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1CFF237"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8387261"/>
      <w:bookmarkStart w:id="1" w:name="_Hlk128389254"/>
      <w:r w:rsidR="002A0F0F" w:rsidRPr="002A0F0F">
        <w:rPr>
          <w:rFonts w:ascii="Arial" w:hAnsi="Arial" w:cs="Arial"/>
          <w:sz w:val="24"/>
          <w:szCs w:val="24"/>
        </w:rPr>
        <w:t>aprueba</w:t>
      </w:r>
      <w:r w:rsidR="002A0F0F" w:rsidRPr="002A0F0F">
        <w:rPr>
          <w:rStyle w:val="Refdenotaalpie"/>
          <w:rFonts w:ascii="Arial" w:hAnsi="Arial" w:cs="Arial"/>
          <w:sz w:val="24"/>
          <w:szCs w:val="24"/>
        </w:rPr>
        <w:footnoteReference w:id="1"/>
      </w:r>
      <w:r w:rsidR="002A0F0F" w:rsidRPr="002A0F0F">
        <w:rPr>
          <w:rFonts w:ascii="Arial" w:hAnsi="Arial" w:cs="Arial"/>
          <w:sz w:val="24"/>
          <w:szCs w:val="24"/>
        </w:rPr>
        <w:t xml:space="preserve"> el proyecto de Acuerdo que declara</w:t>
      </w:r>
      <w:bookmarkEnd w:id="0"/>
      <w:bookmarkEnd w:id="1"/>
      <w:r w:rsidR="002A0F0F">
        <w:rPr>
          <w:rFonts w:ascii="Arial" w:hAnsi="Arial" w:cs="Arial"/>
          <w:sz w:val="24"/>
          <w:szCs w:val="24"/>
        </w:rPr>
        <w:t xml:space="preserve"> como </w:t>
      </w:r>
      <w:r w:rsidR="001A0564" w:rsidRPr="001A0564">
        <w:rPr>
          <w:rFonts w:ascii="Arial" w:hAnsi="Arial" w:cs="Arial"/>
          <w:sz w:val="24"/>
          <w:szCs w:val="24"/>
        </w:rPr>
        <w:t>jurídicamente</w:t>
      </w:r>
      <w:r w:rsidR="004D74B2" w:rsidRPr="001A0564">
        <w:rPr>
          <w:rFonts w:ascii="Arial" w:hAnsi="Arial" w:cs="Arial"/>
          <w:sz w:val="24"/>
          <w:szCs w:val="24"/>
        </w:rPr>
        <w:t xml:space="preserve"> </w:t>
      </w:r>
      <w:r w:rsidRPr="004D74B2">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1E32DA">
        <w:rPr>
          <w:rFonts w:ascii="Arial" w:hAnsi="Arial" w:cs="Arial"/>
          <w:sz w:val="24"/>
          <w:szCs w:val="24"/>
        </w:rPr>
        <w:t>Reyes Etla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F24AF7">
        <w:rPr>
          <w:rFonts w:ascii="Arial" w:hAnsi="Arial" w:cs="Arial"/>
          <w:sz w:val="24"/>
          <w:szCs w:val="24"/>
        </w:rPr>
        <w:t xml:space="preserve">16 de octubre </w:t>
      </w:r>
      <w:r w:rsidR="007D477E" w:rsidRPr="0083051D">
        <w:rPr>
          <w:rFonts w:ascii="Arial" w:hAnsi="Arial" w:cs="Arial"/>
          <w:sz w:val="24"/>
          <w:szCs w:val="24"/>
        </w:rPr>
        <w:t>de 2022</w:t>
      </w:r>
      <w:r w:rsidRPr="0083051D">
        <w:rPr>
          <w:rFonts w:ascii="Arial" w:hAnsi="Arial" w:cs="Arial"/>
          <w:sz w:val="24"/>
          <w:szCs w:val="24"/>
        </w:rPr>
        <w:t xml:space="preserve">, </w:t>
      </w:r>
      <w:bookmarkStart w:id="2"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2"/>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4D74B2">
        <w:trPr>
          <w:trHeight w:val="624"/>
        </w:trPr>
        <w:tc>
          <w:tcPr>
            <w:tcW w:w="1694" w:type="pct"/>
            <w:shd w:val="clear" w:color="auto" w:fill="auto"/>
            <w:vAlign w:val="center"/>
          </w:tcPr>
          <w:p w14:paraId="1AA0FC28"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4D74B2">
        <w:trPr>
          <w:trHeight w:val="624"/>
        </w:trPr>
        <w:tc>
          <w:tcPr>
            <w:tcW w:w="1694" w:type="pct"/>
            <w:shd w:val="clear" w:color="auto" w:fill="auto"/>
            <w:vAlign w:val="center"/>
          </w:tcPr>
          <w:p w14:paraId="0EA14A29"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4D74B2">
        <w:trPr>
          <w:trHeight w:val="624"/>
        </w:trPr>
        <w:tc>
          <w:tcPr>
            <w:tcW w:w="1694" w:type="pct"/>
            <w:shd w:val="clear" w:color="auto" w:fill="auto"/>
            <w:vAlign w:val="center"/>
          </w:tcPr>
          <w:p w14:paraId="5298760D"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0556E4" w:rsidRPr="008D6E2C" w14:paraId="29E51BBF" w14:textId="77777777" w:rsidTr="00885621">
        <w:trPr>
          <w:trHeight w:val="624"/>
        </w:trPr>
        <w:tc>
          <w:tcPr>
            <w:tcW w:w="1694" w:type="pct"/>
            <w:shd w:val="clear" w:color="auto" w:fill="auto"/>
          </w:tcPr>
          <w:p w14:paraId="623CF849" w14:textId="08BEF7D7" w:rsidR="000556E4" w:rsidRPr="000556E4" w:rsidRDefault="000556E4" w:rsidP="000556E4">
            <w:pPr>
              <w:widowControl w:val="0"/>
              <w:spacing w:after="240" w:line="276" w:lineRule="auto"/>
              <w:ind w:left="-108" w:right="-74"/>
              <w:jc w:val="left"/>
              <w:rPr>
                <w:rFonts w:ascii="Arial" w:hAnsi="Arial" w:cs="Arial"/>
                <w:b/>
                <w:bCs/>
                <w:sz w:val="24"/>
                <w:szCs w:val="24"/>
              </w:rPr>
            </w:pPr>
            <w:r w:rsidRPr="000556E4">
              <w:rPr>
                <w:rFonts w:ascii="Arial" w:hAnsi="Arial" w:cs="Arial"/>
                <w:b/>
                <w:bCs/>
                <w:color w:val="000000" w:themeColor="text1"/>
                <w:sz w:val="24"/>
                <w:szCs w:val="24"/>
              </w:rPr>
              <w:t>CPSNI:</w:t>
            </w:r>
          </w:p>
        </w:tc>
        <w:tc>
          <w:tcPr>
            <w:tcW w:w="3306" w:type="pct"/>
            <w:shd w:val="clear" w:color="auto" w:fill="auto"/>
          </w:tcPr>
          <w:p w14:paraId="580DF10B" w14:textId="21369EB7" w:rsidR="000556E4" w:rsidRPr="008D6E2C" w:rsidRDefault="000556E4" w:rsidP="000556E4">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4D74B2">
        <w:trPr>
          <w:trHeight w:val="624"/>
        </w:trPr>
        <w:tc>
          <w:tcPr>
            <w:tcW w:w="1694" w:type="pct"/>
            <w:shd w:val="clear" w:color="auto" w:fill="auto"/>
            <w:vAlign w:val="center"/>
          </w:tcPr>
          <w:p w14:paraId="5A3B14B8"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4D74B2">
        <w:trPr>
          <w:trHeight w:val="624"/>
        </w:trPr>
        <w:tc>
          <w:tcPr>
            <w:tcW w:w="1694" w:type="pct"/>
            <w:shd w:val="clear" w:color="auto" w:fill="auto"/>
            <w:vAlign w:val="center"/>
          </w:tcPr>
          <w:p w14:paraId="4B49DC24"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4D74B2">
        <w:trPr>
          <w:trHeight w:val="624"/>
        </w:trPr>
        <w:tc>
          <w:tcPr>
            <w:tcW w:w="1694" w:type="pct"/>
            <w:shd w:val="clear" w:color="auto" w:fill="auto"/>
            <w:vAlign w:val="center"/>
          </w:tcPr>
          <w:p w14:paraId="3177C7CB"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6A78979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FF5CD0">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4D74B2">
        <w:trPr>
          <w:trHeight w:val="624"/>
        </w:trPr>
        <w:tc>
          <w:tcPr>
            <w:tcW w:w="1694" w:type="pct"/>
            <w:shd w:val="clear" w:color="auto" w:fill="auto"/>
            <w:vAlign w:val="center"/>
          </w:tcPr>
          <w:p w14:paraId="331AAB66" w14:textId="77777777" w:rsidR="005C01EE" w:rsidRPr="008D6E2C" w:rsidRDefault="005C01EE" w:rsidP="00792060">
            <w:pPr>
              <w:widowControl w:val="0"/>
              <w:spacing w:after="240" w:line="276" w:lineRule="auto"/>
              <w:ind w:left="-108" w:right="-74"/>
              <w:jc w:val="left"/>
              <w:rPr>
                <w:rFonts w:ascii="Arial" w:hAnsi="Arial" w:cs="Arial"/>
                <w:b/>
                <w:sz w:val="24"/>
                <w:szCs w:val="24"/>
              </w:rPr>
            </w:pPr>
            <w:r>
              <w:rPr>
                <w:rFonts w:ascii="Arial" w:hAnsi="Arial" w:cs="Arial"/>
                <w:b/>
                <w:sz w:val="24"/>
                <w:szCs w:val="24"/>
              </w:rPr>
              <w:t xml:space="preserve">TEEO o TRIBUNAL </w:t>
            </w:r>
            <w:r>
              <w:rPr>
                <w:rFonts w:ascii="Arial" w:hAnsi="Arial" w:cs="Arial"/>
                <w:b/>
                <w:sz w:val="24"/>
                <w:szCs w:val="24"/>
              </w:rPr>
              <w:lastRenderedPageBreak/>
              <w:t>ELECTORAL LOCAL</w:t>
            </w:r>
          </w:p>
        </w:tc>
        <w:tc>
          <w:tcPr>
            <w:tcW w:w="3306" w:type="pct"/>
            <w:shd w:val="clear" w:color="auto" w:fill="auto"/>
            <w:vAlign w:val="center"/>
          </w:tcPr>
          <w:p w14:paraId="212E4844" w14:textId="77777777" w:rsidR="005C01EE" w:rsidRPr="008D6E2C" w:rsidRDefault="005C01EE" w:rsidP="00792060">
            <w:pPr>
              <w:widowControl w:val="0"/>
              <w:spacing w:after="240" w:line="276" w:lineRule="auto"/>
              <w:ind w:left="-108" w:right="-74"/>
              <w:rPr>
                <w:rFonts w:ascii="Arial" w:hAnsi="Arial" w:cs="Arial"/>
                <w:sz w:val="24"/>
                <w:szCs w:val="24"/>
              </w:rPr>
            </w:pPr>
            <w:r>
              <w:rPr>
                <w:rFonts w:ascii="Arial" w:hAnsi="Arial" w:cs="Arial"/>
                <w:sz w:val="24"/>
                <w:szCs w:val="24"/>
              </w:rPr>
              <w:lastRenderedPageBreak/>
              <w:t>Tribunal Electoral del Estado de Oaxaca</w:t>
            </w:r>
          </w:p>
        </w:tc>
      </w:tr>
      <w:tr w:rsidR="005C01EE" w:rsidRPr="008D6E2C" w14:paraId="2E22C005" w14:textId="77777777" w:rsidTr="004D74B2">
        <w:trPr>
          <w:trHeight w:val="624"/>
        </w:trPr>
        <w:tc>
          <w:tcPr>
            <w:tcW w:w="1694" w:type="pct"/>
            <w:shd w:val="clear" w:color="auto" w:fill="auto"/>
            <w:vAlign w:val="center"/>
          </w:tcPr>
          <w:p w14:paraId="4A088361" w14:textId="77777777" w:rsidR="005C01EE" w:rsidRDefault="005C01EE" w:rsidP="00792060">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44616EA3" w:rsidR="005C01EE" w:rsidRDefault="006C5167" w:rsidP="00792060">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0556E4">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4D74B2">
        <w:trPr>
          <w:trHeight w:val="624"/>
        </w:trPr>
        <w:tc>
          <w:tcPr>
            <w:tcW w:w="1694" w:type="pct"/>
            <w:shd w:val="clear" w:color="auto" w:fill="auto"/>
            <w:vAlign w:val="center"/>
          </w:tcPr>
          <w:p w14:paraId="062D590F"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4D74B2">
        <w:trPr>
          <w:trHeight w:val="624"/>
        </w:trPr>
        <w:tc>
          <w:tcPr>
            <w:tcW w:w="1694" w:type="pct"/>
            <w:shd w:val="clear" w:color="auto" w:fill="auto"/>
            <w:vAlign w:val="center"/>
          </w:tcPr>
          <w:p w14:paraId="0E30BA43"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4D74B2">
        <w:trPr>
          <w:trHeight w:val="624"/>
        </w:trPr>
        <w:tc>
          <w:tcPr>
            <w:tcW w:w="1694" w:type="pct"/>
            <w:shd w:val="clear" w:color="auto" w:fill="auto"/>
            <w:vAlign w:val="center"/>
          </w:tcPr>
          <w:p w14:paraId="3ABB4891" w14:textId="77777777" w:rsidR="005C01EE" w:rsidRPr="008D6E2C" w:rsidRDefault="005C01EE" w:rsidP="0079206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5C01EE" w:rsidRPr="008D6E2C" w:rsidRDefault="005C01EE" w:rsidP="00792060">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4D74B2">
        <w:trPr>
          <w:trHeight w:val="624"/>
        </w:trPr>
        <w:tc>
          <w:tcPr>
            <w:tcW w:w="1694" w:type="pct"/>
            <w:shd w:val="clear" w:color="auto" w:fill="auto"/>
            <w:vAlign w:val="center"/>
          </w:tcPr>
          <w:p w14:paraId="07711850" w14:textId="77777777" w:rsidR="005C01EE" w:rsidRPr="008D6E2C" w:rsidRDefault="005C01EE" w:rsidP="00792060">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5C01EE" w:rsidRPr="008D6E2C" w:rsidRDefault="005C01EE" w:rsidP="00792060">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4D74B2">
        <w:trPr>
          <w:trHeight w:val="624"/>
        </w:trPr>
        <w:tc>
          <w:tcPr>
            <w:tcW w:w="1694" w:type="pct"/>
            <w:shd w:val="clear" w:color="auto" w:fill="auto"/>
            <w:vAlign w:val="center"/>
          </w:tcPr>
          <w:p w14:paraId="755B889C" w14:textId="77777777" w:rsidR="005C01EE" w:rsidRDefault="005C01EE" w:rsidP="00792060">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5C01EE" w:rsidRDefault="005C01EE" w:rsidP="00792060">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5F34E95D" w:rsidR="00BF2800" w:rsidRPr="0083051D" w:rsidRDefault="002A0F0F"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334E85B1" w14:textId="77777777" w:rsidR="002A0F0F" w:rsidRPr="002019E7" w:rsidRDefault="002A0F0F" w:rsidP="002A0F0F">
      <w:pPr>
        <w:pStyle w:val="Prrafodelista"/>
        <w:numPr>
          <w:ilvl w:val="0"/>
          <w:numId w:val="2"/>
        </w:numPr>
        <w:suppressAutoHyphens/>
        <w:spacing w:after="0" w:line="276" w:lineRule="auto"/>
        <w:ind w:left="426"/>
        <w:rPr>
          <w:rFonts w:ascii="Arial" w:hAnsi="Arial" w:cs="Arial"/>
          <w:color w:val="000000" w:themeColor="text1"/>
          <w:sz w:val="24"/>
          <w:szCs w:val="24"/>
        </w:rPr>
      </w:pPr>
      <w:r w:rsidRPr="002019E7">
        <w:rPr>
          <w:rFonts w:ascii="Arial" w:hAnsi="Arial" w:cs="Arial"/>
          <w:b/>
          <w:color w:val="000000" w:themeColor="text1"/>
          <w:sz w:val="24"/>
          <w:szCs w:val="24"/>
        </w:rPr>
        <w:t>Adición al artículo 282 de la LIPEEO.</w:t>
      </w:r>
      <w:r w:rsidRPr="002019E7">
        <w:rPr>
          <w:rFonts w:ascii="Arial" w:hAnsi="Arial" w:cs="Arial"/>
          <w:color w:val="000000" w:themeColor="text1"/>
          <w:sz w:val="24"/>
          <w:szCs w:val="24"/>
        </w:rPr>
        <w:t xml:space="preserve"> El 13 de marzo de 2021, se publicó en el Periódico Oficial de Oaxaca</w:t>
      </w:r>
      <w:r w:rsidRPr="002019E7">
        <w:rPr>
          <w:rStyle w:val="Refdenotaalpie"/>
          <w:rFonts w:ascii="Arial" w:hAnsi="Arial" w:cs="Arial"/>
          <w:color w:val="000000" w:themeColor="text1"/>
          <w:sz w:val="24"/>
          <w:szCs w:val="24"/>
        </w:rPr>
        <w:footnoteReference w:id="7"/>
      </w:r>
      <w:r w:rsidRPr="002019E7">
        <w:rPr>
          <w:rFonts w:ascii="Arial" w:hAnsi="Arial" w:cs="Arial"/>
          <w:color w:val="000000" w:themeColor="text1"/>
          <w:sz w:val="24"/>
          <w:szCs w:val="24"/>
        </w:rPr>
        <w:t xml:space="preserve">, el Decreto 2135 mediante el cual se adiciona el inciso b) al numeral 1 de dicho artículo para quedar como sigue: </w:t>
      </w:r>
    </w:p>
    <w:p w14:paraId="666BB45D" w14:textId="77777777" w:rsidR="002A0F0F" w:rsidRPr="002019E7" w:rsidRDefault="002A0F0F" w:rsidP="002A0F0F">
      <w:pPr>
        <w:spacing w:after="0" w:line="240" w:lineRule="auto"/>
        <w:ind w:left="851"/>
        <w:jc w:val="left"/>
        <w:rPr>
          <w:rFonts w:ascii="Arial" w:hAnsi="Arial" w:cs="Arial"/>
          <w:i/>
          <w:iCs/>
          <w:color w:val="000000" w:themeColor="text1"/>
          <w:sz w:val="24"/>
          <w:szCs w:val="24"/>
        </w:rPr>
      </w:pPr>
      <w:r w:rsidRPr="002019E7">
        <w:rPr>
          <w:rFonts w:ascii="Arial" w:hAnsi="Arial" w:cs="Arial"/>
          <w:i/>
          <w:iCs/>
          <w:color w:val="000000" w:themeColor="text1"/>
          <w:sz w:val="24"/>
          <w:szCs w:val="24"/>
        </w:rPr>
        <w:t xml:space="preserve">Artículo 282 </w:t>
      </w:r>
    </w:p>
    <w:p w14:paraId="4CF33531" w14:textId="77777777" w:rsidR="002A0F0F" w:rsidRPr="002019E7" w:rsidRDefault="002A0F0F" w:rsidP="002A0F0F">
      <w:pPr>
        <w:spacing w:after="0" w:line="240" w:lineRule="auto"/>
        <w:ind w:left="851"/>
        <w:rPr>
          <w:rFonts w:ascii="ArialMT" w:eastAsia="Times New Roman" w:hAnsi="ArialMT" w:cs="Times New Roman"/>
          <w:i/>
          <w:iCs/>
          <w:sz w:val="24"/>
          <w:szCs w:val="24"/>
        </w:rPr>
      </w:pPr>
      <w:r w:rsidRPr="002019E7">
        <w:rPr>
          <w:rFonts w:ascii="Arial" w:hAnsi="Arial" w:cs="Arial"/>
          <w:i/>
          <w:iCs/>
          <w:color w:val="000000" w:themeColor="text1"/>
          <w:sz w:val="24"/>
          <w:szCs w:val="24"/>
        </w:rPr>
        <w:t>1.- El Consejo General del Instituto Estatal sesionará con el único objeto de revisar si se cumplieron los siguientes requisitos</w:t>
      </w:r>
      <w:r w:rsidRPr="002019E7">
        <w:rPr>
          <w:rFonts w:ascii="ArialMT" w:eastAsia="Times New Roman" w:hAnsi="ArialMT" w:cs="Times New Roman"/>
          <w:i/>
          <w:iCs/>
          <w:sz w:val="24"/>
          <w:szCs w:val="24"/>
        </w:rPr>
        <w:t xml:space="preserve">: </w:t>
      </w:r>
    </w:p>
    <w:p w14:paraId="294C77BD" w14:textId="77777777" w:rsidR="002A0F0F" w:rsidRDefault="002A0F0F" w:rsidP="002A0F0F">
      <w:pPr>
        <w:spacing w:after="0" w:line="240" w:lineRule="auto"/>
        <w:ind w:left="851"/>
        <w:jc w:val="left"/>
        <w:rPr>
          <w:rFonts w:ascii="Times New Roman" w:hAnsi="Times New Roman" w:cs="Times New Roman"/>
          <w:sz w:val="24"/>
          <w:szCs w:val="24"/>
        </w:rPr>
      </w:pPr>
      <w:r w:rsidRPr="002019E7">
        <w:rPr>
          <w:rFonts w:ascii="ArialMT" w:eastAsia="Times New Roman" w:hAnsi="ArialMT" w:cs="Times New Roman"/>
          <w:b/>
          <w:bCs/>
          <w:i/>
          <w:iCs/>
          <w:sz w:val="24"/>
          <w:szCs w:val="24"/>
        </w:rPr>
        <w:t>b)  La paridad de género y que no hubo violencia política contra las mujeres en razón de género</w:t>
      </w:r>
      <w:r>
        <w:rPr>
          <w:rFonts w:ascii="Times New Roman" w:hAnsi="Times New Roman" w:cs="Times New Roman"/>
          <w:sz w:val="24"/>
          <w:szCs w:val="24"/>
        </w:rPr>
        <w:t xml:space="preserve"> </w:t>
      </w:r>
    </w:p>
    <w:p w14:paraId="79EB0635" w14:textId="77777777" w:rsidR="002A0F0F" w:rsidRPr="002A0F0F" w:rsidRDefault="002A0F0F" w:rsidP="002A0F0F">
      <w:pPr>
        <w:pStyle w:val="Prrafodelista"/>
        <w:suppressAutoHyphens/>
        <w:spacing w:after="0" w:line="276" w:lineRule="auto"/>
        <w:ind w:left="426"/>
        <w:rPr>
          <w:rFonts w:ascii="Arial" w:eastAsia="Times New Roman" w:hAnsi="Arial" w:cs="Arial"/>
          <w:color w:val="000000" w:themeColor="text1"/>
          <w:sz w:val="24"/>
          <w:szCs w:val="24"/>
        </w:rPr>
      </w:pPr>
    </w:p>
    <w:p w14:paraId="0699FC82" w14:textId="5F1669F0"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1E32DA">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1E32DA">
        <w:rPr>
          <w:rFonts w:ascii="Arial" w:hAnsi="Arial" w:cs="Arial"/>
          <w:color w:val="000000" w:themeColor="text1"/>
          <w:sz w:val="24"/>
          <w:szCs w:val="24"/>
        </w:rPr>
        <w:t>4</w:t>
      </w:r>
      <w:r w:rsidR="001663AD">
        <w:rPr>
          <w:rFonts w:ascii="Arial" w:hAnsi="Arial" w:cs="Arial"/>
          <w:color w:val="000000" w:themeColor="text1"/>
          <w:sz w:val="24"/>
          <w:szCs w:val="24"/>
        </w:rPr>
        <w:t>2</w:t>
      </w:r>
      <w:r w:rsidR="001E32DA">
        <w:rPr>
          <w:rFonts w:ascii="Arial" w:hAnsi="Arial" w:cs="Arial"/>
          <w:color w:val="000000" w:themeColor="text1"/>
          <w:sz w:val="24"/>
          <w:szCs w:val="24"/>
        </w:rPr>
        <w:t>5</w:t>
      </w:r>
      <w:r w:rsidRPr="0083051D">
        <w:rPr>
          <w:rFonts w:ascii="Arial" w:hAnsi="Arial" w:cs="Arial"/>
          <w:color w:val="000000" w:themeColor="text1"/>
          <w:sz w:val="24"/>
          <w:szCs w:val="24"/>
        </w:rPr>
        <w:t>/20</w:t>
      </w:r>
      <w:r w:rsidR="001E32DA">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de fecha</w:t>
      </w:r>
      <w:r w:rsidR="001E32DA">
        <w:rPr>
          <w:rFonts w:ascii="Arial" w:hAnsi="Arial" w:cs="Arial"/>
          <w:color w:val="000000" w:themeColor="text1"/>
          <w:sz w:val="24"/>
          <w:szCs w:val="24"/>
        </w:rPr>
        <w:t xml:space="preserve"> 31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1E32DA">
        <w:rPr>
          <w:rFonts w:ascii="Arial" w:hAnsi="Arial" w:cs="Arial"/>
          <w:color w:val="000000" w:themeColor="text1"/>
          <w:sz w:val="24"/>
          <w:szCs w:val="24"/>
        </w:rPr>
        <w:t>Reyes Etla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001663AD">
        <w:rPr>
          <w:rFonts w:ascii="Arial" w:hAnsi="Arial" w:cs="Arial"/>
          <w:color w:val="000000" w:themeColor="text1"/>
          <w:sz w:val="24"/>
          <w:szCs w:val="24"/>
        </w:rPr>
        <w:t>s</w:t>
      </w:r>
      <w:r w:rsidRPr="0083051D">
        <w:rPr>
          <w:rFonts w:ascii="Arial" w:hAnsi="Arial" w:cs="Arial"/>
          <w:color w:val="000000" w:themeColor="text1"/>
          <w:sz w:val="24"/>
          <w:szCs w:val="24"/>
        </w:rPr>
        <w:t xml:space="preserve"> General</w:t>
      </w:r>
      <w:r w:rsidR="001663AD">
        <w:rPr>
          <w:rFonts w:ascii="Arial" w:hAnsi="Arial" w:cs="Arial"/>
          <w:color w:val="000000" w:themeColor="text1"/>
          <w:sz w:val="24"/>
          <w:szCs w:val="24"/>
        </w:rPr>
        <w:t>es</w:t>
      </w:r>
      <w:r w:rsidRPr="0083051D">
        <w:rPr>
          <w:rFonts w:ascii="Arial" w:hAnsi="Arial" w:cs="Arial"/>
          <w:color w:val="000000" w:themeColor="text1"/>
          <w:sz w:val="24"/>
          <w:szCs w:val="24"/>
        </w:rPr>
        <w:t xml:space="preserve"> Comunitaria</w:t>
      </w:r>
      <w:r w:rsidR="001663AD">
        <w:rPr>
          <w:rFonts w:ascii="Arial" w:hAnsi="Arial" w:cs="Arial"/>
          <w:color w:val="000000" w:themeColor="text1"/>
          <w:sz w:val="24"/>
          <w:szCs w:val="24"/>
        </w:rPr>
        <w:t>s</w:t>
      </w:r>
      <w:r w:rsidRPr="0083051D">
        <w:rPr>
          <w:rFonts w:ascii="Arial" w:hAnsi="Arial" w:cs="Arial"/>
          <w:color w:val="000000" w:themeColor="text1"/>
          <w:sz w:val="24"/>
          <w:szCs w:val="24"/>
        </w:rPr>
        <w:t xml:space="preserve"> de </w:t>
      </w:r>
      <w:r w:rsidRPr="001E32DA">
        <w:rPr>
          <w:rFonts w:ascii="Arial" w:hAnsi="Arial" w:cs="Arial"/>
          <w:color w:val="000000" w:themeColor="text1"/>
          <w:sz w:val="24"/>
          <w:szCs w:val="24"/>
        </w:rPr>
        <w:t xml:space="preserve">fecha </w:t>
      </w:r>
      <w:r w:rsidR="001E32DA" w:rsidRPr="001E32DA">
        <w:rPr>
          <w:rFonts w:ascii="Arial" w:hAnsi="Arial" w:cs="Arial"/>
          <w:sz w:val="24"/>
          <w:szCs w:val="24"/>
        </w:rPr>
        <w:t>27 y 29 de diciembre de 2019</w:t>
      </w:r>
      <w:r w:rsidRPr="001E32DA">
        <w:rPr>
          <w:rFonts w:ascii="Arial" w:hAnsi="Arial" w:cs="Arial"/>
          <w:color w:val="000000" w:themeColor="text1"/>
          <w:sz w:val="24"/>
          <w:szCs w:val="24"/>
        </w:rPr>
        <w:t>.</w:t>
      </w:r>
      <w:r w:rsidRPr="0083051D">
        <w:rPr>
          <w:rFonts w:ascii="Arial" w:hAnsi="Arial" w:cs="Arial"/>
          <w:color w:val="000000" w:themeColor="text1"/>
          <w:sz w:val="24"/>
          <w:szCs w:val="24"/>
        </w:rPr>
        <w:t xml:space="preserve"> </w:t>
      </w:r>
    </w:p>
    <w:p w14:paraId="5C78C531" w14:textId="08A37BEE" w:rsidR="009C7E62" w:rsidRPr="001E32DA"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1E32DA">
        <w:rPr>
          <w:rFonts w:ascii="Arial" w:hAnsi="Arial" w:cs="Arial"/>
          <w:color w:val="000000" w:themeColor="text1"/>
          <w:sz w:val="24"/>
          <w:szCs w:val="24"/>
        </w:rPr>
        <w:t xml:space="preserve">En el mismo acuerdo, se </w:t>
      </w:r>
      <w:r w:rsidR="004D74B2">
        <w:rPr>
          <w:rFonts w:ascii="Arial" w:hAnsi="Arial" w:cs="Arial"/>
          <w:color w:val="000000" w:themeColor="text1"/>
          <w:sz w:val="24"/>
          <w:szCs w:val="24"/>
        </w:rPr>
        <w:t>vinculó</w:t>
      </w:r>
      <w:r w:rsidRPr="001E32DA">
        <w:rPr>
          <w:rFonts w:ascii="Arial" w:hAnsi="Arial" w:cs="Arial"/>
          <w:color w:val="000000" w:themeColor="text1"/>
          <w:sz w:val="24"/>
          <w:szCs w:val="24"/>
        </w:rPr>
        <w:t xml:space="preserve"> </w:t>
      </w:r>
      <w:r w:rsidR="009446D7" w:rsidRPr="001E32DA">
        <w:rPr>
          <w:rFonts w:ascii="Arial" w:hAnsi="Arial" w:cs="Arial"/>
          <w:sz w:val="24"/>
          <w:szCs w:val="24"/>
        </w:rPr>
        <w:t xml:space="preserve">a la Autoridades electas, a la Asamblea General Comunitaria y a la comunidad de </w:t>
      </w:r>
      <w:r w:rsidR="001E32DA" w:rsidRPr="001E32DA">
        <w:rPr>
          <w:rFonts w:ascii="Arial" w:hAnsi="Arial" w:cs="Arial"/>
          <w:sz w:val="24"/>
          <w:szCs w:val="24"/>
        </w:rPr>
        <w:t>Reyes Etla</w:t>
      </w:r>
      <w:r w:rsidR="009446D7" w:rsidRPr="001E32DA">
        <w:rPr>
          <w:rFonts w:ascii="Arial" w:hAnsi="Arial" w:cs="Arial"/>
          <w:sz w:val="24"/>
          <w:szCs w:val="24"/>
        </w:rPr>
        <w:t xml:space="preserve">, Oaxaca para </w:t>
      </w:r>
      <w:r w:rsidR="009446D7" w:rsidRPr="00BC6A7B">
        <w:rPr>
          <w:rFonts w:ascii="Arial" w:hAnsi="Arial" w:cs="Arial"/>
          <w:sz w:val="24"/>
          <w:szCs w:val="24"/>
        </w:rPr>
        <w:t xml:space="preserve">que, </w:t>
      </w:r>
      <w:r w:rsidR="000E5025" w:rsidRPr="00BC6A7B">
        <w:rPr>
          <w:rFonts w:ascii="Arial" w:hAnsi="Arial" w:cs="Arial"/>
          <w:sz w:val="24"/>
          <w:szCs w:val="24"/>
        </w:rPr>
        <w:t>“</w:t>
      </w:r>
      <w:r w:rsidR="001E32DA" w:rsidRPr="0014517B">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1E32DA" w:rsidRPr="00BC6A7B">
        <w:rPr>
          <w:rFonts w:ascii="Arial" w:hAnsi="Arial" w:cs="Arial"/>
          <w:sz w:val="24"/>
          <w:szCs w:val="24"/>
        </w:rPr>
        <w:t>.</w:t>
      </w:r>
      <w:r w:rsidRPr="00BC6A7B">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0527C5C5" w14:textId="4964AA97"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BC6A7B">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77057218"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1E32DA">
        <w:rPr>
          <w:rFonts w:ascii="Arial" w:hAnsi="Arial" w:cs="Arial"/>
          <w:sz w:val="24"/>
          <w:szCs w:val="24"/>
        </w:rPr>
        <w:t>211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1E32DA">
        <w:rPr>
          <w:rFonts w:ascii="Arial" w:hAnsi="Arial" w:cs="Arial"/>
          <w:sz w:val="24"/>
          <w:szCs w:val="24"/>
        </w:rPr>
        <w:t>Reyes Etla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04D18C0"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FC6050">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0CF5A074"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1E32DA">
        <w:rPr>
          <w:rFonts w:ascii="Arial" w:hAnsi="Arial" w:cs="Arial"/>
          <w:sz w:val="24"/>
          <w:szCs w:val="24"/>
        </w:rPr>
        <w:t>912</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1E32DA">
        <w:rPr>
          <w:rFonts w:ascii="Arial" w:hAnsi="Arial" w:cs="Arial"/>
          <w:sz w:val="24"/>
          <w:szCs w:val="24"/>
        </w:rPr>
        <w:t>Reyes Etla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1E32DA">
        <w:rPr>
          <w:rFonts w:ascii="Arial" w:hAnsi="Arial" w:cs="Arial"/>
          <w:sz w:val="24"/>
          <w:szCs w:val="24"/>
        </w:rPr>
        <w:t>086</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7BF2334F"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1E32DA">
        <w:rPr>
          <w:rFonts w:ascii="Arial" w:hAnsi="Arial" w:cs="Arial"/>
          <w:sz w:val="24"/>
          <w:szCs w:val="24"/>
        </w:rPr>
        <w:t>Reyes Etla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2A0F0F">
        <w:rPr>
          <w:rFonts w:ascii="Arial" w:hAnsi="Arial" w:cs="Arial"/>
          <w:sz w:val="24"/>
          <w:szCs w:val="24"/>
        </w:rPr>
        <w:t xml:space="preserve">l </w:t>
      </w:r>
      <w:r w:rsidRPr="0083051D">
        <w:rPr>
          <w:rFonts w:ascii="Arial" w:hAnsi="Arial" w:cs="Arial"/>
          <w:sz w:val="24"/>
          <w:szCs w:val="24"/>
        </w:rPr>
        <w:t>Consejo General</w:t>
      </w:r>
      <w:r w:rsidR="002A0F0F">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EA5FB2">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458ABA03" w14:textId="7CD7DB03" w:rsidR="00E9547A" w:rsidRDefault="00E9547A" w:rsidP="00E9547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Primera </w:t>
      </w:r>
      <w:r w:rsidRPr="00E9547A">
        <w:rPr>
          <w:rFonts w:ascii="Arial" w:hAnsi="Arial" w:cs="Arial"/>
          <w:b/>
          <w:bCs/>
          <w:sz w:val="24"/>
          <w:szCs w:val="24"/>
        </w:rPr>
        <w:t>Solicitud de prórroga</w:t>
      </w:r>
      <w:r w:rsidR="00BC6A7B">
        <w:rPr>
          <w:rFonts w:ascii="Arial" w:hAnsi="Arial" w:cs="Arial"/>
          <w:b/>
          <w:bCs/>
          <w:sz w:val="24"/>
          <w:szCs w:val="24"/>
        </w:rPr>
        <w:t xml:space="preserve"> para publicitación del Dictamen</w:t>
      </w:r>
      <w:r w:rsidRPr="00E9547A">
        <w:rPr>
          <w:rFonts w:ascii="Arial" w:hAnsi="Arial" w:cs="Arial"/>
          <w:b/>
          <w:bCs/>
          <w:sz w:val="24"/>
          <w:szCs w:val="24"/>
        </w:rPr>
        <w:t xml:space="preserve">. </w:t>
      </w:r>
      <w:r>
        <w:rPr>
          <w:rFonts w:ascii="Arial" w:hAnsi="Arial" w:cs="Arial"/>
          <w:sz w:val="24"/>
          <w:szCs w:val="24"/>
        </w:rPr>
        <w:t>Mediante oficio MRE/OPM/06</w:t>
      </w:r>
      <w:r w:rsidR="001663AD">
        <w:rPr>
          <w:rFonts w:ascii="Arial" w:hAnsi="Arial" w:cs="Arial"/>
          <w:sz w:val="24"/>
          <w:szCs w:val="24"/>
        </w:rPr>
        <w:t>6</w:t>
      </w:r>
      <w:r>
        <w:rPr>
          <w:rFonts w:ascii="Arial" w:hAnsi="Arial" w:cs="Arial"/>
          <w:sz w:val="24"/>
          <w:szCs w:val="24"/>
        </w:rPr>
        <w:t xml:space="preserve">8/2022,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12 de mayo de 2022</w:t>
      </w:r>
      <w:r w:rsidRPr="00C91A98">
        <w:rPr>
          <w:rFonts w:ascii="Arial" w:hAnsi="Arial" w:cs="Arial"/>
          <w:sz w:val="24"/>
          <w:szCs w:val="24"/>
        </w:rPr>
        <w:t>, identificado con el número de folio 076</w:t>
      </w:r>
      <w:r>
        <w:rPr>
          <w:rFonts w:ascii="Arial" w:hAnsi="Arial" w:cs="Arial"/>
          <w:sz w:val="24"/>
          <w:szCs w:val="24"/>
        </w:rPr>
        <w:t xml:space="preserve">792,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Reyes Etla</w:t>
      </w:r>
      <w:r w:rsidRPr="00C91A98">
        <w:rPr>
          <w:rFonts w:ascii="Arial" w:hAnsi="Arial" w:cs="Arial"/>
          <w:sz w:val="24"/>
          <w:szCs w:val="24"/>
        </w:rPr>
        <w:t xml:space="preserve">, </w:t>
      </w:r>
      <w:r>
        <w:rPr>
          <w:rFonts w:ascii="Arial" w:hAnsi="Arial" w:cs="Arial"/>
          <w:sz w:val="24"/>
          <w:szCs w:val="24"/>
        </w:rPr>
        <w:t xml:space="preserve">Oaxaca, solicito a la DESNI una prórroga para la difusión del dictamen </w:t>
      </w:r>
      <w:r w:rsidRPr="0083051D">
        <w:rPr>
          <w:rFonts w:ascii="Arial" w:hAnsi="Arial" w:cs="Arial"/>
          <w:sz w:val="24"/>
          <w:szCs w:val="24"/>
        </w:rPr>
        <w:t>DESNI-IEEPCO-CAT-</w:t>
      </w:r>
      <w:r>
        <w:rPr>
          <w:rFonts w:ascii="Arial" w:hAnsi="Arial" w:cs="Arial"/>
          <w:sz w:val="24"/>
          <w:szCs w:val="24"/>
        </w:rPr>
        <w:t>086</w:t>
      </w:r>
      <w:r w:rsidRPr="0083051D">
        <w:rPr>
          <w:rFonts w:ascii="Arial" w:hAnsi="Arial" w:cs="Arial"/>
          <w:sz w:val="24"/>
          <w:szCs w:val="24"/>
        </w:rPr>
        <w:t>/2022</w:t>
      </w:r>
      <w:r>
        <w:rPr>
          <w:rFonts w:ascii="Arial" w:hAnsi="Arial" w:cs="Arial"/>
          <w:sz w:val="24"/>
          <w:szCs w:val="24"/>
        </w:rPr>
        <w:t xml:space="preserve"> que identifica su método de elección. </w:t>
      </w:r>
      <w:r w:rsidR="00BC6A7B">
        <w:rPr>
          <w:rFonts w:ascii="Arial" w:hAnsi="Arial" w:cs="Arial"/>
          <w:sz w:val="24"/>
          <w:szCs w:val="24"/>
        </w:rPr>
        <w:t>Por lo anterior, mediante</w:t>
      </w:r>
      <w:r w:rsidR="00BC6A7B" w:rsidRPr="0083051D">
        <w:rPr>
          <w:rFonts w:ascii="Arial" w:hAnsi="Arial" w:cs="Arial"/>
          <w:sz w:val="24"/>
          <w:szCs w:val="24"/>
        </w:rPr>
        <w:t xml:space="preserve"> oficio IEEPCO/DESNI/</w:t>
      </w:r>
      <w:r w:rsidR="00BC6A7B">
        <w:rPr>
          <w:rFonts w:ascii="Arial" w:hAnsi="Arial" w:cs="Arial"/>
          <w:sz w:val="24"/>
          <w:szCs w:val="24"/>
        </w:rPr>
        <w:t>1372</w:t>
      </w:r>
      <w:r w:rsidR="00BC6A7B" w:rsidRPr="0083051D">
        <w:rPr>
          <w:rFonts w:ascii="Arial" w:hAnsi="Arial" w:cs="Arial"/>
          <w:sz w:val="24"/>
          <w:szCs w:val="24"/>
        </w:rPr>
        <w:t xml:space="preserve">/2022 de fecha </w:t>
      </w:r>
      <w:r w:rsidR="00BC6A7B">
        <w:rPr>
          <w:rFonts w:ascii="Arial" w:hAnsi="Arial" w:cs="Arial"/>
          <w:sz w:val="24"/>
          <w:szCs w:val="24"/>
        </w:rPr>
        <w:t>16 de mayo</w:t>
      </w:r>
      <w:r w:rsidR="00BC6A7B" w:rsidRPr="0083051D">
        <w:rPr>
          <w:rFonts w:ascii="Arial" w:hAnsi="Arial" w:cs="Arial"/>
          <w:sz w:val="24"/>
          <w:szCs w:val="24"/>
        </w:rPr>
        <w:t xml:space="preserve"> del 2022, la DESNI informó a los integrantes del Ayuntamiento Constitucional de </w:t>
      </w:r>
      <w:r w:rsidR="00BC6A7B">
        <w:rPr>
          <w:rFonts w:ascii="Arial" w:hAnsi="Arial" w:cs="Arial"/>
          <w:sz w:val="24"/>
          <w:szCs w:val="24"/>
        </w:rPr>
        <w:t>Reyes Etla</w:t>
      </w:r>
      <w:r w:rsidR="00BC6A7B" w:rsidRPr="0083051D">
        <w:rPr>
          <w:rFonts w:ascii="Arial" w:hAnsi="Arial" w:cs="Arial"/>
          <w:sz w:val="24"/>
          <w:szCs w:val="24"/>
        </w:rPr>
        <w:t xml:space="preserve">, </w:t>
      </w:r>
      <w:r w:rsidR="00BC6A7B">
        <w:rPr>
          <w:rFonts w:ascii="Arial" w:hAnsi="Arial" w:cs="Arial"/>
          <w:sz w:val="24"/>
          <w:szCs w:val="24"/>
        </w:rPr>
        <w:t xml:space="preserve">Oaxaca, </w:t>
      </w:r>
      <w:r w:rsidR="00BC6A7B" w:rsidRPr="0083051D">
        <w:rPr>
          <w:rFonts w:ascii="Arial" w:hAnsi="Arial" w:cs="Arial"/>
          <w:sz w:val="24"/>
          <w:szCs w:val="24"/>
        </w:rPr>
        <w:t>que</w:t>
      </w:r>
      <w:r w:rsidR="00BC6A7B">
        <w:rPr>
          <w:rFonts w:ascii="Arial" w:hAnsi="Arial" w:cs="Arial"/>
          <w:sz w:val="24"/>
          <w:szCs w:val="24"/>
        </w:rPr>
        <w:t xml:space="preserve"> se le concedía una prórroga de 30 días</w:t>
      </w:r>
    </w:p>
    <w:p w14:paraId="760ECC58" w14:textId="77777777" w:rsidR="00E9547A" w:rsidRPr="00E9547A" w:rsidRDefault="00E9547A" w:rsidP="00E9547A">
      <w:pPr>
        <w:pStyle w:val="Prrafodelista"/>
        <w:rPr>
          <w:rFonts w:ascii="Arial" w:hAnsi="Arial" w:cs="Arial"/>
          <w:sz w:val="24"/>
          <w:szCs w:val="24"/>
        </w:rPr>
      </w:pPr>
    </w:p>
    <w:p w14:paraId="7338519A" w14:textId="03A2D1BC" w:rsidR="00BC6A7B" w:rsidRDefault="00E9547A" w:rsidP="00BC6A7B">
      <w:pPr>
        <w:pStyle w:val="Prrafodelista"/>
        <w:suppressAutoHyphens/>
        <w:spacing w:after="0" w:line="276" w:lineRule="auto"/>
        <w:ind w:left="426"/>
        <w:rPr>
          <w:rFonts w:ascii="Arial" w:hAnsi="Arial" w:cs="Arial"/>
          <w:sz w:val="24"/>
          <w:szCs w:val="24"/>
        </w:rPr>
      </w:pPr>
      <w:r>
        <w:rPr>
          <w:rFonts w:ascii="Arial" w:hAnsi="Arial" w:cs="Arial"/>
          <w:b/>
          <w:bCs/>
          <w:sz w:val="24"/>
          <w:szCs w:val="24"/>
        </w:rPr>
        <w:lastRenderedPageBreak/>
        <w:t xml:space="preserve">Segunda </w:t>
      </w:r>
      <w:r w:rsidRPr="00E9547A">
        <w:rPr>
          <w:rFonts w:ascii="Arial" w:hAnsi="Arial" w:cs="Arial"/>
          <w:b/>
          <w:bCs/>
          <w:sz w:val="24"/>
          <w:szCs w:val="24"/>
        </w:rPr>
        <w:t>Solicitud de prórroga</w:t>
      </w:r>
      <w:r w:rsidR="00BC6A7B">
        <w:rPr>
          <w:rFonts w:ascii="Arial" w:hAnsi="Arial" w:cs="Arial"/>
          <w:b/>
          <w:bCs/>
          <w:sz w:val="24"/>
          <w:szCs w:val="24"/>
        </w:rPr>
        <w:t xml:space="preserve"> para publicitación del Dictamen</w:t>
      </w:r>
      <w:r w:rsidRPr="00E9547A">
        <w:rPr>
          <w:rFonts w:ascii="Arial" w:hAnsi="Arial" w:cs="Arial"/>
          <w:b/>
          <w:bCs/>
          <w:sz w:val="24"/>
          <w:szCs w:val="24"/>
        </w:rPr>
        <w:t xml:space="preserve">. </w:t>
      </w:r>
      <w:r>
        <w:rPr>
          <w:rFonts w:ascii="Arial" w:hAnsi="Arial" w:cs="Arial"/>
          <w:sz w:val="24"/>
          <w:szCs w:val="24"/>
        </w:rPr>
        <w:t xml:space="preserve">Mediante oficio sin número,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14 de junio de 2022</w:t>
      </w:r>
      <w:r w:rsidRPr="00C91A98">
        <w:rPr>
          <w:rFonts w:ascii="Arial" w:hAnsi="Arial" w:cs="Arial"/>
          <w:sz w:val="24"/>
          <w:szCs w:val="24"/>
        </w:rPr>
        <w:t>, identificado con el número de folio 07</w:t>
      </w:r>
      <w:r>
        <w:rPr>
          <w:rFonts w:ascii="Arial" w:hAnsi="Arial" w:cs="Arial"/>
          <w:sz w:val="24"/>
          <w:szCs w:val="24"/>
        </w:rPr>
        <w:t xml:space="preserve">8463,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Reyes Etla</w:t>
      </w:r>
      <w:r w:rsidRPr="00C91A98">
        <w:rPr>
          <w:rFonts w:ascii="Arial" w:hAnsi="Arial" w:cs="Arial"/>
          <w:sz w:val="24"/>
          <w:szCs w:val="24"/>
        </w:rPr>
        <w:t xml:space="preserve">, </w:t>
      </w:r>
      <w:r>
        <w:rPr>
          <w:rFonts w:ascii="Arial" w:hAnsi="Arial" w:cs="Arial"/>
          <w:sz w:val="24"/>
          <w:szCs w:val="24"/>
        </w:rPr>
        <w:t xml:space="preserve">Oaxaca, solicito a la DESNI una prórroga para la difusión del dictamen </w:t>
      </w:r>
      <w:r w:rsidRPr="0083051D">
        <w:rPr>
          <w:rFonts w:ascii="Arial" w:hAnsi="Arial" w:cs="Arial"/>
          <w:sz w:val="24"/>
          <w:szCs w:val="24"/>
        </w:rPr>
        <w:t>DESNI-IEEPCO-CAT-</w:t>
      </w:r>
      <w:r>
        <w:rPr>
          <w:rFonts w:ascii="Arial" w:hAnsi="Arial" w:cs="Arial"/>
          <w:sz w:val="24"/>
          <w:szCs w:val="24"/>
        </w:rPr>
        <w:t>086</w:t>
      </w:r>
      <w:r w:rsidRPr="0083051D">
        <w:rPr>
          <w:rFonts w:ascii="Arial" w:hAnsi="Arial" w:cs="Arial"/>
          <w:sz w:val="24"/>
          <w:szCs w:val="24"/>
        </w:rPr>
        <w:t>/2022</w:t>
      </w:r>
      <w:r>
        <w:rPr>
          <w:rFonts w:ascii="Arial" w:hAnsi="Arial" w:cs="Arial"/>
          <w:sz w:val="24"/>
          <w:szCs w:val="24"/>
        </w:rPr>
        <w:t xml:space="preserve"> que identifica su método de elección. </w:t>
      </w:r>
      <w:r w:rsidR="00BC6A7B">
        <w:rPr>
          <w:rFonts w:ascii="Arial" w:hAnsi="Arial" w:cs="Arial"/>
          <w:sz w:val="24"/>
          <w:szCs w:val="24"/>
        </w:rPr>
        <w:t>Por</w:t>
      </w:r>
      <w:r w:rsidR="00BC6A7B" w:rsidRPr="0083051D">
        <w:rPr>
          <w:rFonts w:ascii="Arial" w:hAnsi="Arial" w:cs="Arial"/>
          <w:sz w:val="24"/>
          <w:szCs w:val="24"/>
        </w:rPr>
        <w:t xml:space="preserve"> oficio IEEPCO/DESNI/</w:t>
      </w:r>
      <w:r w:rsidR="00BC6A7B">
        <w:rPr>
          <w:rFonts w:ascii="Arial" w:hAnsi="Arial" w:cs="Arial"/>
          <w:sz w:val="24"/>
          <w:szCs w:val="24"/>
        </w:rPr>
        <w:t>154</w:t>
      </w:r>
      <w:r w:rsidR="00BC6A7B" w:rsidRPr="0083051D">
        <w:rPr>
          <w:rFonts w:ascii="Arial" w:hAnsi="Arial" w:cs="Arial"/>
          <w:sz w:val="24"/>
          <w:szCs w:val="24"/>
        </w:rPr>
        <w:t xml:space="preserve">/2022 de fecha </w:t>
      </w:r>
      <w:r w:rsidR="00BC6A7B">
        <w:rPr>
          <w:rFonts w:ascii="Arial" w:hAnsi="Arial" w:cs="Arial"/>
          <w:sz w:val="24"/>
          <w:szCs w:val="24"/>
        </w:rPr>
        <w:t>14 de junio</w:t>
      </w:r>
      <w:r w:rsidR="00BC6A7B" w:rsidRPr="0083051D">
        <w:rPr>
          <w:rFonts w:ascii="Arial" w:hAnsi="Arial" w:cs="Arial"/>
          <w:sz w:val="24"/>
          <w:szCs w:val="24"/>
        </w:rPr>
        <w:t xml:space="preserve"> del 2022, la DESNI informó a los integrantes del Ayuntamiento Constitucional de </w:t>
      </w:r>
      <w:r w:rsidR="00BC6A7B">
        <w:rPr>
          <w:rFonts w:ascii="Arial" w:hAnsi="Arial" w:cs="Arial"/>
          <w:sz w:val="24"/>
          <w:szCs w:val="24"/>
        </w:rPr>
        <w:t>Reyes Etla</w:t>
      </w:r>
      <w:r w:rsidR="00BC6A7B" w:rsidRPr="0083051D">
        <w:rPr>
          <w:rFonts w:ascii="Arial" w:hAnsi="Arial" w:cs="Arial"/>
          <w:sz w:val="24"/>
          <w:szCs w:val="24"/>
        </w:rPr>
        <w:t xml:space="preserve">, </w:t>
      </w:r>
      <w:r w:rsidR="00BC6A7B">
        <w:rPr>
          <w:rFonts w:ascii="Arial" w:hAnsi="Arial" w:cs="Arial"/>
          <w:sz w:val="24"/>
          <w:szCs w:val="24"/>
        </w:rPr>
        <w:t xml:space="preserve">Oaxaca, </w:t>
      </w:r>
      <w:r w:rsidR="00BC6A7B" w:rsidRPr="0083051D">
        <w:rPr>
          <w:rFonts w:ascii="Arial" w:hAnsi="Arial" w:cs="Arial"/>
          <w:sz w:val="24"/>
          <w:szCs w:val="24"/>
        </w:rPr>
        <w:t>que</w:t>
      </w:r>
      <w:r w:rsidR="00BC6A7B">
        <w:rPr>
          <w:rFonts w:ascii="Arial" w:hAnsi="Arial" w:cs="Arial"/>
          <w:sz w:val="24"/>
          <w:szCs w:val="24"/>
        </w:rPr>
        <w:t xml:space="preserve"> se le concedía una prórroga de 10 días.</w:t>
      </w:r>
    </w:p>
    <w:p w14:paraId="6062BB39" w14:textId="77777777" w:rsidR="001E32DA" w:rsidRPr="00E9547A" w:rsidRDefault="001E32DA" w:rsidP="0014517B">
      <w:pPr>
        <w:pStyle w:val="Prrafodelista"/>
        <w:suppressAutoHyphens/>
        <w:spacing w:after="0" w:line="276" w:lineRule="auto"/>
        <w:ind w:left="426"/>
      </w:pPr>
    </w:p>
    <w:p w14:paraId="3A0A3D37" w14:textId="6C3E9816" w:rsidR="001E32DA" w:rsidRDefault="00E9547A" w:rsidP="00C44B9A">
      <w:pPr>
        <w:pStyle w:val="Prrafodelista"/>
        <w:numPr>
          <w:ilvl w:val="0"/>
          <w:numId w:val="2"/>
        </w:numPr>
        <w:suppressAutoHyphens/>
        <w:spacing w:after="0" w:line="276" w:lineRule="auto"/>
        <w:ind w:left="426"/>
        <w:rPr>
          <w:rFonts w:ascii="Arial" w:hAnsi="Arial" w:cs="Arial"/>
          <w:sz w:val="24"/>
          <w:szCs w:val="24"/>
        </w:rPr>
      </w:pPr>
      <w:r w:rsidRPr="00483824">
        <w:rPr>
          <w:rFonts w:ascii="Arial" w:hAnsi="Arial" w:cs="Arial"/>
          <w:b/>
          <w:bCs/>
          <w:sz w:val="24"/>
          <w:szCs w:val="24"/>
        </w:rPr>
        <w:t xml:space="preserve">Solicitud de </w:t>
      </w:r>
      <w:r w:rsidR="00F97163" w:rsidRPr="00483824">
        <w:rPr>
          <w:rFonts w:ascii="Arial" w:hAnsi="Arial" w:cs="Arial"/>
          <w:b/>
          <w:bCs/>
          <w:sz w:val="24"/>
          <w:szCs w:val="24"/>
        </w:rPr>
        <w:t>Información</w:t>
      </w:r>
      <w:r w:rsidR="00BC6A7B">
        <w:rPr>
          <w:rFonts w:ascii="Arial" w:hAnsi="Arial" w:cs="Arial"/>
          <w:b/>
          <w:bCs/>
          <w:sz w:val="24"/>
          <w:szCs w:val="24"/>
        </w:rPr>
        <w:t xml:space="preserve"> sobre fecha de elección y método</w:t>
      </w:r>
      <w:r w:rsidRPr="00483824">
        <w:rPr>
          <w:rFonts w:ascii="Arial" w:hAnsi="Arial" w:cs="Arial"/>
          <w:b/>
          <w:bCs/>
          <w:sz w:val="24"/>
          <w:szCs w:val="24"/>
        </w:rPr>
        <w:t>.</w:t>
      </w:r>
      <w:r>
        <w:rPr>
          <w:rFonts w:ascii="Arial" w:hAnsi="Arial" w:cs="Arial"/>
          <w:sz w:val="24"/>
          <w:szCs w:val="24"/>
        </w:rPr>
        <w:t xml:space="preserve"> </w:t>
      </w:r>
      <w:r w:rsidR="00F97163">
        <w:rPr>
          <w:rFonts w:ascii="Arial" w:hAnsi="Arial" w:cs="Arial"/>
          <w:sz w:val="24"/>
          <w:szCs w:val="24"/>
        </w:rPr>
        <w:t xml:space="preserve">Mediante escrito, </w:t>
      </w:r>
      <w:r w:rsidR="00F97163" w:rsidRPr="00C91A98">
        <w:rPr>
          <w:rFonts w:ascii="Arial" w:hAnsi="Arial" w:cs="Arial"/>
          <w:sz w:val="24"/>
          <w:szCs w:val="24"/>
        </w:rPr>
        <w:t xml:space="preserve">recibido en </w:t>
      </w:r>
      <w:r w:rsidR="00F97163">
        <w:rPr>
          <w:rFonts w:ascii="Arial" w:hAnsi="Arial" w:cs="Arial"/>
          <w:sz w:val="24"/>
          <w:szCs w:val="24"/>
        </w:rPr>
        <w:t xml:space="preserve">la </w:t>
      </w:r>
      <w:r w:rsidR="00F97163" w:rsidRPr="00C91A98">
        <w:rPr>
          <w:rFonts w:ascii="Arial" w:hAnsi="Arial" w:cs="Arial"/>
          <w:sz w:val="24"/>
          <w:szCs w:val="24"/>
        </w:rPr>
        <w:t xml:space="preserve">Oficialía de Partes de este Instituto el </w:t>
      </w:r>
      <w:r w:rsidR="00F97163">
        <w:rPr>
          <w:rFonts w:ascii="Arial" w:hAnsi="Arial" w:cs="Arial"/>
          <w:sz w:val="24"/>
          <w:szCs w:val="24"/>
        </w:rPr>
        <w:t>4 de julio de 2022</w:t>
      </w:r>
      <w:r w:rsidR="00F97163" w:rsidRPr="00C91A98">
        <w:rPr>
          <w:rFonts w:ascii="Arial" w:hAnsi="Arial" w:cs="Arial"/>
          <w:sz w:val="24"/>
          <w:szCs w:val="24"/>
        </w:rPr>
        <w:t>, identificado con el número de folio 07</w:t>
      </w:r>
      <w:r w:rsidR="00F97163">
        <w:rPr>
          <w:rFonts w:ascii="Arial" w:hAnsi="Arial" w:cs="Arial"/>
          <w:sz w:val="24"/>
          <w:szCs w:val="24"/>
        </w:rPr>
        <w:t xml:space="preserve">8977, ciudadanos de las </w:t>
      </w:r>
      <w:r w:rsidR="00BC6A7B">
        <w:rPr>
          <w:rFonts w:ascii="Arial" w:hAnsi="Arial" w:cs="Arial"/>
          <w:sz w:val="24"/>
          <w:szCs w:val="24"/>
        </w:rPr>
        <w:t>A</w:t>
      </w:r>
      <w:r w:rsidR="00F97163">
        <w:rPr>
          <w:rFonts w:ascii="Arial" w:hAnsi="Arial" w:cs="Arial"/>
          <w:sz w:val="24"/>
          <w:szCs w:val="24"/>
        </w:rPr>
        <w:t xml:space="preserve">gencias </w:t>
      </w:r>
      <w:r w:rsidR="00BC6A7B">
        <w:rPr>
          <w:rFonts w:ascii="Arial" w:hAnsi="Arial" w:cs="Arial"/>
          <w:sz w:val="24"/>
          <w:szCs w:val="24"/>
        </w:rPr>
        <w:t>M</w:t>
      </w:r>
      <w:r w:rsidR="00F97163">
        <w:rPr>
          <w:rFonts w:ascii="Arial" w:hAnsi="Arial" w:cs="Arial"/>
          <w:sz w:val="24"/>
          <w:szCs w:val="24"/>
        </w:rPr>
        <w:t xml:space="preserve">unicipales de San Juan de Dios Reyes Etla, San Lázaro Reyes Etla, así como de la </w:t>
      </w:r>
      <w:r w:rsidR="00BC6A7B">
        <w:rPr>
          <w:rFonts w:ascii="Arial" w:hAnsi="Arial" w:cs="Arial"/>
          <w:sz w:val="24"/>
          <w:szCs w:val="24"/>
        </w:rPr>
        <w:t>C</w:t>
      </w:r>
      <w:r w:rsidR="00F97163">
        <w:rPr>
          <w:rFonts w:ascii="Arial" w:hAnsi="Arial" w:cs="Arial"/>
          <w:sz w:val="24"/>
          <w:szCs w:val="24"/>
        </w:rPr>
        <w:t xml:space="preserve">abecera </w:t>
      </w:r>
      <w:r w:rsidR="00BC6A7B">
        <w:rPr>
          <w:rFonts w:ascii="Arial" w:hAnsi="Arial" w:cs="Arial"/>
          <w:sz w:val="24"/>
          <w:szCs w:val="24"/>
        </w:rPr>
        <w:t>M</w:t>
      </w:r>
      <w:r w:rsidR="00F97163">
        <w:rPr>
          <w:rFonts w:ascii="Arial" w:hAnsi="Arial" w:cs="Arial"/>
          <w:sz w:val="24"/>
          <w:szCs w:val="24"/>
        </w:rPr>
        <w:t>unicipal Reyes Etla, solicitaron a la DESNI información sobre la fecha de elección, así como método de elección, además informaron su intención  de participar para votar y ser votados para los cargos de</w:t>
      </w:r>
      <w:r w:rsidR="00BC6A7B">
        <w:rPr>
          <w:rFonts w:ascii="Arial" w:hAnsi="Arial" w:cs="Arial"/>
          <w:sz w:val="24"/>
          <w:szCs w:val="24"/>
        </w:rPr>
        <w:t xml:space="preserve"> la</w:t>
      </w:r>
      <w:r w:rsidR="00F97163">
        <w:rPr>
          <w:rFonts w:ascii="Arial" w:hAnsi="Arial" w:cs="Arial"/>
          <w:sz w:val="24"/>
          <w:szCs w:val="24"/>
        </w:rPr>
        <w:t xml:space="preserve"> </w:t>
      </w:r>
      <w:r w:rsidR="00BC6A7B">
        <w:rPr>
          <w:rFonts w:ascii="Arial" w:hAnsi="Arial" w:cs="Arial"/>
          <w:sz w:val="24"/>
          <w:szCs w:val="24"/>
        </w:rPr>
        <w:t>P</w:t>
      </w:r>
      <w:r w:rsidR="00F97163">
        <w:rPr>
          <w:rFonts w:ascii="Arial" w:hAnsi="Arial" w:cs="Arial"/>
          <w:sz w:val="24"/>
          <w:szCs w:val="24"/>
        </w:rPr>
        <w:t>residen</w:t>
      </w:r>
      <w:r w:rsidR="00BC6A7B">
        <w:rPr>
          <w:rFonts w:ascii="Arial" w:hAnsi="Arial" w:cs="Arial"/>
          <w:sz w:val="24"/>
          <w:szCs w:val="24"/>
        </w:rPr>
        <w:t>cia M</w:t>
      </w:r>
      <w:r w:rsidR="00F97163">
        <w:rPr>
          <w:rFonts w:ascii="Arial" w:hAnsi="Arial" w:cs="Arial"/>
          <w:sz w:val="24"/>
          <w:szCs w:val="24"/>
        </w:rPr>
        <w:t xml:space="preserve">unicipal, </w:t>
      </w:r>
      <w:r w:rsidR="00BC6A7B">
        <w:rPr>
          <w:rFonts w:ascii="Arial" w:hAnsi="Arial" w:cs="Arial"/>
          <w:sz w:val="24"/>
          <w:szCs w:val="24"/>
        </w:rPr>
        <w:t>Si</w:t>
      </w:r>
      <w:r w:rsidR="00F97163">
        <w:rPr>
          <w:rFonts w:ascii="Arial" w:hAnsi="Arial" w:cs="Arial"/>
          <w:sz w:val="24"/>
          <w:szCs w:val="24"/>
        </w:rPr>
        <w:t>ndic</w:t>
      </w:r>
      <w:r w:rsidR="00BC6A7B">
        <w:rPr>
          <w:rFonts w:ascii="Arial" w:hAnsi="Arial" w:cs="Arial"/>
          <w:sz w:val="24"/>
          <w:szCs w:val="24"/>
        </w:rPr>
        <w:t>atura</w:t>
      </w:r>
      <w:r w:rsidR="00F97163">
        <w:rPr>
          <w:rFonts w:ascii="Arial" w:hAnsi="Arial" w:cs="Arial"/>
          <w:sz w:val="24"/>
          <w:szCs w:val="24"/>
        </w:rPr>
        <w:t xml:space="preserve"> </w:t>
      </w:r>
      <w:r w:rsidR="00BC6A7B">
        <w:rPr>
          <w:rFonts w:ascii="Arial" w:hAnsi="Arial" w:cs="Arial"/>
          <w:sz w:val="24"/>
          <w:szCs w:val="24"/>
        </w:rPr>
        <w:t>M</w:t>
      </w:r>
      <w:r w:rsidR="00F97163">
        <w:rPr>
          <w:rFonts w:ascii="Arial" w:hAnsi="Arial" w:cs="Arial"/>
          <w:sz w:val="24"/>
          <w:szCs w:val="24"/>
        </w:rPr>
        <w:t>unicipal</w:t>
      </w:r>
      <w:r w:rsidR="00BC6A7B">
        <w:rPr>
          <w:rFonts w:ascii="Arial" w:hAnsi="Arial" w:cs="Arial"/>
          <w:sz w:val="24"/>
          <w:szCs w:val="24"/>
        </w:rPr>
        <w:t>,</w:t>
      </w:r>
      <w:r w:rsidR="00F97163">
        <w:rPr>
          <w:rFonts w:ascii="Arial" w:hAnsi="Arial" w:cs="Arial"/>
          <w:sz w:val="24"/>
          <w:szCs w:val="24"/>
        </w:rPr>
        <w:t xml:space="preserve"> así como </w:t>
      </w:r>
      <w:r w:rsidR="00BC6A7B">
        <w:rPr>
          <w:rFonts w:ascii="Arial" w:hAnsi="Arial" w:cs="Arial"/>
          <w:sz w:val="24"/>
          <w:szCs w:val="24"/>
        </w:rPr>
        <w:t>en las R</w:t>
      </w:r>
      <w:r w:rsidR="00F97163">
        <w:rPr>
          <w:rFonts w:ascii="Arial" w:hAnsi="Arial" w:cs="Arial"/>
          <w:sz w:val="24"/>
          <w:szCs w:val="24"/>
        </w:rPr>
        <w:t>egid</w:t>
      </w:r>
      <w:r w:rsidR="00BC6A7B">
        <w:rPr>
          <w:rFonts w:ascii="Arial" w:hAnsi="Arial" w:cs="Arial"/>
          <w:sz w:val="24"/>
          <w:szCs w:val="24"/>
        </w:rPr>
        <w:t>urías</w:t>
      </w:r>
      <w:r w:rsidR="003A6991">
        <w:rPr>
          <w:rFonts w:ascii="Arial" w:hAnsi="Arial" w:cs="Arial"/>
          <w:sz w:val="24"/>
          <w:szCs w:val="24"/>
        </w:rPr>
        <w:t>.</w:t>
      </w:r>
    </w:p>
    <w:p w14:paraId="3694D27F" w14:textId="728EF2FC" w:rsidR="001E32DA" w:rsidRPr="001E32DA" w:rsidRDefault="004C74B4" w:rsidP="003A6991">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En atención a </w:t>
      </w:r>
      <w:r w:rsidR="003A6991">
        <w:rPr>
          <w:rFonts w:ascii="Arial" w:hAnsi="Arial" w:cs="Arial"/>
          <w:sz w:val="24"/>
          <w:szCs w:val="24"/>
        </w:rPr>
        <w:t>lo anterior</w:t>
      </w:r>
      <w:r w:rsidR="00EA5FB2">
        <w:rPr>
          <w:rFonts w:ascii="Arial" w:hAnsi="Arial" w:cs="Arial"/>
          <w:sz w:val="24"/>
          <w:szCs w:val="24"/>
        </w:rPr>
        <w:t>,</w:t>
      </w:r>
      <w:r w:rsidR="003A6991">
        <w:rPr>
          <w:rFonts w:ascii="Arial" w:hAnsi="Arial" w:cs="Arial"/>
          <w:sz w:val="24"/>
          <w:szCs w:val="24"/>
        </w:rPr>
        <w:t xml:space="preserve"> mediante</w:t>
      </w:r>
      <w:r w:rsidR="003A6991" w:rsidRPr="0083051D">
        <w:rPr>
          <w:rFonts w:ascii="Arial" w:hAnsi="Arial" w:cs="Arial"/>
          <w:sz w:val="24"/>
          <w:szCs w:val="24"/>
        </w:rPr>
        <w:t xml:space="preserve"> oficio IEEPCO/DESNI/</w:t>
      </w:r>
      <w:r w:rsidR="003A6991">
        <w:rPr>
          <w:rFonts w:ascii="Arial" w:hAnsi="Arial" w:cs="Arial"/>
          <w:sz w:val="24"/>
          <w:szCs w:val="24"/>
        </w:rPr>
        <w:t>1665</w:t>
      </w:r>
      <w:r w:rsidR="003A6991" w:rsidRPr="0083051D">
        <w:rPr>
          <w:rFonts w:ascii="Arial" w:hAnsi="Arial" w:cs="Arial"/>
          <w:sz w:val="24"/>
          <w:szCs w:val="24"/>
        </w:rPr>
        <w:t xml:space="preserve">/2022 de fecha </w:t>
      </w:r>
      <w:r w:rsidR="003A6991">
        <w:rPr>
          <w:rFonts w:ascii="Arial" w:hAnsi="Arial" w:cs="Arial"/>
          <w:sz w:val="24"/>
          <w:szCs w:val="24"/>
        </w:rPr>
        <w:t>6 de julio</w:t>
      </w:r>
      <w:r w:rsidR="003A6991" w:rsidRPr="0083051D">
        <w:rPr>
          <w:rFonts w:ascii="Arial" w:hAnsi="Arial" w:cs="Arial"/>
          <w:sz w:val="24"/>
          <w:szCs w:val="24"/>
        </w:rPr>
        <w:t xml:space="preserve"> del 2022, la DESNI </w:t>
      </w:r>
      <w:r w:rsidR="003A6991">
        <w:rPr>
          <w:rFonts w:ascii="Arial" w:hAnsi="Arial" w:cs="Arial"/>
          <w:sz w:val="24"/>
          <w:szCs w:val="24"/>
        </w:rPr>
        <w:t>remitió al P</w:t>
      </w:r>
      <w:r w:rsidR="003A6991" w:rsidRPr="00C91A98">
        <w:rPr>
          <w:rFonts w:ascii="Arial" w:hAnsi="Arial" w:cs="Arial"/>
          <w:sz w:val="24"/>
          <w:szCs w:val="24"/>
        </w:rPr>
        <w:t xml:space="preserve">residente Municipal de </w:t>
      </w:r>
      <w:r w:rsidR="003A6991">
        <w:rPr>
          <w:rFonts w:ascii="Arial" w:hAnsi="Arial" w:cs="Arial"/>
          <w:sz w:val="24"/>
          <w:szCs w:val="24"/>
        </w:rPr>
        <w:t>Reyes Etla</w:t>
      </w:r>
      <w:r w:rsidR="003A6991" w:rsidRPr="00C91A98">
        <w:rPr>
          <w:rFonts w:ascii="Arial" w:hAnsi="Arial" w:cs="Arial"/>
          <w:sz w:val="24"/>
          <w:szCs w:val="24"/>
        </w:rPr>
        <w:t xml:space="preserve">, </w:t>
      </w:r>
      <w:r w:rsidR="003A6991">
        <w:rPr>
          <w:rFonts w:ascii="Arial" w:hAnsi="Arial" w:cs="Arial"/>
          <w:sz w:val="24"/>
          <w:szCs w:val="24"/>
        </w:rPr>
        <w:t xml:space="preserve">Oaxaca, el escrito </w:t>
      </w:r>
      <w:r w:rsidR="00BC6A7B">
        <w:rPr>
          <w:rFonts w:ascii="Arial" w:hAnsi="Arial" w:cs="Arial"/>
          <w:sz w:val="24"/>
          <w:szCs w:val="24"/>
        </w:rPr>
        <w:t>e</w:t>
      </w:r>
      <w:r>
        <w:rPr>
          <w:rFonts w:ascii="Arial" w:hAnsi="Arial" w:cs="Arial"/>
          <w:sz w:val="24"/>
          <w:szCs w:val="24"/>
        </w:rPr>
        <w:t xml:space="preserve"> hiz</w:t>
      </w:r>
      <w:r w:rsidR="003A6991">
        <w:rPr>
          <w:rFonts w:ascii="Arial" w:hAnsi="Arial" w:cs="Arial"/>
          <w:sz w:val="24"/>
          <w:szCs w:val="24"/>
        </w:rPr>
        <w:t xml:space="preserve">o de su conocimiento la intención de coadyuvar en la implementación de mesas de trabajo o </w:t>
      </w:r>
      <w:r w:rsidR="00ED5077">
        <w:rPr>
          <w:rFonts w:ascii="Arial" w:hAnsi="Arial" w:cs="Arial"/>
          <w:sz w:val="24"/>
          <w:szCs w:val="24"/>
        </w:rPr>
        <w:t>mediación a</w:t>
      </w:r>
      <w:r w:rsidR="003A6991">
        <w:rPr>
          <w:rFonts w:ascii="Arial" w:hAnsi="Arial" w:cs="Arial"/>
          <w:sz w:val="24"/>
          <w:szCs w:val="24"/>
        </w:rPr>
        <w:t xml:space="preserve"> efecto de que les permita tomar acuerdos.</w:t>
      </w:r>
    </w:p>
    <w:p w14:paraId="1982E252" w14:textId="77777777" w:rsidR="001E32DA" w:rsidRPr="00ED5077" w:rsidRDefault="001E32DA" w:rsidP="00ED5077">
      <w:pPr>
        <w:suppressAutoHyphens/>
        <w:spacing w:after="0" w:line="276" w:lineRule="auto"/>
        <w:rPr>
          <w:rFonts w:ascii="Arial" w:hAnsi="Arial" w:cs="Arial"/>
          <w:sz w:val="24"/>
          <w:szCs w:val="24"/>
        </w:rPr>
      </w:pPr>
    </w:p>
    <w:p w14:paraId="06083E3F" w14:textId="269B5466" w:rsidR="00ED5077" w:rsidRDefault="00ED5077" w:rsidP="00ED5077">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Tercera </w:t>
      </w:r>
      <w:r w:rsidRPr="00E9547A">
        <w:rPr>
          <w:rFonts w:ascii="Arial" w:hAnsi="Arial" w:cs="Arial"/>
          <w:b/>
          <w:bCs/>
          <w:sz w:val="24"/>
          <w:szCs w:val="24"/>
        </w:rPr>
        <w:t>Solicitud de prórroga</w:t>
      </w:r>
      <w:r w:rsidR="00BC6A7B">
        <w:rPr>
          <w:rFonts w:ascii="Arial" w:hAnsi="Arial" w:cs="Arial"/>
          <w:b/>
          <w:bCs/>
          <w:sz w:val="24"/>
          <w:szCs w:val="24"/>
        </w:rPr>
        <w:t xml:space="preserve"> para publicitación del Dictamen</w:t>
      </w:r>
      <w:r w:rsidRPr="00E9547A">
        <w:rPr>
          <w:rFonts w:ascii="Arial" w:hAnsi="Arial" w:cs="Arial"/>
          <w:b/>
          <w:bCs/>
          <w:sz w:val="24"/>
          <w:szCs w:val="24"/>
        </w:rPr>
        <w:t xml:space="preserve">. </w:t>
      </w:r>
      <w:r>
        <w:rPr>
          <w:rFonts w:ascii="Arial" w:hAnsi="Arial" w:cs="Arial"/>
          <w:sz w:val="24"/>
          <w:szCs w:val="24"/>
        </w:rPr>
        <w:t xml:space="preserve">Mediante oficio MRE/OPM/0936/2022,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w:t>
      </w:r>
      <w:r w:rsidR="001663AD">
        <w:rPr>
          <w:rFonts w:ascii="Arial" w:hAnsi="Arial" w:cs="Arial"/>
          <w:sz w:val="24"/>
          <w:szCs w:val="24"/>
        </w:rPr>
        <w:t>3</w:t>
      </w:r>
      <w:r>
        <w:rPr>
          <w:rFonts w:ascii="Arial" w:hAnsi="Arial" w:cs="Arial"/>
          <w:sz w:val="24"/>
          <w:szCs w:val="24"/>
        </w:rPr>
        <w:t xml:space="preserve"> de julio de 2022</w:t>
      </w:r>
      <w:r w:rsidRPr="00C91A98">
        <w:rPr>
          <w:rFonts w:ascii="Arial" w:hAnsi="Arial" w:cs="Arial"/>
          <w:sz w:val="24"/>
          <w:szCs w:val="24"/>
        </w:rPr>
        <w:t>, identificado con el número de folio 07</w:t>
      </w:r>
      <w:r>
        <w:rPr>
          <w:rFonts w:ascii="Arial" w:hAnsi="Arial" w:cs="Arial"/>
          <w:sz w:val="24"/>
          <w:szCs w:val="24"/>
        </w:rPr>
        <w:t xml:space="preserve">9196,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Reyes Etla</w:t>
      </w:r>
      <w:r w:rsidRPr="00C91A98">
        <w:rPr>
          <w:rFonts w:ascii="Arial" w:hAnsi="Arial" w:cs="Arial"/>
          <w:sz w:val="24"/>
          <w:szCs w:val="24"/>
        </w:rPr>
        <w:t xml:space="preserve">, </w:t>
      </w:r>
      <w:r>
        <w:rPr>
          <w:rFonts w:ascii="Arial" w:hAnsi="Arial" w:cs="Arial"/>
          <w:sz w:val="24"/>
          <w:szCs w:val="24"/>
        </w:rPr>
        <w:t xml:space="preserve">Oaxaca, solicito a la DESNI una prórroga para la difusión del dictamen </w:t>
      </w:r>
      <w:r w:rsidRPr="0083051D">
        <w:rPr>
          <w:rFonts w:ascii="Arial" w:hAnsi="Arial" w:cs="Arial"/>
          <w:sz w:val="24"/>
          <w:szCs w:val="24"/>
        </w:rPr>
        <w:t>DESNI-IEEPCO-CAT-</w:t>
      </w:r>
      <w:r>
        <w:rPr>
          <w:rFonts w:ascii="Arial" w:hAnsi="Arial" w:cs="Arial"/>
          <w:sz w:val="24"/>
          <w:szCs w:val="24"/>
        </w:rPr>
        <w:t>086</w:t>
      </w:r>
      <w:r w:rsidRPr="0083051D">
        <w:rPr>
          <w:rFonts w:ascii="Arial" w:hAnsi="Arial" w:cs="Arial"/>
          <w:sz w:val="24"/>
          <w:szCs w:val="24"/>
        </w:rPr>
        <w:t>/2022</w:t>
      </w:r>
      <w:r>
        <w:rPr>
          <w:rFonts w:ascii="Arial" w:hAnsi="Arial" w:cs="Arial"/>
          <w:sz w:val="24"/>
          <w:szCs w:val="24"/>
        </w:rPr>
        <w:t xml:space="preserve"> que identifica su método de elección. </w:t>
      </w:r>
      <w:r w:rsidR="00BC6A7B">
        <w:rPr>
          <w:rFonts w:ascii="Arial" w:hAnsi="Arial" w:cs="Arial"/>
          <w:sz w:val="24"/>
          <w:szCs w:val="24"/>
        </w:rPr>
        <w:t>De nueva cuenta mediante</w:t>
      </w:r>
      <w:r w:rsidR="00BC6A7B" w:rsidRPr="0083051D">
        <w:rPr>
          <w:rFonts w:ascii="Arial" w:hAnsi="Arial" w:cs="Arial"/>
          <w:sz w:val="24"/>
          <w:szCs w:val="24"/>
        </w:rPr>
        <w:t xml:space="preserve"> oficio IEEPCO/DESNI/</w:t>
      </w:r>
      <w:r w:rsidR="00BC6A7B">
        <w:rPr>
          <w:rFonts w:ascii="Arial" w:hAnsi="Arial" w:cs="Arial"/>
          <w:sz w:val="24"/>
          <w:szCs w:val="24"/>
        </w:rPr>
        <w:t>1741</w:t>
      </w:r>
      <w:r w:rsidR="00BC6A7B" w:rsidRPr="0083051D">
        <w:rPr>
          <w:rFonts w:ascii="Arial" w:hAnsi="Arial" w:cs="Arial"/>
          <w:sz w:val="24"/>
          <w:szCs w:val="24"/>
        </w:rPr>
        <w:t xml:space="preserve">/2022 de fecha </w:t>
      </w:r>
      <w:r w:rsidR="00BC6A7B">
        <w:rPr>
          <w:rFonts w:ascii="Arial" w:hAnsi="Arial" w:cs="Arial"/>
          <w:sz w:val="24"/>
          <w:szCs w:val="24"/>
        </w:rPr>
        <w:t>14 de julio</w:t>
      </w:r>
      <w:r w:rsidR="00BC6A7B" w:rsidRPr="0083051D">
        <w:rPr>
          <w:rFonts w:ascii="Arial" w:hAnsi="Arial" w:cs="Arial"/>
          <w:sz w:val="24"/>
          <w:szCs w:val="24"/>
        </w:rPr>
        <w:t xml:space="preserve"> del 2022, la DESNI informó a los integrantes del Ayuntamiento Constitucional de </w:t>
      </w:r>
      <w:r w:rsidR="00BC6A7B">
        <w:rPr>
          <w:rFonts w:ascii="Arial" w:hAnsi="Arial" w:cs="Arial"/>
          <w:sz w:val="24"/>
          <w:szCs w:val="24"/>
        </w:rPr>
        <w:t>Reyes Etla</w:t>
      </w:r>
      <w:r w:rsidR="00BC6A7B" w:rsidRPr="0083051D">
        <w:rPr>
          <w:rFonts w:ascii="Arial" w:hAnsi="Arial" w:cs="Arial"/>
          <w:sz w:val="24"/>
          <w:szCs w:val="24"/>
        </w:rPr>
        <w:t xml:space="preserve">, </w:t>
      </w:r>
      <w:r w:rsidR="00BC6A7B">
        <w:rPr>
          <w:rFonts w:ascii="Arial" w:hAnsi="Arial" w:cs="Arial"/>
          <w:sz w:val="24"/>
          <w:szCs w:val="24"/>
        </w:rPr>
        <w:t xml:space="preserve">Oaxaca, </w:t>
      </w:r>
      <w:r w:rsidR="00BC6A7B" w:rsidRPr="0083051D">
        <w:rPr>
          <w:rFonts w:ascii="Arial" w:hAnsi="Arial" w:cs="Arial"/>
          <w:sz w:val="24"/>
          <w:szCs w:val="24"/>
        </w:rPr>
        <w:t>que</w:t>
      </w:r>
      <w:r w:rsidR="00BC6A7B">
        <w:rPr>
          <w:rFonts w:ascii="Arial" w:hAnsi="Arial" w:cs="Arial"/>
          <w:sz w:val="24"/>
          <w:szCs w:val="24"/>
        </w:rPr>
        <w:t xml:space="preserve"> se otorgaba por única ocasión una prórroga de 10 días.</w:t>
      </w:r>
    </w:p>
    <w:p w14:paraId="255A80C5" w14:textId="77777777" w:rsidR="00ED5077" w:rsidRDefault="00ED5077" w:rsidP="00ED5077">
      <w:pPr>
        <w:pStyle w:val="Prrafodelista"/>
        <w:suppressAutoHyphens/>
        <w:spacing w:after="0" w:line="276" w:lineRule="auto"/>
        <w:ind w:left="426"/>
        <w:rPr>
          <w:rFonts w:ascii="Arial" w:hAnsi="Arial" w:cs="Arial"/>
          <w:sz w:val="24"/>
          <w:szCs w:val="24"/>
        </w:rPr>
      </w:pPr>
    </w:p>
    <w:p w14:paraId="1EB069A2" w14:textId="188A90D2" w:rsidR="00ED5077" w:rsidRDefault="00ED5077" w:rsidP="00ED5077">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Publicitación del Dictamen</w:t>
      </w:r>
      <w:r w:rsidRPr="00C91A98">
        <w:rPr>
          <w:rFonts w:ascii="Arial" w:hAnsi="Arial" w:cs="Arial"/>
          <w:b/>
          <w:bCs/>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MRE/OPM/1042/2022,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6 de septiembre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80405,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Reyes Etla</w:t>
      </w:r>
      <w:r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inform</w:t>
      </w:r>
      <w:r>
        <w:rPr>
          <w:rFonts w:ascii="Arial" w:hAnsi="Arial" w:cs="Arial"/>
          <w:sz w:val="24"/>
          <w:szCs w:val="24"/>
        </w:rPr>
        <w:t>ó</w:t>
      </w:r>
      <w:r w:rsidRPr="00C91A98">
        <w:rPr>
          <w:rFonts w:ascii="Arial" w:hAnsi="Arial" w:cs="Arial"/>
          <w:sz w:val="24"/>
          <w:szCs w:val="24"/>
        </w:rPr>
        <w:t xml:space="preserve"> a esta autoridad</w:t>
      </w:r>
      <w:r>
        <w:rPr>
          <w:rFonts w:ascii="Arial" w:hAnsi="Arial" w:cs="Arial"/>
          <w:sz w:val="24"/>
          <w:szCs w:val="24"/>
        </w:rPr>
        <w:t xml:space="preserve"> administrativa que no existe objeción alguna respecto al dictamen y anexa certificación que acredita la </w:t>
      </w:r>
      <w:r w:rsidRPr="00C91A98">
        <w:rPr>
          <w:rFonts w:ascii="Arial" w:hAnsi="Arial" w:cs="Arial"/>
          <w:sz w:val="24"/>
          <w:szCs w:val="24"/>
        </w:rPr>
        <w:t>difusión del Dictamen</w:t>
      </w:r>
      <w:r>
        <w:rPr>
          <w:rFonts w:ascii="Arial" w:hAnsi="Arial" w:cs="Arial"/>
          <w:sz w:val="24"/>
          <w:szCs w:val="24"/>
        </w:rPr>
        <w:t xml:space="preserve"> </w:t>
      </w:r>
      <w:r w:rsidRPr="0083051D">
        <w:rPr>
          <w:rFonts w:ascii="Arial" w:hAnsi="Arial" w:cs="Arial"/>
          <w:sz w:val="24"/>
          <w:szCs w:val="24"/>
        </w:rPr>
        <w:t>DESNI-IEEPCO-CAT-</w:t>
      </w:r>
      <w:r>
        <w:rPr>
          <w:rFonts w:ascii="Arial" w:hAnsi="Arial" w:cs="Arial"/>
          <w:sz w:val="24"/>
          <w:szCs w:val="24"/>
        </w:rPr>
        <w:t>086</w:t>
      </w:r>
      <w:r w:rsidRPr="0083051D">
        <w:rPr>
          <w:rFonts w:ascii="Arial" w:hAnsi="Arial" w:cs="Arial"/>
          <w:sz w:val="24"/>
          <w:szCs w:val="24"/>
        </w:rPr>
        <w:t>/202</w:t>
      </w:r>
      <w:r>
        <w:rPr>
          <w:rFonts w:ascii="Arial" w:hAnsi="Arial" w:cs="Arial"/>
          <w:sz w:val="24"/>
          <w:szCs w:val="24"/>
        </w:rPr>
        <w:t>2, que identifica el método de elección de su comunidad</w:t>
      </w:r>
      <w:r w:rsidRPr="00C91A98">
        <w:rPr>
          <w:rFonts w:ascii="Arial" w:hAnsi="Arial" w:cs="Arial"/>
          <w:sz w:val="24"/>
          <w:szCs w:val="24"/>
        </w:rPr>
        <w:t xml:space="preserve">. </w:t>
      </w:r>
    </w:p>
    <w:p w14:paraId="734FEF97" w14:textId="77777777" w:rsidR="001E32DA" w:rsidRPr="00ED5077" w:rsidRDefault="001E32DA" w:rsidP="00ED5077">
      <w:pPr>
        <w:suppressAutoHyphens/>
        <w:spacing w:after="0" w:line="276" w:lineRule="auto"/>
        <w:rPr>
          <w:rFonts w:ascii="Arial" w:hAnsi="Arial" w:cs="Arial"/>
          <w:sz w:val="24"/>
          <w:szCs w:val="24"/>
        </w:rPr>
      </w:pPr>
    </w:p>
    <w:p w14:paraId="1EE2B7C9" w14:textId="271CA7D3" w:rsidR="001E32DA" w:rsidRDefault="00BC6A7B"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lastRenderedPageBreak/>
        <w:t>C</w:t>
      </w:r>
      <w:r w:rsidR="004C74B4" w:rsidRPr="0026151C">
        <w:rPr>
          <w:rFonts w:ascii="Arial" w:hAnsi="Arial" w:cs="Arial"/>
          <w:b/>
          <w:bCs/>
          <w:sz w:val="24"/>
          <w:szCs w:val="24"/>
        </w:rPr>
        <w:t>onvoc</w:t>
      </w:r>
      <w:r>
        <w:rPr>
          <w:rFonts w:ascii="Arial" w:hAnsi="Arial" w:cs="Arial"/>
          <w:b/>
          <w:bCs/>
          <w:sz w:val="24"/>
          <w:szCs w:val="24"/>
        </w:rPr>
        <w:t xml:space="preserve">atoria </w:t>
      </w:r>
      <w:r w:rsidR="0026151C" w:rsidRPr="0026151C">
        <w:rPr>
          <w:rFonts w:ascii="Arial" w:hAnsi="Arial" w:cs="Arial"/>
          <w:b/>
          <w:bCs/>
          <w:sz w:val="24"/>
          <w:szCs w:val="24"/>
        </w:rPr>
        <w:t>a reunión</w:t>
      </w:r>
      <w:r w:rsidR="002D55F1">
        <w:rPr>
          <w:rFonts w:ascii="Arial" w:hAnsi="Arial" w:cs="Arial"/>
          <w:b/>
          <w:bCs/>
          <w:sz w:val="24"/>
          <w:szCs w:val="24"/>
        </w:rPr>
        <w:t xml:space="preserve"> de trabajo</w:t>
      </w:r>
      <w:r w:rsidR="0026151C" w:rsidRPr="0026151C">
        <w:rPr>
          <w:rFonts w:ascii="Arial" w:hAnsi="Arial" w:cs="Arial"/>
          <w:b/>
          <w:bCs/>
          <w:sz w:val="24"/>
          <w:szCs w:val="24"/>
        </w:rPr>
        <w:t>.</w:t>
      </w:r>
      <w:r w:rsidR="0026151C">
        <w:rPr>
          <w:rFonts w:ascii="Arial" w:hAnsi="Arial" w:cs="Arial"/>
          <w:sz w:val="24"/>
          <w:szCs w:val="24"/>
        </w:rPr>
        <w:t xml:space="preserve"> Por</w:t>
      </w:r>
      <w:r w:rsidR="0026151C" w:rsidRPr="0083051D">
        <w:rPr>
          <w:rFonts w:ascii="Arial" w:hAnsi="Arial" w:cs="Arial"/>
          <w:sz w:val="24"/>
          <w:szCs w:val="24"/>
        </w:rPr>
        <w:t xml:space="preserve"> oficio</w:t>
      </w:r>
      <w:r w:rsidR="0026151C">
        <w:rPr>
          <w:rFonts w:ascii="Arial" w:hAnsi="Arial" w:cs="Arial"/>
          <w:sz w:val="24"/>
          <w:szCs w:val="24"/>
        </w:rPr>
        <w:t>s</w:t>
      </w:r>
      <w:r w:rsidR="0026151C" w:rsidRPr="0083051D">
        <w:rPr>
          <w:rFonts w:ascii="Arial" w:hAnsi="Arial" w:cs="Arial"/>
          <w:sz w:val="24"/>
          <w:szCs w:val="24"/>
        </w:rPr>
        <w:t xml:space="preserve"> IEEPCO/DESNI/</w:t>
      </w:r>
      <w:r w:rsidR="0026151C">
        <w:rPr>
          <w:rFonts w:ascii="Arial" w:hAnsi="Arial" w:cs="Arial"/>
          <w:sz w:val="24"/>
          <w:szCs w:val="24"/>
        </w:rPr>
        <w:t>2051</w:t>
      </w:r>
      <w:r w:rsidR="0026151C" w:rsidRPr="0083051D">
        <w:rPr>
          <w:rFonts w:ascii="Arial" w:hAnsi="Arial" w:cs="Arial"/>
          <w:sz w:val="24"/>
          <w:szCs w:val="24"/>
        </w:rPr>
        <w:t>/2022</w:t>
      </w:r>
      <w:r w:rsidR="0026151C">
        <w:rPr>
          <w:rFonts w:ascii="Arial" w:hAnsi="Arial" w:cs="Arial"/>
          <w:sz w:val="24"/>
          <w:szCs w:val="24"/>
        </w:rPr>
        <w:t xml:space="preserve"> y </w:t>
      </w:r>
      <w:r w:rsidR="0026151C" w:rsidRPr="0083051D">
        <w:rPr>
          <w:rFonts w:ascii="Arial" w:hAnsi="Arial" w:cs="Arial"/>
          <w:sz w:val="24"/>
          <w:szCs w:val="24"/>
        </w:rPr>
        <w:t>IEEPCO/DESNI/</w:t>
      </w:r>
      <w:r w:rsidR="0026151C">
        <w:rPr>
          <w:rFonts w:ascii="Arial" w:hAnsi="Arial" w:cs="Arial"/>
          <w:sz w:val="24"/>
          <w:szCs w:val="24"/>
        </w:rPr>
        <w:t>2052</w:t>
      </w:r>
      <w:r w:rsidR="0026151C" w:rsidRPr="0083051D">
        <w:rPr>
          <w:rFonts w:ascii="Arial" w:hAnsi="Arial" w:cs="Arial"/>
          <w:sz w:val="24"/>
          <w:szCs w:val="24"/>
        </w:rPr>
        <w:t>/2022</w:t>
      </w:r>
      <w:r w:rsidR="0026151C">
        <w:rPr>
          <w:rFonts w:ascii="Arial" w:hAnsi="Arial" w:cs="Arial"/>
          <w:sz w:val="24"/>
          <w:szCs w:val="24"/>
        </w:rPr>
        <w:t xml:space="preserve"> </w:t>
      </w:r>
      <w:r w:rsidR="0026151C" w:rsidRPr="0083051D">
        <w:rPr>
          <w:rFonts w:ascii="Arial" w:hAnsi="Arial" w:cs="Arial"/>
          <w:sz w:val="24"/>
          <w:szCs w:val="24"/>
        </w:rPr>
        <w:t xml:space="preserve">de fecha </w:t>
      </w:r>
      <w:r w:rsidR="0026151C">
        <w:rPr>
          <w:rFonts w:ascii="Arial" w:hAnsi="Arial" w:cs="Arial"/>
          <w:sz w:val="24"/>
          <w:szCs w:val="24"/>
        </w:rPr>
        <w:t xml:space="preserve">27 agosto </w:t>
      </w:r>
      <w:r w:rsidR="0026151C" w:rsidRPr="0083051D">
        <w:rPr>
          <w:rFonts w:ascii="Arial" w:hAnsi="Arial" w:cs="Arial"/>
          <w:sz w:val="24"/>
          <w:szCs w:val="24"/>
        </w:rPr>
        <w:t xml:space="preserve">del 2022, la DESNI </w:t>
      </w:r>
      <w:r w:rsidR="0026151C">
        <w:rPr>
          <w:rFonts w:ascii="Arial" w:hAnsi="Arial" w:cs="Arial"/>
          <w:sz w:val="24"/>
          <w:szCs w:val="24"/>
        </w:rPr>
        <w:t>convoc</w:t>
      </w:r>
      <w:r>
        <w:rPr>
          <w:rFonts w:ascii="Arial" w:hAnsi="Arial" w:cs="Arial"/>
          <w:sz w:val="24"/>
          <w:szCs w:val="24"/>
        </w:rPr>
        <w:t>ó</w:t>
      </w:r>
      <w:r w:rsidR="0026151C">
        <w:rPr>
          <w:rFonts w:ascii="Arial" w:hAnsi="Arial" w:cs="Arial"/>
          <w:sz w:val="24"/>
          <w:szCs w:val="24"/>
        </w:rPr>
        <w:t xml:space="preserve"> a el Presidente Municipal de Reyes Etla, Oaxaca, y a</w:t>
      </w:r>
      <w:r w:rsidR="004C74B4">
        <w:rPr>
          <w:rFonts w:ascii="Arial" w:hAnsi="Arial" w:cs="Arial"/>
          <w:sz w:val="24"/>
          <w:szCs w:val="24"/>
        </w:rPr>
        <w:t xml:space="preserve"> </w:t>
      </w:r>
      <w:r w:rsidR="0026151C">
        <w:rPr>
          <w:rFonts w:ascii="Arial" w:hAnsi="Arial" w:cs="Arial"/>
          <w:sz w:val="24"/>
          <w:szCs w:val="24"/>
        </w:rPr>
        <w:t>l</w:t>
      </w:r>
      <w:r w:rsidR="004C74B4">
        <w:rPr>
          <w:rFonts w:ascii="Arial" w:hAnsi="Arial" w:cs="Arial"/>
          <w:sz w:val="24"/>
          <w:szCs w:val="24"/>
        </w:rPr>
        <w:t>a</w:t>
      </w:r>
      <w:r w:rsidR="0026151C">
        <w:rPr>
          <w:rFonts w:ascii="Arial" w:hAnsi="Arial" w:cs="Arial"/>
          <w:sz w:val="24"/>
          <w:szCs w:val="24"/>
        </w:rPr>
        <w:t xml:space="preserve"> Secretaria General de Gobierno del Estado de Oaxaca, </w:t>
      </w:r>
      <w:r w:rsidR="00C25F0E">
        <w:rPr>
          <w:rFonts w:ascii="Arial" w:hAnsi="Arial" w:cs="Arial"/>
          <w:sz w:val="24"/>
          <w:szCs w:val="24"/>
        </w:rPr>
        <w:t xml:space="preserve">a </w:t>
      </w:r>
      <w:r>
        <w:rPr>
          <w:rFonts w:ascii="Arial" w:hAnsi="Arial" w:cs="Arial"/>
          <w:sz w:val="24"/>
          <w:szCs w:val="24"/>
        </w:rPr>
        <w:t xml:space="preserve">una </w:t>
      </w:r>
      <w:r w:rsidR="00C25F0E">
        <w:rPr>
          <w:rFonts w:ascii="Arial" w:hAnsi="Arial" w:cs="Arial"/>
          <w:sz w:val="24"/>
          <w:szCs w:val="24"/>
        </w:rPr>
        <w:t xml:space="preserve">reunión de trabajo que se </w:t>
      </w:r>
      <w:r w:rsidR="001663AD">
        <w:rPr>
          <w:rFonts w:ascii="Arial" w:hAnsi="Arial" w:cs="Arial"/>
          <w:sz w:val="24"/>
          <w:szCs w:val="24"/>
        </w:rPr>
        <w:t>llevó</w:t>
      </w:r>
      <w:r w:rsidR="00C25F0E">
        <w:rPr>
          <w:rFonts w:ascii="Arial" w:hAnsi="Arial" w:cs="Arial"/>
          <w:sz w:val="24"/>
          <w:szCs w:val="24"/>
        </w:rPr>
        <w:t xml:space="preserve"> </w:t>
      </w:r>
      <w:r w:rsidR="001663AD">
        <w:rPr>
          <w:rFonts w:ascii="Arial" w:hAnsi="Arial" w:cs="Arial"/>
          <w:sz w:val="24"/>
          <w:szCs w:val="24"/>
        </w:rPr>
        <w:t>a cabo</w:t>
      </w:r>
      <w:r w:rsidR="00C25F0E">
        <w:rPr>
          <w:rFonts w:ascii="Arial" w:hAnsi="Arial" w:cs="Arial"/>
          <w:sz w:val="24"/>
          <w:szCs w:val="24"/>
        </w:rPr>
        <w:t xml:space="preserve"> el día jueves 1 de septiembre de 2022.</w:t>
      </w:r>
    </w:p>
    <w:p w14:paraId="1094374C" w14:textId="77777777" w:rsidR="00C25F0E" w:rsidRPr="00C25F0E" w:rsidRDefault="00C25F0E" w:rsidP="00C25F0E">
      <w:pPr>
        <w:suppressAutoHyphens/>
        <w:spacing w:after="0" w:line="276" w:lineRule="auto"/>
        <w:rPr>
          <w:rFonts w:ascii="Arial" w:hAnsi="Arial" w:cs="Arial"/>
          <w:sz w:val="24"/>
          <w:szCs w:val="24"/>
        </w:rPr>
      </w:pPr>
    </w:p>
    <w:p w14:paraId="2D75E801" w14:textId="219A23DC" w:rsidR="001E32DA" w:rsidRDefault="00C25F0E" w:rsidP="00F86099">
      <w:pPr>
        <w:pStyle w:val="Prrafodelista"/>
        <w:numPr>
          <w:ilvl w:val="0"/>
          <w:numId w:val="2"/>
        </w:numPr>
        <w:suppressAutoHyphens/>
        <w:spacing w:after="0" w:line="276" w:lineRule="auto"/>
        <w:ind w:left="426"/>
        <w:rPr>
          <w:rFonts w:ascii="Arial" w:hAnsi="Arial" w:cs="Arial"/>
          <w:sz w:val="24"/>
          <w:szCs w:val="24"/>
        </w:rPr>
      </w:pPr>
      <w:r w:rsidRPr="00C25F0E">
        <w:rPr>
          <w:rFonts w:ascii="Arial" w:hAnsi="Arial" w:cs="Arial"/>
          <w:b/>
          <w:bCs/>
          <w:sz w:val="24"/>
          <w:szCs w:val="24"/>
        </w:rPr>
        <w:t>Requerimiento de Información</w:t>
      </w:r>
      <w:r>
        <w:rPr>
          <w:rFonts w:ascii="Arial" w:hAnsi="Arial" w:cs="Arial"/>
          <w:sz w:val="24"/>
          <w:szCs w:val="24"/>
        </w:rPr>
        <w:t>.</w:t>
      </w:r>
      <w:r w:rsidRPr="00C25F0E">
        <w:rPr>
          <w:rFonts w:ascii="Arial" w:hAnsi="Arial" w:cs="Arial"/>
          <w:sz w:val="24"/>
          <w:szCs w:val="24"/>
        </w:rPr>
        <w:t xml:space="preserve"> </w:t>
      </w:r>
      <w:r>
        <w:rPr>
          <w:rFonts w:ascii="Arial" w:hAnsi="Arial" w:cs="Arial"/>
          <w:sz w:val="24"/>
          <w:szCs w:val="24"/>
        </w:rPr>
        <w:t>Por</w:t>
      </w:r>
      <w:r w:rsidRPr="0083051D">
        <w:rPr>
          <w:rFonts w:ascii="Arial" w:hAnsi="Arial" w:cs="Arial"/>
          <w:sz w:val="24"/>
          <w:szCs w:val="24"/>
        </w:rPr>
        <w:t xml:space="preserve"> oficio IEEPCO/DESNI/</w:t>
      </w:r>
      <w:r>
        <w:rPr>
          <w:rFonts w:ascii="Arial" w:hAnsi="Arial" w:cs="Arial"/>
          <w:sz w:val="24"/>
          <w:szCs w:val="24"/>
        </w:rPr>
        <w:t>2055</w:t>
      </w:r>
      <w:r w:rsidRPr="0083051D">
        <w:rPr>
          <w:rFonts w:ascii="Arial" w:hAnsi="Arial" w:cs="Arial"/>
          <w:sz w:val="24"/>
          <w:szCs w:val="24"/>
        </w:rPr>
        <w:t>/2022</w:t>
      </w:r>
      <w:r>
        <w:rPr>
          <w:rFonts w:ascii="Arial" w:hAnsi="Arial" w:cs="Arial"/>
          <w:sz w:val="24"/>
          <w:szCs w:val="24"/>
        </w:rPr>
        <w:t xml:space="preserve"> </w:t>
      </w:r>
      <w:r w:rsidRPr="0083051D">
        <w:rPr>
          <w:rFonts w:ascii="Arial" w:hAnsi="Arial" w:cs="Arial"/>
          <w:sz w:val="24"/>
          <w:szCs w:val="24"/>
        </w:rPr>
        <w:t xml:space="preserve">de fecha </w:t>
      </w:r>
      <w:r>
        <w:rPr>
          <w:rFonts w:ascii="Arial" w:hAnsi="Arial" w:cs="Arial"/>
          <w:sz w:val="24"/>
          <w:szCs w:val="24"/>
        </w:rPr>
        <w:t xml:space="preserve">29 agosto </w:t>
      </w:r>
      <w:r w:rsidRPr="0083051D">
        <w:rPr>
          <w:rFonts w:ascii="Arial" w:hAnsi="Arial" w:cs="Arial"/>
          <w:sz w:val="24"/>
          <w:szCs w:val="24"/>
        </w:rPr>
        <w:t>del 2022, la DESNI</w:t>
      </w:r>
      <w:r>
        <w:rPr>
          <w:rFonts w:ascii="Arial" w:hAnsi="Arial" w:cs="Arial"/>
          <w:sz w:val="24"/>
          <w:szCs w:val="24"/>
        </w:rPr>
        <w:t xml:space="preserve"> solicitó al Presidente Municipal de Reyes Etla, Oaxaca, información acerca de la petición hecha mediante escrito identificado con el folio 078977. </w:t>
      </w:r>
    </w:p>
    <w:p w14:paraId="3306C9FD" w14:textId="02C0682C" w:rsidR="00AF1248" w:rsidRDefault="00F86099" w:rsidP="00AF1248">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Mediante oficio número MRE/OPM/1030/2022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 de septiembre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80309,</w:t>
      </w:r>
      <w:r w:rsidRPr="00F86099">
        <w:rPr>
          <w:rFonts w:ascii="Arial" w:hAnsi="Arial" w:cs="Arial"/>
          <w:sz w:val="24"/>
          <w:szCs w:val="24"/>
        </w:rPr>
        <w:t xml:space="preserve"> </w:t>
      </w:r>
      <w:r>
        <w:rPr>
          <w:rFonts w:ascii="Arial" w:hAnsi="Arial" w:cs="Arial"/>
          <w:sz w:val="24"/>
          <w:szCs w:val="24"/>
        </w:rPr>
        <w:t>el Presidente Municipal de Reyes Etla, Oaxaca, inform</w:t>
      </w:r>
      <w:r w:rsidR="0026794C">
        <w:rPr>
          <w:rFonts w:ascii="Arial" w:hAnsi="Arial" w:cs="Arial"/>
          <w:sz w:val="24"/>
          <w:szCs w:val="24"/>
        </w:rPr>
        <w:t>ó</w:t>
      </w:r>
      <w:r>
        <w:rPr>
          <w:rFonts w:ascii="Arial" w:hAnsi="Arial" w:cs="Arial"/>
          <w:sz w:val="24"/>
          <w:szCs w:val="24"/>
        </w:rPr>
        <w:t xml:space="preserve"> a la DESNI que mediante oficio MRE/OPM/1029/2022 dio contestación a la petición hecha por los</w:t>
      </w:r>
      <w:r w:rsidRPr="00F86099">
        <w:rPr>
          <w:rFonts w:ascii="Arial" w:hAnsi="Arial" w:cs="Arial"/>
          <w:sz w:val="24"/>
          <w:szCs w:val="24"/>
        </w:rPr>
        <w:t xml:space="preserve"> </w:t>
      </w:r>
      <w:r>
        <w:rPr>
          <w:rFonts w:ascii="Arial" w:hAnsi="Arial" w:cs="Arial"/>
          <w:sz w:val="24"/>
          <w:szCs w:val="24"/>
        </w:rPr>
        <w:t xml:space="preserve">ciudadanos de las </w:t>
      </w:r>
      <w:r w:rsidR="0026794C">
        <w:rPr>
          <w:rFonts w:ascii="Arial" w:hAnsi="Arial" w:cs="Arial"/>
          <w:sz w:val="24"/>
          <w:szCs w:val="24"/>
        </w:rPr>
        <w:t>Agencias M</w:t>
      </w:r>
      <w:r>
        <w:rPr>
          <w:rFonts w:ascii="Arial" w:hAnsi="Arial" w:cs="Arial"/>
          <w:sz w:val="24"/>
          <w:szCs w:val="24"/>
        </w:rPr>
        <w:t>unicipales de San Juan de Dios, San Lázaro</w:t>
      </w:r>
      <w:r w:rsidR="0026794C">
        <w:rPr>
          <w:rFonts w:ascii="Arial" w:hAnsi="Arial" w:cs="Arial"/>
          <w:sz w:val="24"/>
          <w:szCs w:val="24"/>
        </w:rPr>
        <w:t>,</w:t>
      </w:r>
      <w:r>
        <w:rPr>
          <w:rFonts w:ascii="Arial" w:hAnsi="Arial" w:cs="Arial"/>
          <w:sz w:val="24"/>
          <w:szCs w:val="24"/>
        </w:rPr>
        <w:t xml:space="preserve"> así como de la </w:t>
      </w:r>
      <w:r w:rsidR="0026794C">
        <w:rPr>
          <w:rFonts w:ascii="Arial" w:hAnsi="Arial" w:cs="Arial"/>
          <w:sz w:val="24"/>
          <w:szCs w:val="24"/>
        </w:rPr>
        <w:t>C</w:t>
      </w:r>
      <w:r>
        <w:rPr>
          <w:rFonts w:ascii="Arial" w:hAnsi="Arial" w:cs="Arial"/>
          <w:sz w:val="24"/>
          <w:szCs w:val="24"/>
        </w:rPr>
        <w:t xml:space="preserve">abecera </w:t>
      </w:r>
      <w:r w:rsidR="0026794C">
        <w:rPr>
          <w:rFonts w:ascii="Arial" w:hAnsi="Arial" w:cs="Arial"/>
          <w:sz w:val="24"/>
          <w:szCs w:val="24"/>
        </w:rPr>
        <w:t>M</w:t>
      </w:r>
      <w:r>
        <w:rPr>
          <w:rFonts w:ascii="Arial" w:hAnsi="Arial" w:cs="Arial"/>
          <w:sz w:val="24"/>
          <w:szCs w:val="24"/>
        </w:rPr>
        <w:t>unicipal Reyes Etla, en donde se les indi</w:t>
      </w:r>
      <w:r w:rsidR="0026794C">
        <w:rPr>
          <w:rFonts w:ascii="Arial" w:hAnsi="Arial" w:cs="Arial"/>
          <w:sz w:val="24"/>
          <w:szCs w:val="24"/>
        </w:rPr>
        <w:t>ó</w:t>
      </w:r>
      <w:r>
        <w:rPr>
          <w:rFonts w:ascii="Arial" w:hAnsi="Arial" w:cs="Arial"/>
          <w:sz w:val="24"/>
          <w:szCs w:val="24"/>
        </w:rPr>
        <w:t>o que mediante asamblea de 11 de septiembre de 2022, ser</w:t>
      </w:r>
      <w:r w:rsidR="0026794C">
        <w:rPr>
          <w:rFonts w:ascii="Arial" w:hAnsi="Arial" w:cs="Arial"/>
          <w:sz w:val="24"/>
          <w:szCs w:val="24"/>
        </w:rPr>
        <w:t>í</w:t>
      </w:r>
      <w:r>
        <w:rPr>
          <w:rFonts w:ascii="Arial" w:hAnsi="Arial" w:cs="Arial"/>
          <w:sz w:val="24"/>
          <w:szCs w:val="24"/>
        </w:rPr>
        <w:t>an resu</w:t>
      </w:r>
      <w:r w:rsidR="0026794C">
        <w:rPr>
          <w:rFonts w:ascii="Arial" w:hAnsi="Arial" w:cs="Arial"/>
          <w:sz w:val="24"/>
          <w:szCs w:val="24"/>
        </w:rPr>
        <w:t>e</w:t>
      </w:r>
      <w:r>
        <w:rPr>
          <w:rFonts w:ascii="Arial" w:hAnsi="Arial" w:cs="Arial"/>
          <w:sz w:val="24"/>
          <w:szCs w:val="24"/>
        </w:rPr>
        <w:t>ltas sus peticiones.</w:t>
      </w:r>
    </w:p>
    <w:p w14:paraId="310CD17D" w14:textId="7E420863" w:rsidR="00AF1248" w:rsidRPr="00AF1248" w:rsidRDefault="00AF1248" w:rsidP="00AF1248">
      <w:pPr>
        <w:pStyle w:val="Prrafodelista"/>
        <w:suppressAutoHyphens/>
        <w:spacing w:after="0" w:line="276" w:lineRule="auto"/>
        <w:ind w:left="426"/>
        <w:rPr>
          <w:rFonts w:ascii="Arial" w:hAnsi="Arial" w:cs="Arial"/>
          <w:sz w:val="24"/>
          <w:szCs w:val="24"/>
        </w:rPr>
      </w:pPr>
      <w:r w:rsidRPr="00AF1248">
        <w:rPr>
          <w:rFonts w:ascii="Arial" w:hAnsi="Arial" w:cs="Arial"/>
          <w:sz w:val="24"/>
          <w:szCs w:val="24"/>
        </w:rPr>
        <w:t>Por lo anterior mediante oficio IEEPCO/DESNI/</w:t>
      </w:r>
      <w:r>
        <w:rPr>
          <w:rFonts w:ascii="Arial" w:hAnsi="Arial" w:cs="Arial"/>
          <w:sz w:val="24"/>
          <w:szCs w:val="24"/>
        </w:rPr>
        <w:t>2224</w:t>
      </w:r>
      <w:r w:rsidRPr="00AF1248">
        <w:rPr>
          <w:rFonts w:ascii="Arial" w:hAnsi="Arial" w:cs="Arial"/>
          <w:sz w:val="24"/>
          <w:szCs w:val="24"/>
        </w:rPr>
        <w:t xml:space="preserve">/2022 de fecha </w:t>
      </w:r>
      <w:r>
        <w:rPr>
          <w:rFonts w:ascii="Arial" w:hAnsi="Arial" w:cs="Arial"/>
          <w:sz w:val="24"/>
          <w:szCs w:val="24"/>
        </w:rPr>
        <w:t>08 de septiembre</w:t>
      </w:r>
      <w:r w:rsidRPr="00AF1248">
        <w:rPr>
          <w:rFonts w:ascii="Arial" w:hAnsi="Arial" w:cs="Arial"/>
          <w:sz w:val="24"/>
          <w:szCs w:val="24"/>
        </w:rPr>
        <w:t xml:space="preserve"> del 2022, la DESNI </w:t>
      </w:r>
      <w:r w:rsidR="00F669B3">
        <w:rPr>
          <w:rFonts w:ascii="Arial" w:hAnsi="Arial" w:cs="Arial"/>
          <w:sz w:val="24"/>
          <w:szCs w:val="24"/>
        </w:rPr>
        <w:t>remitió</w:t>
      </w:r>
      <w:r>
        <w:rPr>
          <w:rFonts w:ascii="Arial" w:hAnsi="Arial" w:cs="Arial"/>
          <w:sz w:val="24"/>
          <w:szCs w:val="24"/>
        </w:rPr>
        <w:t xml:space="preserve"> a l</w:t>
      </w:r>
      <w:r w:rsidR="0026794C">
        <w:rPr>
          <w:rFonts w:ascii="Arial" w:hAnsi="Arial" w:cs="Arial"/>
          <w:sz w:val="24"/>
          <w:szCs w:val="24"/>
        </w:rPr>
        <w:t>as personas la</w:t>
      </w:r>
      <w:r w:rsidR="00F669B3">
        <w:rPr>
          <w:rFonts w:ascii="Arial" w:hAnsi="Arial" w:cs="Arial"/>
          <w:sz w:val="24"/>
          <w:szCs w:val="24"/>
        </w:rPr>
        <w:t xml:space="preserve"> re</w:t>
      </w:r>
      <w:r w:rsidR="0026794C">
        <w:rPr>
          <w:rFonts w:ascii="Arial" w:hAnsi="Arial" w:cs="Arial"/>
          <w:sz w:val="24"/>
          <w:szCs w:val="24"/>
        </w:rPr>
        <w:t>s</w:t>
      </w:r>
      <w:r w:rsidR="00F669B3">
        <w:rPr>
          <w:rFonts w:ascii="Arial" w:hAnsi="Arial" w:cs="Arial"/>
          <w:sz w:val="24"/>
          <w:szCs w:val="24"/>
        </w:rPr>
        <w:t xml:space="preserve">puesta </w:t>
      </w:r>
      <w:r w:rsidR="00F915DB">
        <w:rPr>
          <w:rFonts w:ascii="Arial" w:hAnsi="Arial" w:cs="Arial"/>
          <w:sz w:val="24"/>
          <w:szCs w:val="24"/>
        </w:rPr>
        <w:t>del</w:t>
      </w:r>
      <w:r w:rsidR="00F669B3">
        <w:rPr>
          <w:rFonts w:ascii="Arial" w:hAnsi="Arial" w:cs="Arial"/>
          <w:sz w:val="24"/>
          <w:szCs w:val="24"/>
        </w:rPr>
        <w:t xml:space="preserve"> Presidente Municipal de Reyes Etla, Oaxaca.</w:t>
      </w:r>
    </w:p>
    <w:p w14:paraId="31DE1DAE" w14:textId="77777777" w:rsidR="001E32DA" w:rsidRPr="00F86099" w:rsidRDefault="001E32DA" w:rsidP="00F86099">
      <w:pPr>
        <w:suppressAutoHyphens/>
        <w:spacing w:after="0" w:line="276" w:lineRule="auto"/>
        <w:rPr>
          <w:rFonts w:ascii="Arial" w:hAnsi="Arial" w:cs="Arial"/>
          <w:sz w:val="24"/>
          <w:szCs w:val="24"/>
        </w:rPr>
      </w:pPr>
    </w:p>
    <w:p w14:paraId="05892E53" w14:textId="113A96FE" w:rsidR="001E32DA" w:rsidRDefault="00F86099" w:rsidP="00C44B9A">
      <w:pPr>
        <w:pStyle w:val="Prrafodelista"/>
        <w:numPr>
          <w:ilvl w:val="0"/>
          <w:numId w:val="2"/>
        </w:numPr>
        <w:suppressAutoHyphens/>
        <w:spacing w:after="0" w:line="276" w:lineRule="auto"/>
        <w:ind w:left="426"/>
        <w:rPr>
          <w:rFonts w:ascii="Arial" w:hAnsi="Arial" w:cs="Arial"/>
          <w:sz w:val="24"/>
          <w:szCs w:val="24"/>
        </w:rPr>
      </w:pPr>
      <w:r w:rsidRPr="00AF1248">
        <w:rPr>
          <w:rFonts w:ascii="Arial" w:hAnsi="Arial" w:cs="Arial"/>
          <w:b/>
          <w:bCs/>
          <w:sz w:val="24"/>
          <w:szCs w:val="24"/>
        </w:rPr>
        <w:t>Minuta de Trabajo</w:t>
      </w:r>
      <w:r>
        <w:rPr>
          <w:rFonts w:ascii="Arial" w:hAnsi="Arial" w:cs="Arial"/>
          <w:sz w:val="24"/>
          <w:szCs w:val="24"/>
        </w:rPr>
        <w:t xml:space="preserve">. </w:t>
      </w:r>
      <w:r w:rsidR="00AF1248">
        <w:rPr>
          <w:rFonts w:ascii="Arial" w:hAnsi="Arial" w:cs="Arial"/>
          <w:sz w:val="24"/>
          <w:szCs w:val="24"/>
        </w:rPr>
        <w:t xml:space="preserve">Mediante mesa de trabajo de fecha 1 de septiembre de 2022, en la que asistieron el Jefe de Departamento de </w:t>
      </w:r>
      <w:r w:rsidR="0026794C">
        <w:rPr>
          <w:rFonts w:ascii="Arial" w:hAnsi="Arial" w:cs="Arial"/>
          <w:sz w:val="24"/>
          <w:szCs w:val="24"/>
        </w:rPr>
        <w:t>A</w:t>
      </w:r>
      <w:r w:rsidR="00AF1248">
        <w:rPr>
          <w:rFonts w:ascii="Arial" w:hAnsi="Arial" w:cs="Arial"/>
          <w:sz w:val="24"/>
          <w:szCs w:val="24"/>
        </w:rPr>
        <w:t xml:space="preserve">poyo </w:t>
      </w:r>
      <w:r w:rsidR="0026794C">
        <w:rPr>
          <w:rFonts w:ascii="Arial" w:hAnsi="Arial" w:cs="Arial"/>
          <w:sz w:val="24"/>
          <w:szCs w:val="24"/>
        </w:rPr>
        <w:t>R</w:t>
      </w:r>
      <w:r w:rsidR="00AF1248">
        <w:rPr>
          <w:rFonts w:ascii="Arial" w:hAnsi="Arial" w:cs="Arial"/>
          <w:sz w:val="24"/>
          <w:szCs w:val="24"/>
        </w:rPr>
        <w:t xml:space="preserve">egional y </w:t>
      </w:r>
      <w:r w:rsidR="0026794C">
        <w:rPr>
          <w:rFonts w:ascii="Arial" w:hAnsi="Arial" w:cs="Arial"/>
          <w:sz w:val="24"/>
          <w:szCs w:val="24"/>
        </w:rPr>
        <w:t>M</w:t>
      </w:r>
      <w:r w:rsidR="00AF1248">
        <w:rPr>
          <w:rFonts w:ascii="Arial" w:hAnsi="Arial" w:cs="Arial"/>
          <w:sz w:val="24"/>
          <w:szCs w:val="24"/>
        </w:rPr>
        <w:t xml:space="preserve">unicipal de la Subsecretaria de Fortalecimiento Municipal y el Conciliador de dicha </w:t>
      </w:r>
      <w:r w:rsidR="0026794C">
        <w:rPr>
          <w:rFonts w:ascii="Arial" w:hAnsi="Arial" w:cs="Arial"/>
          <w:sz w:val="24"/>
          <w:szCs w:val="24"/>
        </w:rPr>
        <w:t>S</w:t>
      </w:r>
      <w:r w:rsidR="00AF1248">
        <w:rPr>
          <w:rFonts w:ascii="Arial" w:hAnsi="Arial" w:cs="Arial"/>
          <w:sz w:val="24"/>
          <w:szCs w:val="24"/>
        </w:rPr>
        <w:t xml:space="preserve">ecretaria, así como la Autoridad Municipal de Reyes Etla, Oaxaca, en donde se acordó que la Autoridad de dicho municipio celebrara reuniones de trabajo con </w:t>
      </w:r>
      <w:r w:rsidR="0026794C">
        <w:rPr>
          <w:rFonts w:ascii="Arial" w:hAnsi="Arial" w:cs="Arial"/>
          <w:sz w:val="24"/>
          <w:szCs w:val="24"/>
        </w:rPr>
        <w:t>personas</w:t>
      </w:r>
      <w:r w:rsidR="00AF1248">
        <w:rPr>
          <w:rFonts w:ascii="Arial" w:hAnsi="Arial" w:cs="Arial"/>
          <w:sz w:val="24"/>
          <w:szCs w:val="24"/>
        </w:rPr>
        <w:t xml:space="preserve"> de las </w:t>
      </w:r>
      <w:r w:rsidR="0026794C">
        <w:rPr>
          <w:rFonts w:ascii="Arial" w:hAnsi="Arial" w:cs="Arial"/>
          <w:sz w:val="24"/>
          <w:szCs w:val="24"/>
        </w:rPr>
        <w:t>A</w:t>
      </w:r>
      <w:r w:rsidR="00AF1248">
        <w:rPr>
          <w:rFonts w:ascii="Arial" w:hAnsi="Arial" w:cs="Arial"/>
          <w:sz w:val="24"/>
          <w:szCs w:val="24"/>
        </w:rPr>
        <w:t>gencias para escuchar sus peticiones.</w:t>
      </w:r>
    </w:p>
    <w:p w14:paraId="5B90A12E" w14:textId="77777777" w:rsidR="00F669B3" w:rsidRPr="00F669B3" w:rsidRDefault="00F669B3" w:rsidP="00F669B3">
      <w:pPr>
        <w:suppressAutoHyphens/>
        <w:spacing w:after="0" w:line="276" w:lineRule="auto"/>
        <w:rPr>
          <w:rFonts w:ascii="Arial" w:hAnsi="Arial" w:cs="Arial"/>
          <w:sz w:val="24"/>
          <w:szCs w:val="24"/>
        </w:rPr>
      </w:pPr>
    </w:p>
    <w:p w14:paraId="6094CE20" w14:textId="73ADCCA0" w:rsidR="00F669B3" w:rsidRDefault="006101F4" w:rsidP="00792060">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Primera </w:t>
      </w:r>
      <w:r w:rsidR="00F669B3">
        <w:rPr>
          <w:rFonts w:ascii="Arial" w:hAnsi="Arial" w:cs="Arial"/>
          <w:b/>
          <w:bCs/>
          <w:sz w:val="24"/>
          <w:szCs w:val="24"/>
        </w:rPr>
        <w:t>Reunión de Trabajo</w:t>
      </w:r>
      <w:r w:rsidR="00F669B3" w:rsidRPr="00F669B3">
        <w:rPr>
          <w:rFonts w:ascii="Arial" w:hAnsi="Arial" w:cs="Arial"/>
          <w:b/>
          <w:bCs/>
          <w:sz w:val="24"/>
          <w:szCs w:val="24"/>
        </w:rPr>
        <w:t>.</w:t>
      </w:r>
      <w:r w:rsidR="00F669B3" w:rsidRPr="00F669B3">
        <w:rPr>
          <w:rFonts w:ascii="Arial" w:hAnsi="Arial" w:cs="Arial"/>
          <w:sz w:val="24"/>
          <w:szCs w:val="24"/>
        </w:rPr>
        <w:t xml:space="preserve"> Por oficios IEEPCO/DESNI/2329/2022, IEEPCO/DESNI/2330/2022, IEEPCO/DESNI/2331/2022 y IEEPCO/DESNI/2332/2022 de fecha 17 de septiembre del 2022, la DESNI convoco al Agente Municipal de San Lázaro,</w:t>
      </w:r>
      <w:r w:rsidR="00F669B3">
        <w:rPr>
          <w:rFonts w:ascii="Arial" w:hAnsi="Arial" w:cs="Arial"/>
          <w:sz w:val="24"/>
          <w:szCs w:val="24"/>
        </w:rPr>
        <w:t xml:space="preserve"> a</w:t>
      </w:r>
      <w:r w:rsidR="00F669B3" w:rsidRPr="00F669B3">
        <w:rPr>
          <w:rFonts w:ascii="Arial" w:hAnsi="Arial" w:cs="Arial"/>
          <w:sz w:val="24"/>
          <w:szCs w:val="24"/>
        </w:rPr>
        <w:t>l Presidente Municipal de Reyes Etla, Oaxaca,</w:t>
      </w:r>
      <w:r w:rsidR="00F669B3">
        <w:rPr>
          <w:rFonts w:ascii="Arial" w:hAnsi="Arial" w:cs="Arial"/>
          <w:sz w:val="24"/>
          <w:szCs w:val="24"/>
        </w:rPr>
        <w:t xml:space="preserve"> al Agente Municipal de San Juan de Dios</w:t>
      </w:r>
      <w:r w:rsidR="00F669B3" w:rsidRPr="00F669B3">
        <w:rPr>
          <w:rFonts w:ascii="Arial" w:hAnsi="Arial" w:cs="Arial"/>
          <w:sz w:val="24"/>
          <w:szCs w:val="24"/>
        </w:rPr>
        <w:t xml:space="preserve"> y al Secretaria General de Gobierno del Estado de Oaxaca, a la reunión de trabajo que se llevó a cabo el día </w:t>
      </w:r>
      <w:r w:rsidR="002659E3">
        <w:rPr>
          <w:rFonts w:ascii="Arial" w:hAnsi="Arial" w:cs="Arial"/>
          <w:sz w:val="24"/>
          <w:szCs w:val="24"/>
        </w:rPr>
        <w:t>miércoles</w:t>
      </w:r>
      <w:r w:rsidR="00F669B3" w:rsidRPr="00F669B3">
        <w:rPr>
          <w:rFonts w:ascii="Arial" w:hAnsi="Arial" w:cs="Arial"/>
          <w:sz w:val="24"/>
          <w:szCs w:val="24"/>
        </w:rPr>
        <w:t xml:space="preserve"> </w:t>
      </w:r>
      <w:r w:rsidR="00F669B3">
        <w:rPr>
          <w:rFonts w:ascii="Arial" w:hAnsi="Arial" w:cs="Arial"/>
          <w:sz w:val="24"/>
          <w:szCs w:val="24"/>
        </w:rPr>
        <w:t>2</w:t>
      </w:r>
      <w:r w:rsidR="00F669B3" w:rsidRPr="00F669B3">
        <w:rPr>
          <w:rFonts w:ascii="Arial" w:hAnsi="Arial" w:cs="Arial"/>
          <w:sz w:val="24"/>
          <w:szCs w:val="24"/>
        </w:rPr>
        <w:t>1 de septiembre de 2022.</w:t>
      </w:r>
    </w:p>
    <w:p w14:paraId="4A2DEE01" w14:textId="0243D5F5" w:rsidR="00F669B3" w:rsidRPr="00F669B3" w:rsidRDefault="006101F4" w:rsidP="00F669B3">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Mediante </w:t>
      </w:r>
      <w:r w:rsidR="00CE602D">
        <w:rPr>
          <w:rFonts w:ascii="Arial" w:hAnsi="Arial" w:cs="Arial"/>
          <w:sz w:val="24"/>
          <w:szCs w:val="24"/>
        </w:rPr>
        <w:t>minuta de reunión de trabajo de 21 de septiembre de 2022, en la que asistió la Autoridad Municipal de Reyes Etla, Oaxaca, y personal de la Secretaria de Gobernación del Estado de Oaxaca, se asentó que debido a que las instalaciones de la DESNI se encontraban tomadas por pobladores de la comunidad San</w:t>
      </w:r>
      <w:r w:rsidR="004759B5">
        <w:rPr>
          <w:rFonts w:ascii="Arial" w:hAnsi="Arial" w:cs="Arial"/>
          <w:sz w:val="24"/>
          <w:szCs w:val="24"/>
        </w:rPr>
        <w:t xml:space="preserve"> A</w:t>
      </w:r>
      <w:r w:rsidR="00CE602D">
        <w:rPr>
          <w:rFonts w:ascii="Arial" w:hAnsi="Arial" w:cs="Arial"/>
          <w:sz w:val="24"/>
          <w:szCs w:val="24"/>
        </w:rPr>
        <w:t xml:space="preserve">ntonio de la Cal, </w:t>
      </w:r>
      <w:r w:rsidR="00745D49">
        <w:rPr>
          <w:rFonts w:ascii="Arial" w:hAnsi="Arial" w:cs="Arial"/>
          <w:sz w:val="24"/>
          <w:szCs w:val="24"/>
        </w:rPr>
        <w:t xml:space="preserve">Oaxaca, le fue imposible el acceso al Agente </w:t>
      </w:r>
      <w:r w:rsidR="00745D49">
        <w:rPr>
          <w:rFonts w:ascii="Arial" w:hAnsi="Arial" w:cs="Arial"/>
          <w:sz w:val="24"/>
          <w:szCs w:val="24"/>
        </w:rPr>
        <w:lastRenderedPageBreak/>
        <w:t>Municipal de San Lázaro</w:t>
      </w:r>
      <w:r w:rsidR="0026794C">
        <w:rPr>
          <w:rFonts w:ascii="Arial" w:hAnsi="Arial" w:cs="Arial"/>
          <w:sz w:val="24"/>
          <w:szCs w:val="24"/>
        </w:rPr>
        <w:t>;</w:t>
      </w:r>
      <w:r w:rsidR="00745D49">
        <w:rPr>
          <w:rFonts w:ascii="Arial" w:hAnsi="Arial" w:cs="Arial"/>
          <w:sz w:val="24"/>
          <w:szCs w:val="24"/>
        </w:rPr>
        <w:t xml:space="preserve"> así también</w:t>
      </w:r>
      <w:r w:rsidR="0026794C">
        <w:rPr>
          <w:rFonts w:ascii="Arial" w:hAnsi="Arial" w:cs="Arial"/>
          <w:sz w:val="24"/>
          <w:szCs w:val="24"/>
        </w:rPr>
        <w:t>,</w:t>
      </w:r>
      <w:r w:rsidR="00745D49">
        <w:rPr>
          <w:rFonts w:ascii="Arial" w:hAnsi="Arial" w:cs="Arial"/>
          <w:sz w:val="24"/>
          <w:szCs w:val="24"/>
        </w:rPr>
        <w:t xml:space="preserve"> la </w:t>
      </w:r>
      <w:r w:rsidR="0026794C">
        <w:rPr>
          <w:rFonts w:ascii="Arial" w:hAnsi="Arial" w:cs="Arial"/>
          <w:sz w:val="24"/>
          <w:szCs w:val="24"/>
        </w:rPr>
        <w:t>a</w:t>
      </w:r>
      <w:r w:rsidR="00745D49">
        <w:rPr>
          <w:rFonts w:ascii="Arial" w:hAnsi="Arial" w:cs="Arial"/>
          <w:sz w:val="24"/>
          <w:szCs w:val="24"/>
        </w:rPr>
        <w:t xml:space="preserve">utoridad </w:t>
      </w:r>
      <w:r w:rsidR="0026794C">
        <w:rPr>
          <w:rFonts w:ascii="Arial" w:hAnsi="Arial" w:cs="Arial"/>
          <w:sz w:val="24"/>
          <w:szCs w:val="24"/>
        </w:rPr>
        <w:t>m</w:t>
      </w:r>
      <w:r w:rsidR="00745D49">
        <w:rPr>
          <w:rFonts w:ascii="Arial" w:hAnsi="Arial" w:cs="Arial"/>
          <w:sz w:val="24"/>
          <w:szCs w:val="24"/>
        </w:rPr>
        <w:t xml:space="preserve">unicipal de Reyes Etla, Oaxaca, informó que mediante Asamblea General de fecha 18 de septiembre de </w:t>
      </w:r>
      <w:r w:rsidR="001A0564">
        <w:rPr>
          <w:rFonts w:ascii="Arial" w:hAnsi="Arial" w:cs="Arial"/>
          <w:sz w:val="24"/>
          <w:szCs w:val="24"/>
        </w:rPr>
        <w:t>2022</w:t>
      </w:r>
      <w:r w:rsidR="00745D49">
        <w:rPr>
          <w:rFonts w:ascii="Arial" w:hAnsi="Arial" w:cs="Arial"/>
          <w:sz w:val="24"/>
          <w:szCs w:val="24"/>
        </w:rPr>
        <w:t xml:space="preserve">, se </w:t>
      </w:r>
      <w:r w:rsidR="004D74B2">
        <w:rPr>
          <w:rFonts w:ascii="Arial" w:hAnsi="Arial" w:cs="Arial"/>
          <w:sz w:val="24"/>
          <w:szCs w:val="24"/>
        </w:rPr>
        <w:t>ratificó</w:t>
      </w:r>
      <w:r w:rsidR="00745D49">
        <w:rPr>
          <w:rFonts w:ascii="Arial" w:hAnsi="Arial" w:cs="Arial"/>
          <w:sz w:val="24"/>
          <w:szCs w:val="24"/>
        </w:rPr>
        <w:t xml:space="preserve"> el contenido del </w:t>
      </w:r>
      <w:r w:rsidR="0026794C">
        <w:rPr>
          <w:rFonts w:ascii="Arial" w:hAnsi="Arial" w:cs="Arial"/>
          <w:sz w:val="24"/>
          <w:szCs w:val="24"/>
        </w:rPr>
        <w:t>D</w:t>
      </w:r>
      <w:r w:rsidR="00745D49">
        <w:rPr>
          <w:rFonts w:ascii="Arial" w:hAnsi="Arial" w:cs="Arial"/>
          <w:sz w:val="24"/>
          <w:szCs w:val="24"/>
        </w:rPr>
        <w:t xml:space="preserve">ictamen </w:t>
      </w:r>
      <w:r w:rsidR="00745D49" w:rsidRPr="0083051D">
        <w:rPr>
          <w:rFonts w:ascii="Arial" w:hAnsi="Arial" w:cs="Arial"/>
          <w:sz w:val="24"/>
          <w:szCs w:val="24"/>
        </w:rPr>
        <w:t>DESNI-IEEPCO-CAT-</w:t>
      </w:r>
      <w:r w:rsidR="00745D49">
        <w:rPr>
          <w:rFonts w:ascii="Arial" w:hAnsi="Arial" w:cs="Arial"/>
          <w:sz w:val="24"/>
          <w:szCs w:val="24"/>
        </w:rPr>
        <w:t>086</w:t>
      </w:r>
      <w:r w:rsidR="00745D49" w:rsidRPr="0083051D">
        <w:rPr>
          <w:rFonts w:ascii="Arial" w:hAnsi="Arial" w:cs="Arial"/>
          <w:sz w:val="24"/>
          <w:szCs w:val="24"/>
        </w:rPr>
        <w:t>/202</w:t>
      </w:r>
      <w:r w:rsidR="00745D49">
        <w:rPr>
          <w:rFonts w:ascii="Arial" w:hAnsi="Arial" w:cs="Arial"/>
          <w:sz w:val="24"/>
          <w:szCs w:val="24"/>
        </w:rPr>
        <w:t>2, en consecuencia</w:t>
      </w:r>
      <w:r w:rsidR="0026794C">
        <w:rPr>
          <w:rFonts w:ascii="Arial" w:hAnsi="Arial" w:cs="Arial"/>
          <w:sz w:val="24"/>
          <w:szCs w:val="24"/>
        </w:rPr>
        <w:t>,</w:t>
      </w:r>
      <w:r w:rsidR="00745D49">
        <w:rPr>
          <w:rFonts w:ascii="Arial" w:hAnsi="Arial" w:cs="Arial"/>
          <w:sz w:val="24"/>
          <w:szCs w:val="24"/>
        </w:rPr>
        <w:t xml:space="preserve"> se </w:t>
      </w:r>
      <w:r w:rsidR="004D74B2">
        <w:rPr>
          <w:rFonts w:ascii="Arial" w:hAnsi="Arial" w:cs="Arial"/>
          <w:sz w:val="24"/>
          <w:szCs w:val="24"/>
        </w:rPr>
        <w:t>respet</w:t>
      </w:r>
      <w:r w:rsidR="0026794C">
        <w:rPr>
          <w:rFonts w:ascii="Arial" w:hAnsi="Arial" w:cs="Arial"/>
          <w:sz w:val="24"/>
          <w:szCs w:val="24"/>
        </w:rPr>
        <w:t xml:space="preserve">ará </w:t>
      </w:r>
      <w:r w:rsidR="00745D49">
        <w:rPr>
          <w:rFonts w:ascii="Arial" w:hAnsi="Arial" w:cs="Arial"/>
          <w:sz w:val="24"/>
          <w:szCs w:val="24"/>
        </w:rPr>
        <w:t>el derecho de votar</w:t>
      </w:r>
      <w:r w:rsidR="004759B5">
        <w:rPr>
          <w:rFonts w:ascii="Arial" w:hAnsi="Arial" w:cs="Arial"/>
          <w:sz w:val="24"/>
          <w:szCs w:val="24"/>
        </w:rPr>
        <w:t xml:space="preserve"> y ser votados de las dos </w:t>
      </w:r>
      <w:r w:rsidR="0026794C">
        <w:rPr>
          <w:rFonts w:ascii="Arial" w:hAnsi="Arial" w:cs="Arial"/>
          <w:sz w:val="24"/>
          <w:szCs w:val="24"/>
        </w:rPr>
        <w:t>A</w:t>
      </w:r>
      <w:r w:rsidR="004759B5">
        <w:rPr>
          <w:rFonts w:ascii="Arial" w:hAnsi="Arial" w:cs="Arial"/>
          <w:sz w:val="24"/>
          <w:szCs w:val="24"/>
        </w:rPr>
        <w:t>gencias en cua</w:t>
      </w:r>
      <w:r w:rsidR="00745D49">
        <w:rPr>
          <w:rFonts w:ascii="Arial" w:hAnsi="Arial" w:cs="Arial"/>
          <w:sz w:val="24"/>
          <w:szCs w:val="24"/>
        </w:rPr>
        <w:t>nt</w:t>
      </w:r>
      <w:r w:rsidR="001663AD">
        <w:rPr>
          <w:rFonts w:ascii="Arial" w:hAnsi="Arial" w:cs="Arial"/>
          <w:sz w:val="24"/>
          <w:szCs w:val="24"/>
        </w:rPr>
        <w:t>o</w:t>
      </w:r>
      <w:r w:rsidR="00745D49">
        <w:rPr>
          <w:rFonts w:ascii="Arial" w:hAnsi="Arial" w:cs="Arial"/>
          <w:sz w:val="24"/>
          <w:szCs w:val="24"/>
        </w:rPr>
        <w:t xml:space="preserve"> a las dos </w:t>
      </w:r>
      <w:r w:rsidR="0026794C">
        <w:rPr>
          <w:rFonts w:ascii="Arial" w:hAnsi="Arial" w:cs="Arial"/>
          <w:sz w:val="24"/>
          <w:szCs w:val="24"/>
        </w:rPr>
        <w:t>R</w:t>
      </w:r>
      <w:r w:rsidR="00745D49">
        <w:rPr>
          <w:rFonts w:ascii="Arial" w:hAnsi="Arial" w:cs="Arial"/>
          <w:sz w:val="24"/>
          <w:szCs w:val="24"/>
        </w:rPr>
        <w:t>egidurías que les corresponden; por último</w:t>
      </w:r>
      <w:r w:rsidR="0026794C">
        <w:rPr>
          <w:rFonts w:ascii="Arial" w:hAnsi="Arial" w:cs="Arial"/>
          <w:sz w:val="24"/>
          <w:szCs w:val="24"/>
        </w:rPr>
        <w:t>,</w:t>
      </w:r>
      <w:r w:rsidR="00745D49">
        <w:rPr>
          <w:rFonts w:ascii="Arial" w:hAnsi="Arial" w:cs="Arial"/>
          <w:sz w:val="24"/>
          <w:szCs w:val="24"/>
        </w:rPr>
        <w:t xml:space="preserve"> se acordó </w:t>
      </w:r>
      <w:r w:rsidR="004759B5">
        <w:rPr>
          <w:rFonts w:ascii="Arial" w:hAnsi="Arial" w:cs="Arial"/>
          <w:sz w:val="24"/>
          <w:szCs w:val="24"/>
        </w:rPr>
        <w:t>con</w:t>
      </w:r>
      <w:r w:rsidR="00745D49">
        <w:rPr>
          <w:rFonts w:ascii="Arial" w:hAnsi="Arial" w:cs="Arial"/>
          <w:sz w:val="24"/>
          <w:szCs w:val="24"/>
        </w:rPr>
        <w:t xml:space="preserve"> la autoridad municipal de Reyes Etla, Oaxaca, reunirse el día 24 de septiembre de 2022 en el palacio municipal de Reyes Etla, con las </w:t>
      </w:r>
      <w:r w:rsidR="0026794C">
        <w:rPr>
          <w:rFonts w:ascii="Arial" w:hAnsi="Arial" w:cs="Arial"/>
          <w:sz w:val="24"/>
          <w:szCs w:val="24"/>
        </w:rPr>
        <w:t>A</w:t>
      </w:r>
      <w:r w:rsidR="00745D49">
        <w:rPr>
          <w:rFonts w:ascii="Arial" w:hAnsi="Arial" w:cs="Arial"/>
          <w:sz w:val="24"/>
          <w:szCs w:val="24"/>
        </w:rPr>
        <w:t>gencias Municipales de San Lázaro y San Juan de Dios con la finalidad de hacerle saber los acuerdos tomados en la asamblea de 18 de septiembre 2022</w:t>
      </w:r>
      <w:r w:rsidR="00A4720D">
        <w:rPr>
          <w:rFonts w:ascii="Arial" w:hAnsi="Arial" w:cs="Arial"/>
          <w:sz w:val="24"/>
          <w:szCs w:val="24"/>
        </w:rPr>
        <w:t>.</w:t>
      </w:r>
    </w:p>
    <w:p w14:paraId="20BD903E" w14:textId="77777777" w:rsidR="001E32DA" w:rsidRPr="00F669B3" w:rsidRDefault="001E32DA" w:rsidP="00F669B3">
      <w:pPr>
        <w:suppressAutoHyphens/>
        <w:spacing w:after="0" w:line="276" w:lineRule="auto"/>
        <w:rPr>
          <w:rFonts w:ascii="Arial" w:hAnsi="Arial" w:cs="Arial"/>
          <w:sz w:val="24"/>
          <w:szCs w:val="24"/>
        </w:rPr>
      </w:pPr>
    </w:p>
    <w:p w14:paraId="52287687" w14:textId="10E6F87F" w:rsidR="001E32DA" w:rsidRPr="001E32DA" w:rsidRDefault="00745D49" w:rsidP="00C44B9A">
      <w:pPr>
        <w:pStyle w:val="Prrafodelista"/>
        <w:numPr>
          <w:ilvl w:val="0"/>
          <w:numId w:val="2"/>
        </w:numPr>
        <w:suppressAutoHyphens/>
        <w:spacing w:after="0" w:line="276" w:lineRule="auto"/>
        <w:ind w:left="426"/>
        <w:rPr>
          <w:rFonts w:ascii="Arial" w:hAnsi="Arial" w:cs="Arial"/>
          <w:sz w:val="24"/>
          <w:szCs w:val="24"/>
        </w:rPr>
      </w:pPr>
      <w:r w:rsidRPr="001D7E2B">
        <w:rPr>
          <w:rFonts w:ascii="Arial" w:hAnsi="Arial" w:cs="Arial"/>
          <w:b/>
          <w:bCs/>
          <w:sz w:val="24"/>
          <w:szCs w:val="24"/>
        </w:rPr>
        <w:t>Informe de Acuerdos</w:t>
      </w:r>
      <w:r>
        <w:rPr>
          <w:rFonts w:ascii="Arial" w:hAnsi="Arial" w:cs="Arial"/>
          <w:sz w:val="24"/>
          <w:szCs w:val="24"/>
        </w:rPr>
        <w:t xml:space="preserve">. </w:t>
      </w:r>
      <w:r w:rsidR="001D7E2B" w:rsidRPr="00C91A98">
        <w:rPr>
          <w:rFonts w:ascii="Arial" w:hAnsi="Arial" w:cs="Arial"/>
          <w:sz w:val="24"/>
          <w:szCs w:val="24"/>
        </w:rPr>
        <w:t xml:space="preserve">Mediante </w:t>
      </w:r>
      <w:r w:rsidR="001D7E2B">
        <w:rPr>
          <w:rFonts w:ascii="Arial" w:hAnsi="Arial" w:cs="Arial"/>
          <w:sz w:val="24"/>
          <w:szCs w:val="24"/>
        </w:rPr>
        <w:t xml:space="preserve">oficio MRE/OPM/1075/2022, </w:t>
      </w:r>
      <w:r w:rsidR="001D7E2B" w:rsidRPr="00C91A98">
        <w:rPr>
          <w:rFonts w:ascii="Arial" w:hAnsi="Arial" w:cs="Arial"/>
          <w:sz w:val="24"/>
          <w:szCs w:val="24"/>
        </w:rPr>
        <w:t xml:space="preserve">recibido en </w:t>
      </w:r>
      <w:r w:rsidR="001D7E2B">
        <w:rPr>
          <w:rFonts w:ascii="Arial" w:hAnsi="Arial" w:cs="Arial"/>
          <w:sz w:val="24"/>
          <w:szCs w:val="24"/>
        </w:rPr>
        <w:t xml:space="preserve">la </w:t>
      </w:r>
      <w:r w:rsidR="001D7E2B" w:rsidRPr="00C91A98">
        <w:rPr>
          <w:rFonts w:ascii="Arial" w:hAnsi="Arial" w:cs="Arial"/>
          <w:sz w:val="24"/>
          <w:szCs w:val="24"/>
        </w:rPr>
        <w:t xml:space="preserve">Oficialía de Partes de este Instituto el </w:t>
      </w:r>
      <w:r w:rsidR="001D7E2B">
        <w:rPr>
          <w:rFonts w:ascii="Arial" w:hAnsi="Arial" w:cs="Arial"/>
          <w:sz w:val="24"/>
          <w:szCs w:val="24"/>
        </w:rPr>
        <w:t>29 de septiembre</w:t>
      </w:r>
      <w:r w:rsidR="001D7E2B" w:rsidRPr="00C91A98">
        <w:rPr>
          <w:rFonts w:ascii="Arial" w:hAnsi="Arial" w:cs="Arial"/>
          <w:sz w:val="24"/>
          <w:szCs w:val="24"/>
        </w:rPr>
        <w:t xml:space="preserve"> de</w:t>
      </w:r>
      <w:r w:rsidR="001D7E2B">
        <w:rPr>
          <w:rFonts w:ascii="Arial" w:hAnsi="Arial" w:cs="Arial"/>
          <w:sz w:val="24"/>
          <w:szCs w:val="24"/>
        </w:rPr>
        <w:t xml:space="preserve"> 2022</w:t>
      </w:r>
      <w:r w:rsidR="001D7E2B" w:rsidRPr="00C91A98">
        <w:rPr>
          <w:rFonts w:ascii="Arial" w:hAnsi="Arial" w:cs="Arial"/>
          <w:sz w:val="24"/>
          <w:szCs w:val="24"/>
        </w:rPr>
        <w:t>, identificado con el número de folio 0</w:t>
      </w:r>
      <w:r w:rsidR="001D7E2B">
        <w:rPr>
          <w:rFonts w:ascii="Arial" w:hAnsi="Arial" w:cs="Arial"/>
          <w:sz w:val="24"/>
          <w:szCs w:val="24"/>
        </w:rPr>
        <w:t xml:space="preserve">81236, </w:t>
      </w:r>
      <w:r w:rsidR="001D7E2B" w:rsidRPr="00C91A98">
        <w:rPr>
          <w:rFonts w:ascii="Arial" w:hAnsi="Arial" w:cs="Arial"/>
          <w:sz w:val="24"/>
          <w:szCs w:val="24"/>
        </w:rPr>
        <w:t xml:space="preserve">el </w:t>
      </w:r>
      <w:r w:rsidR="001D7E2B">
        <w:rPr>
          <w:rFonts w:ascii="Arial" w:hAnsi="Arial" w:cs="Arial"/>
          <w:sz w:val="24"/>
          <w:szCs w:val="24"/>
        </w:rPr>
        <w:t>P</w:t>
      </w:r>
      <w:r w:rsidR="001D7E2B" w:rsidRPr="00C91A98">
        <w:rPr>
          <w:rFonts w:ascii="Arial" w:hAnsi="Arial" w:cs="Arial"/>
          <w:sz w:val="24"/>
          <w:szCs w:val="24"/>
        </w:rPr>
        <w:t xml:space="preserve">residente Municipal de </w:t>
      </w:r>
      <w:r w:rsidR="001D7E2B">
        <w:rPr>
          <w:rFonts w:ascii="Arial" w:hAnsi="Arial" w:cs="Arial"/>
          <w:sz w:val="24"/>
          <w:szCs w:val="24"/>
        </w:rPr>
        <w:t>Reyes Etla</w:t>
      </w:r>
      <w:r w:rsidR="001D7E2B" w:rsidRPr="00C91A98">
        <w:rPr>
          <w:rFonts w:ascii="Arial" w:hAnsi="Arial" w:cs="Arial"/>
          <w:sz w:val="24"/>
          <w:szCs w:val="24"/>
        </w:rPr>
        <w:t xml:space="preserve">, </w:t>
      </w:r>
      <w:r w:rsidR="001D7E2B">
        <w:rPr>
          <w:rFonts w:ascii="Arial" w:hAnsi="Arial" w:cs="Arial"/>
          <w:sz w:val="24"/>
          <w:szCs w:val="24"/>
        </w:rPr>
        <w:t>Oaxaca, remitió</w:t>
      </w:r>
      <w:r w:rsidR="001D7E2B" w:rsidRPr="00C91A98">
        <w:rPr>
          <w:rFonts w:ascii="Arial" w:hAnsi="Arial" w:cs="Arial"/>
          <w:sz w:val="24"/>
          <w:szCs w:val="24"/>
        </w:rPr>
        <w:t xml:space="preserve"> a esta autoridad</w:t>
      </w:r>
      <w:r w:rsidR="001D7E2B">
        <w:rPr>
          <w:rFonts w:ascii="Arial" w:hAnsi="Arial" w:cs="Arial"/>
          <w:sz w:val="24"/>
          <w:szCs w:val="24"/>
        </w:rPr>
        <w:t xml:space="preserve"> administrativa que cop</w:t>
      </w:r>
      <w:r w:rsidR="001663AD">
        <w:rPr>
          <w:rFonts w:ascii="Arial" w:hAnsi="Arial" w:cs="Arial"/>
          <w:sz w:val="24"/>
          <w:szCs w:val="24"/>
        </w:rPr>
        <w:t>i</w:t>
      </w:r>
      <w:r w:rsidR="001D7E2B">
        <w:rPr>
          <w:rFonts w:ascii="Arial" w:hAnsi="Arial" w:cs="Arial"/>
          <w:sz w:val="24"/>
          <w:szCs w:val="24"/>
        </w:rPr>
        <w:t xml:space="preserve">as de las </w:t>
      </w:r>
      <w:r w:rsidR="0026794C">
        <w:rPr>
          <w:rFonts w:ascii="Arial" w:hAnsi="Arial" w:cs="Arial"/>
          <w:sz w:val="24"/>
          <w:szCs w:val="24"/>
        </w:rPr>
        <w:t>M</w:t>
      </w:r>
      <w:r w:rsidR="001D7E2B">
        <w:rPr>
          <w:rFonts w:ascii="Arial" w:hAnsi="Arial" w:cs="Arial"/>
          <w:sz w:val="24"/>
          <w:szCs w:val="24"/>
        </w:rPr>
        <w:t xml:space="preserve">inutas de </w:t>
      </w:r>
      <w:r w:rsidR="0026794C">
        <w:rPr>
          <w:rFonts w:ascii="Arial" w:hAnsi="Arial" w:cs="Arial"/>
          <w:sz w:val="24"/>
          <w:szCs w:val="24"/>
        </w:rPr>
        <w:t>T</w:t>
      </w:r>
      <w:r w:rsidR="001D7E2B">
        <w:rPr>
          <w:rFonts w:ascii="Arial" w:hAnsi="Arial" w:cs="Arial"/>
          <w:sz w:val="24"/>
          <w:szCs w:val="24"/>
        </w:rPr>
        <w:t xml:space="preserve">rabajo </w:t>
      </w:r>
      <w:r w:rsidR="0026794C">
        <w:rPr>
          <w:rFonts w:ascii="Arial" w:hAnsi="Arial" w:cs="Arial"/>
          <w:sz w:val="24"/>
          <w:szCs w:val="24"/>
        </w:rPr>
        <w:t>efectuadas</w:t>
      </w:r>
      <w:r w:rsidR="001D7E2B">
        <w:rPr>
          <w:rFonts w:ascii="Arial" w:hAnsi="Arial" w:cs="Arial"/>
          <w:sz w:val="24"/>
          <w:szCs w:val="24"/>
        </w:rPr>
        <w:t xml:space="preserve"> los días 24 y 28 se septiembre de 2022 entre la autoridad municipal y las </w:t>
      </w:r>
      <w:r w:rsidR="0026794C">
        <w:rPr>
          <w:rFonts w:ascii="Arial" w:hAnsi="Arial" w:cs="Arial"/>
          <w:sz w:val="24"/>
          <w:szCs w:val="24"/>
        </w:rPr>
        <w:t>A</w:t>
      </w:r>
      <w:r w:rsidR="001D7E2B">
        <w:rPr>
          <w:rFonts w:ascii="Arial" w:hAnsi="Arial" w:cs="Arial"/>
          <w:sz w:val="24"/>
          <w:szCs w:val="24"/>
        </w:rPr>
        <w:t xml:space="preserve">gencias </w:t>
      </w:r>
      <w:r w:rsidR="0026794C">
        <w:rPr>
          <w:rFonts w:ascii="Arial" w:hAnsi="Arial" w:cs="Arial"/>
          <w:sz w:val="24"/>
          <w:szCs w:val="24"/>
        </w:rPr>
        <w:t>M</w:t>
      </w:r>
      <w:r w:rsidR="001D7E2B">
        <w:rPr>
          <w:rFonts w:ascii="Arial" w:hAnsi="Arial" w:cs="Arial"/>
          <w:sz w:val="24"/>
          <w:szCs w:val="24"/>
        </w:rPr>
        <w:t>unicipales de San Juan de Dios y San Lázaro, además</w:t>
      </w:r>
      <w:r w:rsidR="0026794C">
        <w:rPr>
          <w:rFonts w:ascii="Arial" w:hAnsi="Arial" w:cs="Arial"/>
          <w:sz w:val="24"/>
          <w:szCs w:val="24"/>
        </w:rPr>
        <w:t>,</w:t>
      </w:r>
      <w:r w:rsidR="001D7E2B">
        <w:rPr>
          <w:rFonts w:ascii="Arial" w:hAnsi="Arial" w:cs="Arial"/>
          <w:sz w:val="24"/>
          <w:szCs w:val="24"/>
        </w:rPr>
        <w:t xml:space="preserve"> solicit</w:t>
      </w:r>
      <w:r w:rsidR="0026794C">
        <w:rPr>
          <w:rFonts w:ascii="Arial" w:hAnsi="Arial" w:cs="Arial"/>
          <w:sz w:val="24"/>
          <w:szCs w:val="24"/>
        </w:rPr>
        <w:t>ó</w:t>
      </w:r>
      <w:r w:rsidR="001D7E2B">
        <w:rPr>
          <w:rFonts w:ascii="Arial" w:hAnsi="Arial" w:cs="Arial"/>
          <w:sz w:val="24"/>
          <w:szCs w:val="24"/>
        </w:rPr>
        <w:t xml:space="preserve"> a la DESNI proporcionara fecha y hora para realizar una </w:t>
      </w:r>
      <w:r w:rsidR="0026794C">
        <w:rPr>
          <w:rFonts w:ascii="Arial" w:hAnsi="Arial" w:cs="Arial"/>
          <w:sz w:val="24"/>
          <w:szCs w:val="24"/>
        </w:rPr>
        <w:t>M</w:t>
      </w:r>
      <w:r w:rsidR="001D7E2B">
        <w:rPr>
          <w:rFonts w:ascii="Arial" w:hAnsi="Arial" w:cs="Arial"/>
          <w:sz w:val="24"/>
          <w:szCs w:val="24"/>
        </w:rPr>
        <w:t xml:space="preserve">esa de </w:t>
      </w:r>
      <w:r w:rsidR="0026794C">
        <w:rPr>
          <w:rFonts w:ascii="Arial" w:hAnsi="Arial" w:cs="Arial"/>
          <w:sz w:val="24"/>
          <w:szCs w:val="24"/>
        </w:rPr>
        <w:t>T</w:t>
      </w:r>
      <w:r w:rsidR="001D7E2B">
        <w:rPr>
          <w:rFonts w:ascii="Arial" w:hAnsi="Arial" w:cs="Arial"/>
          <w:sz w:val="24"/>
          <w:szCs w:val="24"/>
        </w:rPr>
        <w:t>rabajo.</w:t>
      </w:r>
    </w:p>
    <w:p w14:paraId="4B04CEA7" w14:textId="77777777" w:rsidR="001E32DA" w:rsidRPr="001D7E2B" w:rsidRDefault="001E32DA" w:rsidP="001D7E2B">
      <w:pPr>
        <w:suppressAutoHyphens/>
        <w:spacing w:after="0" w:line="276" w:lineRule="auto"/>
        <w:rPr>
          <w:rFonts w:ascii="Arial" w:hAnsi="Arial" w:cs="Arial"/>
          <w:sz w:val="24"/>
          <w:szCs w:val="24"/>
        </w:rPr>
      </w:pPr>
    </w:p>
    <w:p w14:paraId="3A8E7B74" w14:textId="7FA14B66" w:rsidR="001E32DA" w:rsidRDefault="001D7E2B" w:rsidP="00C44B9A">
      <w:pPr>
        <w:pStyle w:val="Prrafodelista"/>
        <w:numPr>
          <w:ilvl w:val="0"/>
          <w:numId w:val="2"/>
        </w:numPr>
        <w:suppressAutoHyphens/>
        <w:spacing w:after="0" w:line="276" w:lineRule="auto"/>
        <w:ind w:left="426"/>
        <w:rPr>
          <w:rFonts w:ascii="Arial" w:hAnsi="Arial" w:cs="Arial"/>
          <w:sz w:val="24"/>
          <w:szCs w:val="24"/>
        </w:rPr>
      </w:pPr>
      <w:r w:rsidRPr="00F915DB">
        <w:rPr>
          <w:rFonts w:ascii="Arial" w:hAnsi="Arial" w:cs="Arial"/>
          <w:b/>
          <w:bCs/>
          <w:sz w:val="24"/>
          <w:szCs w:val="24"/>
        </w:rPr>
        <w:t>Solicitud de Mesa de Trabajo</w:t>
      </w:r>
      <w:r>
        <w:rPr>
          <w:rFonts w:ascii="Arial" w:hAnsi="Arial" w:cs="Arial"/>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MRE/OPM/1188/2022,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sidR="00F915DB">
        <w:rPr>
          <w:rFonts w:ascii="Arial" w:hAnsi="Arial" w:cs="Arial"/>
          <w:sz w:val="24"/>
          <w:szCs w:val="24"/>
        </w:rPr>
        <w:t>30</w:t>
      </w:r>
      <w:r>
        <w:rPr>
          <w:rFonts w:ascii="Arial" w:hAnsi="Arial" w:cs="Arial"/>
          <w:sz w:val="24"/>
          <w:szCs w:val="24"/>
        </w:rPr>
        <w:t xml:space="preserve"> de septiembre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81</w:t>
      </w:r>
      <w:r w:rsidR="00F915DB">
        <w:rPr>
          <w:rFonts w:ascii="Arial" w:hAnsi="Arial" w:cs="Arial"/>
          <w:sz w:val="24"/>
          <w:szCs w:val="24"/>
        </w:rPr>
        <w:t>332</w:t>
      </w:r>
      <w:r>
        <w:rPr>
          <w:rFonts w:ascii="Arial" w:hAnsi="Arial" w:cs="Arial"/>
          <w:sz w:val="24"/>
          <w:szCs w:val="24"/>
        </w:rPr>
        <w:t xml:space="preserve">,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Reyes Etla</w:t>
      </w:r>
      <w:r w:rsidRPr="00C91A98">
        <w:rPr>
          <w:rFonts w:ascii="Arial" w:hAnsi="Arial" w:cs="Arial"/>
          <w:sz w:val="24"/>
          <w:szCs w:val="24"/>
        </w:rPr>
        <w:t xml:space="preserve">, </w:t>
      </w:r>
      <w:r>
        <w:rPr>
          <w:rFonts w:ascii="Arial" w:hAnsi="Arial" w:cs="Arial"/>
          <w:sz w:val="24"/>
          <w:szCs w:val="24"/>
        </w:rPr>
        <w:t>Oaxaca,</w:t>
      </w:r>
      <w:r w:rsidR="00F915DB">
        <w:rPr>
          <w:rFonts w:ascii="Arial" w:hAnsi="Arial" w:cs="Arial"/>
          <w:sz w:val="24"/>
          <w:szCs w:val="24"/>
        </w:rPr>
        <w:t xml:space="preserve"> solicito a la DESNI que señalara hora y fecha para una mesa de trabajo, así mismo, solicito que las </w:t>
      </w:r>
      <w:r w:rsidR="0026794C">
        <w:rPr>
          <w:rFonts w:ascii="Arial" w:hAnsi="Arial" w:cs="Arial"/>
          <w:sz w:val="24"/>
          <w:szCs w:val="24"/>
        </w:rPr>
        <w:t>A</w:t>
      </w:r>
      <w:r w:rsidR="00F915DB">
        <w:rPr>
          <w:rFonts w:ascii="Arial" w:hAnsi="Arial" w:cs="Arial"/>
          <w:sz w:val="24"/>
          <w:szCs w:val="24"/>
        </w:rPr>
        <w:t xml:space="preserve">gencias </w:t>
      </w:r>
      <w:r w:rsidR="0026794C">
        <w:rPr>
          <w:rFonts w:ascii="Arial" w:hAnsi="Arial" w:cs="Arial"/>
          <w:sz w:val="24"/>
          <w:szCs w:val="24"/>
        </w:rPr>
        <w:t>M</w:t>
      </w:r>
      <w:r w:rsidR="00F915DB">
        <w:rPr>
          <w:rFonts w:ascii="Arial" w:hAnsi="Arial" w:cs="Arial"/>
          <w:sz w:val="24"/>
          <w:szCs w:val="24"/>
        </w:rPr>
        <w:t xml:space="preserve">unicipales de San Juan de Dios y San Lázaro presentaran sus actas de asamblea de fecha 27 de septiembre de 2022, para corroborar la información que les proporcionaron. </w:t>
      </w:r>
    </w:p>
    <w:p w14:paraId="516648F1" w14:textId="69D68CFA" w:rsidR="00DE2611" w:rsidRDefault="00DE2611" w:rsidP="00DE2611">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De igual forma mediante escrito,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30 de septiembre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81342, las autoridades de las </w:t>
      </w:r>
      <w:r w:rsidR="0026794C">
        <w:rPr>
          <w:rFonts w:ascii="Arial" w:hAnsi="Arial" w:cs="Arial"/>
          <w:sz w:val="24"/>
          <w:szCs w:val="24"/>
        </w:rPr>
        <w:t>A</w:t>
      </w:r>
      <w:r>
        <w:rPr>
          <w:rFonts w:ascii="Arial" w:hAnsi="Arial" w:cs="Arial"/>
          <w:sz w:val="24"/>
          <w:szCs w:val="24"/>
        </w:rPr>
        <w:t>gencias de San Juan de Dios y San Lázaro, solicitaron a la DESNI que señalara hora y fecha para una mesa de trabajo con la cabecera municipal de Reyes Etla, Oaxaca.</w:t>
      </w:r>
    </w:p>
    <w:p w14:paraId="57BF5437" w14:textId="1F310927" w:rsidR="00BA4B98" w:rsidRDefault="00BA4B98" w:rsidP="00BA4B98">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Por lo anterior mediante oficios </w:t>
      </w:r>
      <w:r w:rsidRPr="00F669B3">
        <w:rPr>
          <w:rFonts w:ascii="Arial" w:hAnsi="Arial" w:cs="Arial"/>
          <w:sz w:val="24"/>
          <w:szCs w:val="24"/>
        </w:rPr>
        <w:t>IEEPCO/DESNI/2</w:t>
      </w:r>
      <w:r>
        <w:rPr>
          <w:rFonts w:ascii="Arial" w:hAnsi="Arial" w:cs="Arial"/>
          <w:sz w:val="24"/>
          <w:szCs w:val="24"/>
        </w:rPr>
        <w:t>645</w:t>
      </w:r>
      <w:r w:rsidRPr="00F669B3">
        <w:rPr>
          <w:rFonts w:ascii="Arial" w:hAnsi="Arial" w:cs="Arial"/>
          <w:sz w:val="24"/>
          <w:szCs w:val="24"/>
        </w:rPr>
        <w:t>/2022 y IEEPCO/DESNI/2</w:t>
      </w:r>
      <w:r>
        <w:rPr>
          <w:rFonts w:ascii="Arial" w:hAnsi="Arial" w:cs="Arial"/>
          <w:sz w:val="24"/>
          <w:szCs w:val="24"/>
        </w:rPr>
        <w:t>646</w:t>
      </w:r>
      <w:r w:rsidRPr="00F669B3">
        <w:rPr>
          <w:rFonts w:ascii="Arial" w:hAnsi="Arial" w:cs="Arial"/>
          <w:sz w:val="24"/>
          <w:szCs w:val="24"/>
        </w:rPr>
        <w:t xml:space="preserve">/2022 de fecha </w:t>
      </w:r>
      <w:r>
        <w:rPr>
          <w:rFonts w:ascii="Arial" w:hAnsi="Arial" w:cs="Arial"/>
          <w:sz w:val="24"/>
          <w:szCs w:val="24"/>
        </w:rPr>
        <w:t>30</w:t>
      </w:r>
      <w:r w:rsidRPr="00F669B3">
        <w:rPr>
          <w:rFonts w:ascii="Arial" w:hAnsi="Arial" w:cs="Arial"/>
          <w:sz w:val="24"/>
          <w:szCs w:val="24"/>
        </w:rPr>
        <w:t xml:space="preserve"> de septiembre del 2022</w:t>
      </w:r>
      <w:r>
        <w:rPr>
          <w:rFonts w:ascii="Arial" w:hAnsi="Arial" w:cs="Arial"/>
          <w:sz w:val="24"/>
          <w:szCs w:val="24"/>
        </w:rPr>
        <w:t xml:space="preserve">, se dio vista a la Agencias de San Juan de Dios y San Lázaro, con el oficio MRE/OPM/1188/2022, </w:t>
      </w:r>
      <w:r w:rsidRPr="00C91A98">
        <w:rPr>
          <w:rFonts w:ascii="Arial" w:hAnsi="Arial" w:cs="Arial"/>
          <w:sz w:val="24"/>
          <w:szCs w:val="24"/>
        </w:rPr>
        <w:t>identificado con el número de folio 0</w:t>
      </w:r>
      <w:r>
        <w:rPr>
          <w:rFonts w:ascii="Arial" w:hAnsi="Arial" w:cs="Arial"/>
          <w:sz w:val="24"/>
          <w:szCs w:val="24"/>
        </w:rPr>
        <w:t>81332.</w:t>
      </w:r>
    </w:p>
    <w:p w14:paraId="0D621AD6" w14:textId="77777777" w:rsidR="00F915DB" w:rsidRPr="00F915DB" w:rsidRDefault="00F915DB" w:rsidP="00F915DB">
      <w:pPr>
        <w:pStyle w:val="Prrafodelista"/>
        <w:rPr>
          <w:rFonts w:ascii="Arial" w:hAnsi="Arial" w:cs="Arial"/>
          <w:sz w:val="24"/>
          <w:szCs w:val="24"/>
        </w:rPr>
      </w:pPr>
    </w:p>
    <w:p w14:paraId="41820E5A" w14:textId="66EB35A6" w:rsidR="00F915DB" w:rsidRDefault="00BA4B98" w:rsidP="00F915DB">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Segunda</w:t>
      </w:r>
      <w:r w:rsidR="00F915DB">
        <w:rPr>
          <w:rFonts w:ascii="Arial" w:hAnsi="Arial" w:cs="Arial"/>
          <w:b/>
          <w:bCs/>
          <w:sz w:val="24"/>
          <w:szCs w:val="24"/>
        </w:rPr>
        <w:t xml:space="preserve"> Reunión de Trabajo</w:t>
      </w:r>
      <w:r w:rsidR="00F915DB" w:rsidRPr="00F669B3">
        <w:rPr>
          <w:rFonts w:ascii="Arial" w:hAnsi="Arial" w:cs="Arial"/>
          <w:b/>
          <w:bCs/>
          <w:sz w:val="24"/>
          <w:szCs w:val="24"/>
        </w:rPr>
        <w:t>.</w:t>
      </w:r>
      <w:r w:rsidR="00F915DB" w:rsidRPr="00F669B3">
        <w:rPr>
          <w:rFonts w:ascii="Arial" w:hAnsi="Arial" w:cs="Arial"/>
          <w:sz w:val="24"/>
          <w:szCs w:val="24"/>
        </w:rPr>
        <w:t xml:space="preserve"> Por oficios IEEPCO/DESNI/2</w:t>
      </w:r>
      <w:r w:rsidR="00F915DB">
        <w:rPr>
          <w:rFonts w:ascii="Arial" w:hAnsi="Arial" w:cs="Arial"/>
          <w:sz w:val="24"/>
          <w:szCs w:val="24"/>
        </w:rPr>
        <w:t>6</w:t>
      </w:r>
      <w:r w:rsidR="00F915DB" w:rsidRPr="00F669B3">
        <w:rPr>
          <w:rFonts w:ascii="Arial" w:hAnsi="Arial" w:cs="Arial"/>
          <w:sz w:val="24"/>
          <w:szCs w:val="24"/>
        </w:rPr>
        <w:t>29/2022, IEEPCO/DESNI/2</w:t>
      </w:r>
      <w:r w:rsidR="00F915DB">
        <w:rPr>
          <w:rFonts w:ascii="Arial" w:hAnsi="Arial" w:cs="Arial"/>
          <w:sz w:val="24"/>
          <w:szCs w:val="24"/>
        </w:rPr>
        <w:t>6</w:t>
      </w:r>
      <w:r w:rsidR="00F915DB" w:rsidRPr="00F669B3">
        <w:rPr>
          <w:rFonts w:ascii="Arial" w:hAnsi="Arial" w:cs="Arial"/>
          <w:sz w:val="24"/>
          <w:szCs w:val="24"/>
        </w:rPr>
        <w:t>30/2022, IEEPCO/DESNI/2</w:t>
      </w:r>
      <w:r w:rsidR="00F915DB">
        <w:rPr>
          <w:rFonts w:ascii="Arial" w:hAnsi="Arial" w:cs="Arial"/>
          <w:sz w:val="24"/>
          <w:szCs w:val="24"/>
        </w:rPr>
        <w:t>6</w:t>
      </w:r>
      <w:r w:rsidR="00F915DB" w:rsidRPr="00F669B3">
        <w:rPr>
          <w:rFonts w:ascii="Arial" w:hAnsi="Arial" w:cs="Arial"/>
          <w:sz w:val="24"/>
          <w:szCs w:val="24"/>
        </w:rPr>
        <w:t>31/2022 y IEEPCO/DESNI/2</w:t>
      </w:r>
      <w:r w:rsidR="00F915DB">
        <w:rPr>
          <w:rFonts w:ascii="Arial" w:hAnsi="Arial" w:cs="Arial"/>
          <w:sz w:val="24"/>
          <w:szCs w:val="24"/>
        </w:rPr>
        <w:t>6</w:t>
      </w:r>
      <w:r w:rsidR="00F915DB" w:rsidRPr="00F669B3">
        <w:rPr>
          <w:rFonts w:ascii="Arial" w:hAnsi="Arial" w:cs="Arial"/>
          <w:sz w:val="24"/>
          <w:szCs w:val="24"/>
        </w:rPr>
        <w:t xml:space="preserve">32/2022 de fecha </w:t>
      </w:r>
      <w:r>
        <w:rPr>
          <w:rFonts w:ascii="Arial" w:hAnsi="Arial" w:cs="Arial"/>
          <w:sz w:val="24"/>
          <w:szCs w:val="24"/>
        </w:rPr>
        <w:t>30</w:t>
      </w:r>
      <w:r w:rsidR="00F915DB" w:rsidRPr="00F669B3">
        <w:rPr>
          <w:rFonts w:ascii="Arial" w:hAnsi="Arial" w:cs="Arial"/>
          <w:sz w:val="24"/>
          <w:szCs w:val="24"/>
        </w:rPr>
        <w:t xml:space="preserve"> de septiembre del 2022, la DESNI convoc</w:t>
      </w:r>
      <w:r w:rsidR="0026794C">
        <w:rPr>
          <w:rFonts w:ascii="Arial" w:hAnsi="Arial" w:cs="Arial"/>
          <w:sz w:val="24"/>
          <w:szCs w:val="24"/>
        </w:rPr>
        <w:t>ó</w:t>
      </w:r>
      <w:r w:rsidR="00F915DB" w:rsidRPr="00F669B3">
        <w:rPr>
          <w:rFonts w:ascii="Arial" w:hAnsi="Arial" w:cs="Arial"/>
          <w:sz w:val="24"/>
          <w:szCs w:val="24"/>
        </w:rPr>
        <w:t xml:space="preserve"> </w:t>
      </w:r>
      <w:r>
        <w:rPr>
          <w:rFonts w:ascii="Arial" w:hAnsi="Arial" w:cs="Arial"/>
          <w:sz w:val="24"/>
          <w:szCs w:val="24"/>
        </w:rPr>
        <w:t>a</w:t>
      </w:r>
      <w:r w:rsidRPr="00F669B3">
        <w:rPr>
          <w:rFonts w:ascii="Arial" w:hAnsi="Arial" w:cs="Arial"/>
          <w:sz w:val="24"/>
          <w:szCs w:val="24"/>
        </w:rPr>
        <w:t>l Presidente Municipal de Reyes Etla, Oaxaca,</w:t>
      </w:r>
      <w:r>
        <w:rPr>
          <w:rFonts w:ascii="Arial" w:hAnsi="Arial" w:cs="Arial"/>
          <w:sz w:val="24"/>
          <w:szCs w:val="24"/>
        </w:rPr>
        <w:t xml:space="preserve"> </w:t>
      </w:r>
      <w:r w:rsidR="00F915DB" w:rsidRPr="00F669B3">
        <w:rPr>
          <w:rFonts w:ascii="Arial" w:hAnsi="Arial" w:cs="Arial"/>
          <w:sz w:val="24"/>
          <w:szCs w:val="24"/>
        </w:rPr>
        <w:t>al Agente Municipal de San Lázaro,</w:t>
      </w:r>
      <w:r w:rsidR="00F915DB">
        <w:rPr>
          <w:rFonts w:ascii="Arial" w:hAnsi="Arial" w:cs="Arial"/>
          <w:sz w:val="24"/>
          <w:szCs w:val="24"/>
        </w:rPr>
        <w:t xml:space="preserve"> al Agente Municipal de San Juan de Dios</w:t>
      </w:r>
      <w:r w:rsidR="00F915DB" w:rsidRPr="00F669B3">
        <w:rPr>
          <w:rFonts w:ascii="Arial" w:hAnsi="Arial" w:cs="Arial"/>
          <w:sz w:val="24"/>
          <w:szCs w:val="24"/>
        </w:rPr>
        <w:t xml:space="preserve"> y a</w:t>
      </w:r>
      <w:r w:rsidR="004759B5">
        <w:rPr>
          <w:rFonts w:ascii="Arial" w:hAnsi="Arial" w:cs="Arial"/>
          <w:sz w:val="24"/>
          <w:szCs w:val="24"/>
        </w:rPr>
        <w:t xml:space="preserve"> </w:t>
      </w:r>
      <w:r w:rsidR="00F915DB" w:rsidRPr="00F669B3">
        <w:rPr>
          <w:rFonts w:ascii="Arial" w:hAnsi="Arial" w:cs="Arial"/>
          <w:sz w:val="24"/>
          <w:szCs w:val="24"/>
        </w:rPr>
        <w:t>l</w:t>
      </w:r>
      <w:r w:rsidR="004759B5">
        <w:rPr>
          <w:rFonts w:ascii="Arial" w:hAnsi="Arial" w:cs="Arial"/>
          <w:sz w:val="24"/>
          <w:szCs w:val="24"/>
        </w:rPr>
        <w:t>a</w:t>
      </w:r>
      <w:r w:rsidR="00F915DB" w:rsidRPr="00F669B3">
        <w:rPr>
          <w:rFonts w:ascii="Arial" w:hAnsi="Arial" w:cs="Arial"/>
          <w:sz w:val="24"/>
          <w:szCs w:val="24"/>
        </w:rPr>
        <w:t xml:space="preserve"> Secretaria General </w:t>
      </w:r>
      <w:r w:rsidR="00F915DB" w:rsidRPr="00F669B3">
        <w:rPr>
          <w:rFonts w:ascii="Arial" w:hAnsi="Arial" w:cs="Arial"/>
          <w:sz w:val="24"/>
          <w:szCs w:val="24"/>
        </w:rPr>
        <w:lastRenderedPageBreak/>
        <w:t xml:space="preserve">de Gobierno del Estado de Oaxaca, a la reunión de trabajo que se llevó a cabo el día </w:t>
      </w:r>
      <w:r>
        <w:rPr>
          <w:rFonts w:ascii="Arial" w:hAnsi="Arial" w:cs="Arial"/>
          <w:sz w:val="24"/>
          <w:szCs w:val="24"/>
        </w:rPr>
        <w:t xml:space="preserve">sábado 1 </w:t>
      </w:r>
      <w:r w:rsidR="00F915DB" w:rsidRPr="00F669B3">
        <w:rPr>
          <w:rFonts w:ascii="Arial" w:hAnsi="Arial" w:cs="Arial"/>
          <w:sz w:val="24"/>
          <w:szCs w:val="24"/>
        </w:rPr>
        <w:t xml:space="preserve">de </w:t>
      </w:r>
      <w:r>
        <w:rPr>
          <w:rFonts w:ascii="Arial" w:hAnsi="Arial" w:cs="Arial"/>
          <w:sz w:val="24"/>
          <w:szCs w:val="24"/>
        </w:rPr>
        <w:t>octubre</w:t>
      </w:r>
      <w:r w:rsidR="00F915DB" w:rsidRPr="00F669B3">
        <w:rPr>
          <w:rFonts w:ascii="Arial" w:hAnsi="Arial" w:cs="Arial"/>
          <w:sz w:val="24"/>
          <w:szCs w:val="24"/>
        </w:rPr>
        <w:t xml:space="preserve"> de 2022.</w:t>
      </w:r>
    </w:p>
    <w:p w14:paraId="59970AFC" w14:textId="5AB9BB3B" w:rsidR="00023FA7" w:rsidRDefault="006503FC" w:rsidP="00AC5173">
      <w:pPr>
        <w:pStyle w:val="Prrafodelista"/>
        <w:suppressAutoHyphens/>
        <w:spacing w:after="0" w:line="276" w:lineRule="auto"/>
        <w:ind w:left="426"/>
        <w:rPr>
          <w:rFonts w:ascii="Arial" w:hAnsi="Arial" w:cs="Arial"/>
          <w:sz w:val="24"/>
          <w:szCs w:val="24"/>
        </w:rPr>
      </w:pPr>
      <w:r>
        <w:rPr>
          <w:rFonts w:ascii="Arial" w:hAnsi="Arial" w:cs="Arial"/>
          <w:sz w:val="24"/>
          <w:szCs w:val="24"/>
        </w:rPr>
        <w:t>Mediante minuta de reunión de trabajo de 1 de octubre de 2022, en la que asistió la Autoridad Municipal de Reyes Etla,</w:t>
      </w:r>
      <w:r w:rsidR="00FF69E2">
        <w:rPr>
          <w:rFonts w:ascii="Arial" w:hAnsi="Arial" w:cs="Arial"/>
          <w:sz w:val="24"/>
          <w:szCs w:val="24"/>
        </w:rPr>
        <w:t xml:space="preserve"> Parte de </w:t>
      </w:r>
      <w:r w:rsidR="00AC5173">
        <w:rPr>
          <w:rFonts w:ascii="Arial" w:hAnsi="Arial" w:cs="Arial"/>
          <w:sz w:val="24"/>
          <w:szCs w:val="24"/>
        </w:rPr>
        <w:t>las autoridades</w:t>
      </w:r>
      <w:r w:rsidR="00FF69E2">
        <w:rPr>
          <w:rFonts w:ascii="Arial" w:hAnsi="Arial" w:cs="Arial"/>
          <w:sz w:val="24"/>
          <w:szCs w:val="24"/>
        </w:rPr>
        <w:t xml:space="preserve"> de la Agencia Municipal de San Lázaro y San Juan de Dios</w:t>
      </w:r>
      <w:r>
        <w:rPr>
          <w:rFonts w:ascii="Arial" w:hAnsi="Arial" w:cs="Arial"/>
          <w:sz w:val="24"/>
          <w:szCs w:val="24"/>
        </w:rPr>
        <w:t xml:space="preserve"> y personal de la Secretaria de Gobernación del Estado de Oaxaca,</w:t>
      </w:r>
      <w:r w:rsidR="00AC5173">
        <w:rPr>
          <w:rFonts w:ascii="Arial" w:hAnsi="Arial" w:cs="Arial"/>
          <w:sz w:val="24"/>
          <w:szCs w:val="24"/>
        </w:rPr>
        <w:t xml:space="preserve"> se discuti</w:t>
      </w:r>
      <w:r w:rsidR="004759B5">
        <w:rPr>
          <w:rFonts w:ascii="Arial" w:hAnsi="Arial" w:cs="Arial"/>
          <w:sz w:val="24"/>
          <w:szCs w:val="24"/>
        </w:rPr>
        <w:t>eron</w:t>
      </w:r>
      <w:r w:rsidR="00AC5173">
        <w:rPr>
          <w:rFonts w:ascii="Arial" w:hAnsi="Arial" w:cs="Arial"/>
          <w:sz w:val="24"/>
          <w:szCs w:val="24"/>
        </w:rPr>
        <w:t xml:space="preserve"> los acuerdo</w:t>
      </w:r>
      <w:r w:rsidR="004759B5">
        <w:rPr>
          <w:rFonts w:ascii="Arial" w:hAnsi="Arial" w:cs="Arial"/>
          <w:sz w:val="24"/>
          <w:szCs w:val="24"/>
        </w:rPr>
        <w:t>s</w:t>
      </w:r>
      <w:r w:rsidR="00AC5173">
        <w:rPr>
          <w:rFonts w:ascii="Arial" w:hAnsi="Arial" w:cs="Arial"/>
          <w:sz w:val="24"/>
          <w:szCs w:val="24"/>
        </w:rPr>
        <w:t xml:space="preserve"> tomados en Asamblea por parte de las tres autoridades, en primer </w:t>
      </w:r>
      <w:r w:rsidR="0012099E">
        <w:rPr>
          <w:rFonts w:ascii="Arial" w:hAnsi="Arial" w:cs="Arial"/>
          <w:sz w:val="24"/>
          <w:szCs w:val="24"/>
        </w:rPr>
        <w:t>término</w:t>
      </w:r>
      <w:r w:rsidR="00AC5173">
        <w:rPr>
          <w:rFonts w:ascii="Arial" w:hAnsi="Arial" w:cs="Arial"/>
          <w:sz w:val="24"/>
          <w:szCs w:val="24"/>
        </w:rPr>
        <w:t xml:space="preserve"> la asamblea comunitaria de la </w:t>
      </w:r>
      <w:r w:rsidR="00023FA7">
        <w:rPr>
          <w:rFonts w:ascii="Arial" w:hAnsi="Arial" w:cs="Arial"/>
          <w:sz w:val="24"/>
          <w:szCs w:val="24"/>
        </w:rPr>
        <w:t>C</w:t>
      </w:r>
      <w:r w:rsidR="00AC5173">
        <w:rPr>
          <w:rFonts w:ascii="Arial" w:hAnsi="Arial" w:cs="Arial"/>
          <w:sz w:val="24"/>
          <w:szCs w:val="24"/>
        </w:rPr>
        <w:t xml:space="preserve">abecera </w:t>
      </w:r>
      <w:r w:rsidR="00023FA7">
        <w:rPr>
          <w:rFonts w:ascii="Arial" w:hAnsi="Arial" w:cs="Arial"/>
          <w:sz w:val="24"/>
          <w:szCs w:val="24"/>
        </w:rPr>
        <w:t>M</w:t>
      </w:r>
      <w:r w:rsidR="00AC5173">
        <w:rPr>
          <w:rFonts w:ascii="Arial" w:hAnsi="Arial" w:cs="Arial"/>
          <w:sz w:val="24"/>
          <w:szCs w:val="24"/>
        </w:rPr>
        <w:t>unicipal de Reyes Etla, tom</w:t>
      </w:r>
      <w:r w:rsidR="00023FA7">
        <w:rPr>
          <w:rFonts w:ascii="Arial" w:hAnsi="Arial" w:cs="Arial"/>
          <w:sz w:val="24"/>
          <w:szCs w:val="24"/>
        </w:rPr>
        <w:t>ó</w:t>
      </w:r>
      <w:r w:rsidR="00AC5173">
        <w:rPr>
          <w:rFonts w:ascii="Arial" w:hAnsi="Arial" w:cs="Arial"/>
          <w:sz w:val="24"/>
          <w:szCs w:val="24"/>
        </w:rPr>
        <w:t xml:space="preserve"> la decisión de respetar el dictamen </w:t>
      </w:r>
      <w:r w:rsidR="00AC5173" w:rsidRPr="0083051D">
        <w:rPr>
          <w:rFonts w:ascii="Arial" w:hAnsi="Arial" w:cs="Arial"/>
          <w:sz w:val="24"/>
          <w:szCs w:val="24"/>
        </w:rPr>
        <w:t>DESNI-IEEPCO-CAT-</w:t>
      </w:r>
      <w:r w:rsidR="00AC5173">
        <w:rPr>
          <w:rFonts w:ascii="Arial" w:hAnsi="Arial" w:cs="Arial"/>
          <w:sz w:val="24"/>
          <w:szCs w:val="24"/>
        </w:rPr>
        <w:t>086</w:t>
      </w:r>
      <w:r w:rsidR="00AC5173" w:rsidRPr="0083051D">
        <w:rPr>
          <w:rFonts w:ascii="Arial" w:hAnsi="Arial" w:cs="Arial"/>
          <w:sz w:val="24"/>
          <w:szCs w:val="24"/>
        </w:rPr>
        <w:t>/202</w:t>
      </w:r>
      <w:r w:rsidR="00AC5173">
        <w:rPr>
          <w:rFonts w:ascii="Arial" w:hAnsi="Arial" w:cs="Arial"/>
          <w:sz w:val="24"/>
          <w:szCs w:val="24"/>
        </w:rPr>
        <w:t>2 y continuar con el método de elección ya establecido</w:t>
      </w:r>
      <w:r w:rsidR="00023FA7">
        <w:rPr>
          <w:rFonts w:ascii="Arial" w:hAnsi="Arial" w:cs="Arial"/>
          <w:sz w:val="24"/>
          <w:szCs w:val="24"/>
        </w:rPr>
        <w:t>.</w:t>
      </w:r>
    </w:p>
    <w:p w14:paraId="27C5211B" w14:textId="7EED2A72" w:rsidR="00023FA7" w:rsidRDefault="00023FA7" w:rsidP="00AC5173">
      <w:pPr>
        <w:pStyle w:val="Prrafodelista"/>
        <w:suppressAutoHyphens/>
        <w:spacing w:after="0" w:line="276" w:lineRule="auto"/>
        <w:ind w:left="426"/>
        <w:rPr>
          <w:rFonts w:ascii="Arial" w:hAnsi="Arial" w:cs="Arial"/>
          <w:sz w:val="24"/>
          <w:szCs w:val="24"/>
        </w:rPr>
      </w:pPr>
      <w:r>
        <w:rPr>
          <w:rFonts w:ascii="Arial" w:hAnsi="Arial" w:cs="Arial"/>
          <w:sz w:val="24"/>
          <w:szCs w:val="24"/>
        </w:rPr>
        <w:t>E</w:t>
      </w:r>
      <w:r w:rsidR="00AC5173">
        <w:rPr>
          <w:rFonts w:ascii="Arial" w:hAnsi="Arial" w:cs="Arial"/>
          <w:sz w:val="24"/>
          <w:szCs w:val="24"/>
        </w:rPr>
        <w:t>n cambi</w:t>
      </w:r>
      <w:r>
        <w:rPr>
          <w:rFonts w:ascii="Arial" w:hAnsi="Arial" w:cs="Arial"/>
          <w:sz w:val="24"/>
          <w:szCs w:val="24"/>
        </w:rPr>
        <w:t>o,</w:t>
      </w:r>
      <w:r w:rsidR="00AC5173">
        <w:rPr>
          <w:rFonts w:ascii="Arial" w:hAnsi="Arial" w:cs="Arial"/>
          <w:sz w:val="24"/>
          <w:szCs w:val="24"/>
        </w:rPr>
        <w:t xml:space="preserve"> la Asamblea comunitari</w:t>
      </w:r>
      <w:r w:rsidR="0012099E">
        <w:rPr>
          <w:rFonts w:ascii="Arial" w:hAnsi="Arial" w:cs="Arial"/>
          <w:sz w:val="24"/>
          <w:szCs w:val="24"/>
        </w:rPr>
        <w:t>a</w:t>
      </w:r>
      <w:r w:rsidR="00AC5173">
        <w:rPr>
          <w:rFonts w:ascii="Arial" w:hAnsi="Arial" w:cs="Arial"/>
          <w:sz w:val="24"/>
          <w:szCs w:val="24"/>
        </w:rPr>
        <w:t xml:space="preserve"> de San Lorenzo determin</w:t>
      </w:r>
      <w:r>
        <w:rPr>
          <w:rFonts w:ascii="Arial" w:hAnsi="Arial" w:cs="Arial"/>
          <w:sz w:val="24"/>
          <w:szCs w:val="24"/>
        </w:rPr>
        <w:t>ó</w:t>
      </w:r>
      <w:r w:rsidR="00AC5173">
        <w:rPr>
          <w:rFonts w:ascii="Arial" w:hAnsi="Arial" w:cs="Arial"/>
          <w:sz w:val="24"/>
          <w:szCs w:val="24"/>
        </w:rPr>
        <w:t xml:space="preserve"> que se les respetara el espacio de la </w:t>
      </w:r>
      <w:r>
        <w:rPr>
          <w:rFonts w:ascii="Arial" w:hAnsi="Arial" w:cs="Arial"/>
          <w:sz w:val="24"/>
          <w:szCs w:val="24"/>
        </w:rPr>
        <w:t>R</w:t>
      </w:r>
      <w:r w:rsidR="00AC5173">
        <w:rPr>
          <w:rFonts w:ascii="Arial" w:hAnsi="Arial" w:cs="Arial"/>
          <w:sz w:val="24"/>
          <w:szCs w:val="24"/>
        </w:rPr>
        <w:t>egiduría pero que fuera rotativo, es decir</w:t>
      </w:r>
      <w:r>
        <w:rPr>
          <w:rFonts w:ascii="Arial" w:hAnsi="Arial" w:cs="Arial"/>
          <w:sz w:val="24"/>
          <w:szCs w:val="24"/>
        </w:rPr>
        <w:t>,</w:t>
      </w:r>
      <w:r w:rsidR="00AC5173">
        <w:rPr>
          <w:rFonts w:ascii="Arial" w:hAnsi="Arial" w:cs="Arial"/>
          <w:sz w:val="24"/>
          <w:szCs w:val="24"/>
        </w:rPr>
        <w:t xml:space="preserve"> que se les asignara una </w:t>
      </w:r>
      <w:r>
        <w:rPr>
          <w:rFonts w:ascii="Arial" w:hAnsi="Arial" w:cs="Arial"/>
          <w:sz w:val="24"/>
          <w:szCs w:val="24"/>
        </w:rPr>
        <w:t>R</w:t>
      </w:r>
      <w:r w:rsidR="00AC5173">
        <w:rPr>
          <w:rFonts w:ascii="Arial" w:hAnsi="Arial" w:cs="Arial"/>
          <w:sz w:val="24"/>
          <w:szCs w:val="24"/>
        </w:rPr>
        <w:t>egiduría diferente en cada proceso electivo</w:t>
      </w:r>
      <w:r>
        <w:rPr>
          <w:rFonts w:ascii="Arial" w:hAnsi="Arial" w:cs="Arial"/>
          <w:sz w:val="24"/>
          <w:szCs w:val="24"/>
        </w:rPr>
        <w:t xml:space="preserve">. </w:t>
      </w:r>
    </w:p>
    <w:p w14:paraId="61762B25" w14:textId="6D5CA776" w:rsidR="00F915DB" w:rsidRDefault="00023FA7" w:rsidP="00AC5173">
      <w:pPr>
        <w:pStyle w:val="Prrafodelista"/>
        <w:suppressAutoHyphens/>
        <w:spacing w:after="0" w:line="276" w:lineRule="auto"/>
        <w:ind w:left="426"/>
        <w:rPr>
          <w:rFonts w:ascii="Arial" w:hAnsi="Arial" w:cs="Arial"/>
          <w:sz w:val="24"/>
          <w:szCs w:val="24"/>
        </w:rPr>
      </w:pPr>
      <w:r>
        <w:rPr>
          <w:rFonts w:ascii="Arial" w:hAnsi="Arial" w:cs="Arial"/>
          <w:sz w:val="24"/>
          <w:szCs w:val="24"/>
        </w:rPr>
        <w:t>P</w:t>
      </w:r>
      <w:r w:rsidR="00AC5173">
        <w:rPr>
          <w:rFonts w:ascii="Arial" w:hAnsi="Arial" w:cs="Arial"/>
          <w:sz w:val="24"/>
          <w:szCs w:val="24"/>
        </w:rPr>
        <w:t>or parte de la Agencia Municipal de San Juan de Dios</w:t>
      </w:r>
      <w:r>
        <w:rPr>
          <w:rFonts w:ascii="Arial" w:hAnsi="Arial" w:cs="Arial"/>
          <w:sz w:val="24"/>
          <w:szCs w:val="24"/>
        </w:rPr>
        <w:t>,</w:t>
      </w:r>
      <w:r w:rsidR="00AC5173">
        <w:rPr>
          <w:rFonts w:ascii="Arial" w:hAnsi="Arial" w:cs="Arial"/>
          <w:sz w:val="24"/>
          <w:szCs w:val="24"/>
        </w:rPr>
        <w:t xml:space="preserve"> la asamblea tom</w:t>
      </w:r>
      <w:r>
        <w:rPr>
          <w:rFonts w:ascii="Arial" w:hAnsi="Arial" w:cs="Arial"/>
          <w:sz w:val="24"/>
          <w:szCs w:val="24"/>
        </w:rPr>
        <w:t>ó</w:t>
      </w:r>
      <w:r w:rsidR="00AC5173">
        <w:rPr>
          <w:rFonts w:ascii="Arial" w:hAnsi="Arial" w:cs="Arial"/>
          <w:sz w:val="24"/>
          <w:szCs w:val="24"/>
        </w:rPr>
        <w:t xml:space="preserve"> la decisión que se les respetara la </w:t>
      </w:r>
      <w:r>
        <w:rPr>
          <w:rFonts w:ascii="Arial" w:hAnsi="Arial" w:cs="Arial"/>
          <w:sz w:val="24"/>
          <w:szCs w:val="24"/>
        </w:rPr>
        <w:t>R</w:t>
      </w:r>
      <w:r w:rsidR="00AC5173">
        <w:rPr>
          <w:rFonts w:ascii="Arial" w:hAnsi="Arial" w:cs="Arial"/>
          <w:sz w:val="24"/>
          <w:szCs w:val="24"/>
        </w:rPr>
        <w:t>egiduría  y que también se buscara la forma de participar en la elección de l</w:t>
      </w:r>
      <w:r>
        <w:rPr>
          <w:rFonts w:ascii="Arial" w:hAnsi="Arial" w:cs="Arial"/>
          <w:sz w:val="24"/>
          <w:szCs w:val="24"/>
        </w:rPr>
        <w:t>a</w:t>
      </w:r>
      <w:r w:rsidR="00AC5173">
        <w:rPr>
          <w:rFonts w:ascii="Arial" w:hAnsi="Arial" w:cs="Arial"/>
          <w:sz w:val="24"/>
          <w:szCs w:val="24"/>
        </w:rPr>
        <w:t xml:space="preserve">s demás </w:t>
      </w:r>
      <w:r w:rsidR="0012099E">
        <w:rPr>
          <w:rFonts w:ascii="Arial" w:hAnsi="Arial" w:cs="Arial"/>
          <w:sz w:val="24"/>
          <w:szCs w:val="24"/>
        </w:rPr>
        <w:t>concejal</w:t>
      </w:r>
      <w:r>
        <w:rPr>
          <w:rFonts w:ascii="Arial" w:hAnsi="Arial" w:cs="Arial"/>
          <w:sz w:val="24"/>
          <w:szCs w:val="24"/>
        </w:rPr>
        <w:t>ías</w:t>
      </w:r>
      <w:r w:rsidR="0012099E">
        <w:rPr>
          <w:rFonts w:ascii="Arial" w:hAnsi="Arial" w:cs="Arial"/>
          <w:sz w:val="24"/>
          <w:szCs w:val="24"/>
        </w:rPr>
        <w:t>; por lo anterior</w:t>
      </w:r>
      <w:r>
        <w:rPr>
          <w:rFonts w:ascii="Arial" w:hAnsi="Arial" w:cs="Arial"/>
          <w:sz w:val="24"/>
          <w:szCs w:val="24"/>
        </w:rPr>
        <w:t>,</w:t>
      </w:r>
      <w:r w:rsidR="0012099E">
        <w:rPr>
          <w:rFonts w:ascii="Arial" w:hAnsi="Arial" w:cs="Arial"/>
          <w:sz w:val="24"/>
          <w:szCs w:val="24"/>
        </w:rPr>
        <w:t xml:space="preserve"> se </w:t>
      </w:r>
      <w:r w:rsidR="004D74B2">
        <w:rPr>
          <w:rFonts w:ascii="Arial" w:hAnsi="Arial" w:cs="Arial"/>
          <w:sz w:val="24"/>
          <w:szCs w:val="24"/>
        </w:rPr>
        <w:t>concluyó</w:t>
      </w:r>
      <w:r w:rsidR="0012099E">
        <w:rPr>
          <w:rFonts w:ascii="Arial" w:hAnsi="Arial" w:cs="Arial"/>
          <w:sz w:val="24"/>
          <w:szCs w:val="24"/>
        </w:rPr>
        <w:t xml:space="preserve"> por parte de las </w:t>
      </w:r>
      <w:r>
        <w:rPr>
          <w:rFonts w:ascii="Arial" w:hAnsi="Arial" w:cs="Arial"/>
          <w:sz w:val="24"/>
          <w:szCs w:val="24"/>
        </w:rPr>
        <w:t>A</w:t>
      </w:r>
      <w:r w:rsidR="0012099E">
        <w:rPr>
          <w:rFonts w:ascii="Arial" w:hAnsi="Arial" w:cs="Arial"/>
          <w:sz w:val="24"/>
          <w:szCs w:val="24"/>
        </w:rPr>
        <w:t xml:space="preserve">gencias </w:t>
      </w:r>
      <w:r>
        <w:rPr>
          <w:rFonts w:ascii="Arial" w:hAnsi="Arial" w:cs="Arial"/>
          <w:sz w:val="24"/>
          <w:szCs w:val="24"/>
        </w:rPr>
        <w:t>M</w:t>
      </w:r>
      <w:r w:rsidR="0012099E">
        <w:rPr>
          <w:rFonts w:ascii="Arial" w:hAnsi="Arial" w:cs="Arial"/>
          <w:sz w:val="24"/>
          <w:szCs w:val="24"/>
        </w:rPr>
        <w:t xml:space="preserve">unicipales seguir con las mesas de </w:t>
      </w:r>
      <w:r w:rsidR="004759B5">
        <w:rPr>
          <w:rFonts w:ascii="Arial" w:hAnsi="Arial" w:cs="Arial"/>
          <w:sz w:val="24"/>
          <w:szCs w:val="24"/>
        </w:rPr>
        <w:t>diálogo</w:t>
      </w:r>
      <w:r>
        <w:rPr>
          <w:rFonts w:ascii="Arial" w:hAnsi="Arial" w:cs="Arial"/>
          <w:sz w:val="24"/>
          <w:szCs w:val="24"/>
        </w:rPr>
        <w:t>, sin embargo,</w:t>
      </w:r>
      <w:r w:rsidR="0012099E">
        <w:rPr>
          <w:rFonts w:ascii="Arial" w:hAnsi="Arial" w:cs="Arial"/>
          <w:sz w:val="24"/>
          <w:szCs w:val="24"/>
        </w:rPr>
        <w:t xml:space="preserve"> </w:t>
      </w:r>
      <w:r>
        <w:rPr>
          <w:rFonts w:ascii="Arial" w:hAnsi="Arial" w:cs="Arial"/>
          <w:sz w:val="24"/>
          <w:szCs w:val="24"/>
        </w:rPr>
        <w:t>el</w:t>
      </w:r>
      <w:r w:rsidR="0012099E">
        <w:rPr>
          <w:rFonts w:ascii="Arial" w:hAnsi="Arial" w:cs="Arial"/>
          <w:sz w:val="24"/>
          <w:szCs w:val="24"/>
        </w:rPr>
        <w:t xml:space="preserve"> municipio </w:t>
      </w:r>
      <w:r>
        <w:rPr>
          <w:rFonts w:ascii="Arial" w:hAnsi="Arial" w:cs="Arial"/>
          <w:sz w:val="24"/>
          <w:szCs w:val="24"/>
        </w:rPr>
        <w:t xml:space="preserve">precisó </w:t>
      </w:r>
      <w:r w:rsidR="0012099E">
        <w:rPr>
          <w:rFonts w:ascii="Arial" w:hAnsi="Arial" w:cs="Arial"/>
          <w:sz w:val="24"/>
          <w:szCs w:val="24"/>
        </w:rPr>
        <w:t>que e</w:t>
      </w:r>
      <w:r w:rsidR="00DE2611">
        <w:rPr>
          <w:rFonts w:ascii="Arial" w:hAnsi="Arial" w:cs="Arial"/>
          <w:sz w:val="24"/>
          <w:szCs w:val="24"/>
        </w:rPr>
        <w:t>l</w:t>
      </w:r>
      <w:r w:rsidR="0012099E">
        <w:rPr>
          <w:rFonts w:ascii="Arial" w:hAnsi="Arial" w:cs="Arial"/>
          <w:sz w:val="24"/>
          <w:szCs w:val="24"/>
        </w:rPr>
        <w:t xml:space="preserve"> di</w:t>
      </w:r>
      <w:r>
        <w:rPr>
          <w:rFonts w:ascii="Arial" w:hAnsi="Arial" w:cs="Arial"/>
          <w:sz w:val="24"/>
          <w:szCs w:val="24"/>
        </w:rPr>
        <w:t>á</w:t>
      </w:r>
      <w:r w:rsidR="0012099E">
        <w:rPr>
          <w:rFonts w:ascii="Arial" w:hAnsi="Arial" w:cs="Arial"/>
          <w:sz w:val="24"/>
          <w:szCs w:val="24"/>
        </w:rPr>
        <w:t xml:space="preserve">logo se había agotado, por los tiempos de la elección y que </w:t>
      </w:r>
      <w:r w:rsidR="00B84C0A">
        <w:rPr>
          <w:rFonts w:ascii="Arial" w:hAnsi="Arial" w:cs="Arial"/>
          <w:sz w:val="24"/>
          <w:szCs w:val="24"/>
        </w:rPr>
        <w:t xml:space="preserve">en </w:t>
      </w:r>
      <w:r w:rsidR="0012099E">
        <w:rPr>
          <w:rFonts w:ascii="Arial" w:hAnsi="Arial" w:cs="Arial"/>
          <w:sz w:val="24"/>
          <w:szCs w:val="24"/>
        </w:rPr>
        <w:t>l</w:t>
      </w:r>
      <w:r w:rsidR="00B84C0A">
        <w:rPr>
          <w:rFonts w:ascii="Arial" w:hAnsi="Arial" w:cs="Arial"/>
          <w:sz w:val="24"/>
          <w:szCs w:val="24"/>
        </w:rPr>
        <w:t>a</w:t>
      </w:r>
      <w:r w:rsidR="0012099E">
        <w:rPr>
          <w:rFonts w:ascii="Arial" w:hAnsi="Arial" w:cs="Arial"/>
          <w:sz w:val="24"/>
          <w:szCs w:val="24"/>
        </w:rPr>
        <w:t xml:space="preserve"> convocatoria estaría</w:t>
      </w:r>
      <w:r w:rsidR="00B84C0A">
        <w:rPr>
          <w:rFonts w:ascii="Arial" w:hAnsi="Arial" w:cs="Arial"/>
          <w:sz w:val="24"/>
          <w:szCs w:val="24"/>
        </w:rPr>
        <w:t>n</w:t>
      </w:r>
      <w:r w:rsidR="0012099E">
        <w:rPr>
          <w:rFonts w:ascii="Arial" w:hAnsi="Arial" w:cs="Arial"/>
          <w:sz w:val="24"/>
          <w:szCs w:val="24"/>
        </w:rPr>
        <w:t xml:space="preserve"> </w:t>
      </w:r>
      <w:r>
        <w:rPr>
          <w:rFonts w:ascii="Arial" w:hAnsi="Arial" w:cs="Arial"/>
          <w:sz w:val="24"/>
          <w:szCs w:val="24"/>
        </w:rPr>
        <w:t xml:space="preserve">reservados </w:t>
      </w:r>
      <w:r w:rsidR="0012099E">
        <w:rPr>
          <w:rFonts w:ascii="Arial" w:hAnsi="Arial" w:cs="Arial"/>
          <w:sz w:val="24"/>
          <w:szCs w:val="24"/>
        </w:rPr>
        <w:t xml:space="preserve">los espacios para la participación de las </w:t>
      </w:r>
      <w:r>
        <w:rPr>
          <w:rFonts w:ascii="Arial" w:hAnsi="Arial" w:cs="Arial"/>
          <w:sz w:val="24"/>
          <w:szCs w:val="24"/>
        </w:rPr>
        <w:t>A</w:t>
      </w:r>
      <w:r w:rsidR="0012099E">
        <w:rPr>
          <w:rFonts w:ascii="Arial" w:hAnsi="Arial" w:cs="Arial"/>
          <w:sz w:val="24"/>
          <w:szCs w:val="24"/>
        </w:rPr>
        <w:t>gencias.</w:t>
      </w:r>
    </w:p>
    <w:p w14:paraId="24D9F271" w14:textId="77777777" w:rsidR="00023FA7" w:rsidRDefault="00023FA7" w:rsidP="00AC5173">
      <w:pPr>
        <w:pStyle w:val="Prrafodelista"/>
        <w:suppressAutoHyphens/>
        <w:spacing w:after="0" w:line="276" w:lineRule="auto"/>
        <w:ind w:left="426"/>
        <w:rPr>
          <w:rFonts w:ascii="Arial" w:hAnsi="Arial" w:cs="Arial"/>
          <w:sz w:val="24"/>
          <w:szCs w:val="24"/>
        </w:rPr>
      </w:pPr>
    </w:p>
    <w:p w14:paraId="027B630C" w14:textId="5C7DA6CC" w:rsidR="00CD5560" w:rsidRDefault="00CD5560" w:rsidP="00CD5560">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Primer informe de fecha de elección. </w:t>
      </w:r>
      <w:r>
        <w:rPr>
          <w:rFonts w:ascii="Arial" w:hAnsi="Arial" w:cs="Arial"/>
          <w:sz w:val="24"/>
          <w:szCs w:val="24"/>
        </w:rPr>
        <w:t xml:space="preserve">Mediante oficio MRE/OPM/1229/2022, </w:t>
      </w:r>
      <w:r w:rsidR="007C7D84">
        <w:rPr>
          <w:rFonts w:ascii="Arial" w:hAnsi="Arial" w:cs="Arial"/>
          <w:sz w:val="24"/>
          <w:szCs w:val="24"/>
        </w:rPr>
        <w:t xml:space="preserve">recibido en la Oficialía de Partes de este Instituto el día 06 de octubre de </w:t>
      </w:r>
      <w:r w:rsidR="002A0F0F">
        <w:rPr>
          <w:rFonts w:ascii="Arial" w:hAnsi="Arial" w:cs="Arial"/>
          <w:sz w:val="24"/>
          <w:szCs w:val="24"/>
        </w:rPr>
        <w:t>2022, identificado</w:t>
      </w:r>
      <w:r w:rsidR="00EA5FB2">
        <w:rPr>
          <w:rFonts w:ascii="Arial" w:hAnsi="Arial" w:cs="Arial"/>
          <w:sz w:val="24"/>
          <w:szCs w:val="24"/>
        </w:rPr>
        <w:t xml:space="preserve"> con número de folio 081551, </w:t>
      </w:r>
      <w:r w:rsidR="007C7D84">
        <w:rPr>
          <w:rFonts w:ascii="Arial" w:hAnsi="Arial" w:cs="Arial"/>
          <w:sz w:val="24"/>
          <w:szCs w:val="24"/>
        </w:rPr>
        <w:t>el</w:t>
      </w:r>
      <w:r>
        <w:rPr>
          <w:rFonts w:ascii="Arial" w:hAnsi="Arial" w:cs="Arial"/>
          <w:sz w:val="24"/>
          <w:szCs w:val="24"/>
        </w:rPr>
        <w:t xml:space="preserve"> </w:t>
      </w:r>
      <w:r w:rsidR="007C7D84">
        <w:rPr>
          <w:rFonts w:ascii="Arial" w:hAnsi="Arial" w:cs="Arial"/>
          <w:sz w:val="24"/>
          <w:szCs w:val="24"/>
        </w:rPr>
        <w:t>P</w:t>
      </w:r>
      <w:r>
        <w:rPr>
          <w:rFonts w:ascii="Arial" w:hAnsi="Arial" w:cs="Arial"/>
          <w:sz w:val="24"/>
          <w:szCs w:val="24"/>
        </w:rPr>
        <w:t xml:space="preserve">residente </w:t>
      </w:r>
      <w:r w:rsidR="007C7D84">
        <w:rPr>
          <w:rFonts w:ascii="Arial" w:hAnsi="Arial" w:cs="Arial"/>
          <w:sz w:val="24"/>
          <w:szCs w:val="24"/>
        </w:rPr>
        <w:t>M</w:t>
      </w:r>
      <w:r>
        <w:rPr>
          <w:rFonts w:ascii="Arial" w:hAnsi="Arial" w:cs="Arial"/>
          <w:sz w:val="24"/>
          <w:szCs w:val="24"/>
        </w:rPr>
        <w:t>unicipal de Reyes Etla, inform</w:t>
      </w:r>
      <w:r w:rsidR="00023FA7">
        <w:rPr>
          <w:rFonts w:ascii="Arial" w:hAnsi="Arial" w:cs="Arial"/>
          <w:sz w:val="24"/>
          <w:szCs w:val="24"/>
        </w:rPr>
        <w:t>ó</w:t>
      </w:r>
      <w:r>
        <w:rPr>
          <w:rFonts w:ascii="Arial" w:hAnsi="Arial" w:cs="Arial"/>
          <w:sz w:val="24"/>
          <w:szCs w:val="24"/>
        </w:rPr>
        <w:t xml:space="preserve"> a esta autoridad administrativa electoral la fecha de su asamblea de elección de nuevas autoridades municipales, así mismo</w:t>
      </w:r>
      <w:r w:rsidR="00023FA7">
        <w:rPr>
          <w:rFonts w:ascii="Arial" w:hAnsi="Arial" w:cs="Arial"/>
          <w:sz w:val="24"/>
          <w:szCs w:val="24"/>
        </w:rPr>
        <w:t>,</w:t>
      </w:r>
      <w:r>
        <w:rPr>
          <w:rFonts w:ascii="Arial" w:hAnsi="Arial" w:cs="Arial"/>
          <w:sz w:val="24"/>
          <w:szCs w:val="24"/>
        </w:rPr>
        <w:t xml:space="preserve"> solicit</w:t>
      </w:r>
      <w:r w:rsidR="00023FA7">
        <w:rPr>
          <w:rFonts w:ascii="Arial" w:hAnsi="Arial" w:cs="Arial"/>
          <w:sz w:val="24"/>
          <w:szCs w:val="24"/>
        </w:rPr>
        <w:t xml:space="preserve">ó </w:t>
      </w:r>
      <w:r>
        <w:rPr>
          <w:rFonts w:ascii="Arial" w:hAnsi="Arial" w:cs="Arial"/>
          <w:sz w:val="24"/>
          <w:szCs w:val="24"/>
        </w:rPr>
        <w:t xml:space="preserve">observadores electoral para su </w:t>
      </w:r>
      <w:r w:rsidR="007C7D84">
        <w:rPr>
          <w:rFonts w:ascii="Arial" w:hAnsi="Arial" w:cs="Arial"/>
          <w:sz w:val="24"/>
          <w:szCs w:val="24"/>
        </w:rPr>
        <w:t>A</w:t>
      </w:r>
      <w:r>
        <w:rPr>
          <w:rFonts w:ascii="Arial" w:hAnsi="Arial" w:cs="Arial"/>
          <w:sz w:val="24"/>
          <w:szCs w:val="24"/>
        </w:rPr>
        <w:t>samblea de elección.</w:t>
      </w:r>
      <w:r w:rsidR="00023FA7" w:rsidRPr="00023FA7">
        <w:rPr>
          <w:rFonts w:ascii="Arial" w:hAnsi="Arial" w:cs="Arial"/>
          <w:sz w:val="24"/>
          <w:szCs w:val="24"/>
        </w:rPr>
        <w:t xml:space="preserve"> </w:t>
      </w:r>
      <w:r w:rsidR="00023FA7">
        <w:rPr>
          <w:rFonts w:ascii="Arial" w:hAnsi="Arial" w:cs="Arial"/>
          <w:sz w:val="24"/>
          <w:szCs w:val="24"/>
        </w:rPr>
        <w:t>Por oficio IEEPCO/DESNI/2868/2022, el Director Ejecutivo de la DESNI comunicó al Presidente Municipal de Reyes Etla, que por el momento no era factible su petición para acudir a su asamblea de elección, dada la carga de trabajo y falta de personal.</w:t>
      </w:r>
    </w:p>
    <w:p w14:paraId="524E85E2" w14:textId="7BC37C8B" w:rsidR="00CD5560" w:rsidRPr="00CD5560" w:rsidRDefault="00CD5560" w:rsidP="00CD5560">
      <w:pPr>
        <w:pStyle w:val="Prrafodelista"/>
        <w:suppressAutoHyphens/>
        <w:spacing w:after="0" w:line="276" w:lineRule="auto"/>
        <w:ind w:left="426"/>
        <w:rPr>
          <w:rFonts w:ascii="Arial" w:hAnsi="Arial" w:cs="Arial"/>
          <w:sz w:val="24"/>
          <w:szCs w:val="24"/>
        </w:rPr>
      </w:pPr>
    </w:p>
    <w:p w14:paraId="601C422F" w14:textId="2D952EEA" w:rsidR="001E32DA" w:rsidRDefault="00B84C0A" w:rsidP="00C44B9A">
      <w:pPr>
        <w:pStyle w:val="Prrafodelista"/>
        <w:numPr>
          <w:ilvl w:val="0"/>
          <w:numId w:val="2"/>
        </w:numPr>
        <w:suppressAutoHyphens/>
        <w:spacing w:after="0" w:line="276" w:lineRule="auto"/>
        <w:ind w:left="426"/>
        <w:rPr>
          <w:rFonts w:ascii="Arial" w:hAnsi="Arial" w:cs="Arial"/>
          <w:sz w:val="24"/>
          <w:szCs w:val="24"/>
        </w:rPr>
      </w:pPr>
      <w:r w:rsidRPr="00436564">
        <w:rPr>
          <w:rFonts w:ascii="Arial" w:hAnsi="Arial" w:cs="Arial"/>
          <w:b/>
          <w:bCs/>
          <w:sz w:val="24"/>
          <w:szCs w:val="24"/>
        </w:rPr>
        <w:t>Notificación del TEEO</w:t>
      </w:r>
      <w:r>
        <w:rPr>
          <w:rFonts w:ascii="Arial" w:hAnsi="Arial" w:cs="Arial"/>
          <w:sz w:val="24"/>
          <w:szCs w:val="24"/>
        </w:rPr>
        <w:t>.</w:t>
      </w:r>
      <w:r w:rsidR="00436564">
        <w:rPr>
          <w:rFonts w:ascii="Arial" w:hAnsi="Arial" w:cs="Arial"/>
          <w:sz w:val="24"/>
          <w:szCs w:val="24"/>
        </w:rPr>
        <w:t xml:space="preserve"> Mediante oficio TEEO/SG/11057/2022, </w:t>
      </w:r>
      <w:r w:rsidR="00436564" w:rsidRPr="00C91A98">
        <w:rPr>
          <w:rFonts w:ascii="Arial" w:hAnsi="Arial" w:cs="Arial"/>
          <w:sz w:val="24"/>
          <w:szCs w:val="24"/>
        </w:rPr>
        <w:t xml:space="preserve">recibido en </w:t>
      </w:r>
      <w:r w:rsidR="00436564">
        <w:rPr>
          <w:rFonts w:ascii="Arial" w:hAnsi="Arial" w:cs="Arial"/>
          <w:sz w:val="24"/>
          <w:szCs w:val="24"/>
        </w:rPr>
        <w:t xml:space="preserve">la </w:t>
      </w:r>
      <w:r w:rsidR="00436564" w:rsidRPr="00C91A98">
        <w:rPr>
          <w:rFonts w:ascii="Arial" w:hAnsi="Arial" w:cs="Arial"/>
          <w:sz w:val="24"/>
          <w:szCs w:val="24"/>
        </w:rPr>
        <w:t xml:space="preserve">Oficialía de Partes de este Instituto el </w:t>
      </w:r>
      <w:r w:rsidR="00436564">
        <w:rPr>
          <w:rFonts w:ascii="Arial" w:hAnsi="Arial" w:cs="Arial"/>
          <w:sz w:val="24"/>
          <w:szCs w:val="24"/>
        </w:rPr>
        <w:t>9 de octubre</w:t>
      </w:r>
      <w:r w:rsidR="00436564" w:rsidRPr="00C91A98">
        <w:rPr>
          <w:rFonts w:ascii="Arial" w:hAnsi="Arial" w:cs="Arial"/>
          <w:sz w:val="24"/>
          <w:szCs w:val="24"/>
        </w:rPr>
        <w:t xml:space="preserve"> de</w:t>
      </w:r>
      <w:r w:rsidR="00436564">
        <w:rPr>
          <w:rFonts w:ascii="Arial" w:hAnsi="Arial" w:cs="Arial"/>
          <w:sz w:val="24"/>
          <w:szCs w:val="24"/>
        </w:rPr>
        <w:t xml:space="preserve"> 2022</w:t>
      </w:r>
      <w:r w:rsidR="00436564" w:rsidRPr="00C91A98">
        <w:rPr>
          <w:rFonts w:ascii="Arial" w:hAnsi="Arial" w:cs="Arial"/>
          <w:sz w:val="24"/>
          <w:szCs w:val="24"/>
        </w:rPr>
        <w:t>, identificado con el número de folio 0</w:t>
      </w:r>
      <w:r w:rsidR="00436564">
        <w:rPr>
          <w:rFonts w:ascii="Arial" w:hAnsi="Arial" w:cs="Arial"/>
          <w:sz w:val="24"/>
          <w:szCs w:val="24"/>
        </w:rPr>
        <w:t xml:space="preserve">81666, el Tribunal Electoral del Estado de Oaxaca, remite a esta Autoridad Administrativa copia simple del acuerdo de fecha 9 de octubre de 2022, dictado en el expediente número JDCI/184/2022 en el cual se </w:t>
      </w:r>
      <w:r w:rsidR="00DE2611">
        <w:rPr>
          <w:rFonts w:ascii="Arial" w:hAnsi="Arial" w:cs="Arial"/>
          <w:sz w:val="24"/>
          <w:szCs w:val="24"/>
        </w:rPr>
        <w:t>declaró</w:t>
      </w:r>
      <w:r w:rsidR="00436564">
        <w:rPr>
          <w:rFonts w:ascii="Arial" w:hAnsi="Arial" w:cs="Arial"/>
          <w:sz w:val="24"/>
          <w:szCs w:val="24"/>
        </w:rPr>
        <w:t xml:space="preserve"> la improcedencia.</w:t>
      </w:r>
    </w:p>
    <w:p w14:paraId="1888C61F" w14:textId="77777777" w:rsidR="00436564" w:rsidRPr="00436564" w:rsidRDefault="00436564" w:rsidP="00436564">
      <w:pPr>
        <w:suppressAutoHyphens/>
        <w:spacing w:after="0" w:line="276" w:lineRule="auto"/>
        <w:rPr>
          <w:rFonts w:ascii="Arial" w:hAnsi="Arial" w:cs="Arial"/>
          <w:sz w:val="24"/>
          <w:szCs w:val="24"/>
        </w:rPr>
      </w:pPr>
    </w:p>
    <w:p w14:paraId="785EEF54" w14:textId="229680A1" w:rsidR="001E32DA" w:rsidRPr="001E32DA" w:rsidRDefault="00FE3418"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A</w:t>
      </w:r>
      <w:r w:rsidR="000B5709">
        <w:rPr>
          <w:rFonts w:ascii="Arial" w:hAnsi="Arial" w:cs="Arial"/>
          <w:b/>
          <w:bCs/>
          <w:sz w:val="24"/>
          <w:szCs w:val="24"/>
        </w:rPr>
        <w:t>cuerdo de reconducci</w:t>
      </w:r>
      <w:r w:rsidR="000713B6">
        <w:rPr>
          <w:rFonts w:ascii="Arial" w:hAnsi="Arial" w:cs="Arial"/>
          <w:b/>
          <w:bCs/>
          <w:sz w:val="24"/>
          <w:szCs w:val="24"/>
        </w:rPr>
        <w:t>ó</w:t>
      </w:r>
      <w:r w:rsidR="000B5709">
        <w:rPr>
          <w:rFonts w:ascii="Arial" w:hAnsi="Arial" w:cs="Arial"/>
          <w:b/>
          <w:bCs/>
          <w:sz w:val="24"/>
          <w:szCs w:val="24"/>
        </w:rPr>
        <w:t>n</w:t>
      </w:r>
      <w:r w:rsidR="00436564" w:rsidRPr="00E11D50">
        <w:rPr>
          <w:rFonts w:ascii="Arial" w:hAnsi="Arial" w:cs="Arial"/>
          <w:b/>
          <w:bCs/>
          <w:sz w:val="24"/>
          <w:szCs w:val="24"/>
        </w:rPr>
        <w:t xml:space="preserve"> del </w:t>
      </w:r>
      <w:r>
        <w:rPr>
          <w:rFonts w:ascii="Arial" w:hAnsi="Arial" w:cs="Arial"/>
          <w:b/>
          <w:bCs/>
          <w:sz w:val="24"/>
          <w:szCs w:val="24"/>
        </w:rPr>
        <w:t xml:space="preserve">recurso ante el </w:t>
      </w:r>
      <w:r w:rsidR="00436564" w:rsidRPr="00E11D50">
        <w:rPr>
          <w:rFonts w:ascii="Arial" w:hAnsi="Arial" w:cs="Arial"/>
          <w:b/>
          <w:bCs/>
          <w:sz w:val="24"/>
          <w:szCs w:val="24"/>
        </w:rPr>
        <w:t>TEEO</w:t>
      </w:r>
      <w:r w:rsidR="00436564">
        <w:rPr>
          <w:rFonts w:ascii="Arial" w:hAnsi="Arial" w:cs="Arial"/>
          <w:sz w:val="24"/>
          <w:szCs w:val="24"/>
        </w:rPr>
        <w:t xml:space="preserve">. Mediante oficio TEEO/SG/11058/2022, </w:t>
      </w:r>
      <w:r w:rsidR="00436564" w:rsidRPr="00C91A98">
        <w:rPr>
          <w:rFonts w:ascii="Arial" w:hAnsi="Arial" w:cs="Arial"/>
          <w:sz w:val="24"/>
          <w:szCs w:val="24"/>
        </w:rPr>
        <w:t xml:space="preserve">recibido en </w:t>
      </w:r>
      <w:r w:rsidR="00436564">
        <w:rPr>
          <w:rFonts w:ascii="Arial" w:hAnsi="Arial" w:cs="Arial"/>
          <w:sz w:val="24"/>
          <w:szCs w:val="24"/>
        </w:rPr>
        <w:t xml:space="preserve">la </w:t>
      </w:r>
      <w:r w:rsidR="00436564" w:rsidRPr="00C91A98">
        <w:rPr>
          <w:rFonts w:ascii="Arial" w:hAnsi="Arial" w:cs="Arial"/>
          <w:sz w:val="24"/>
          <w:szCs w:val="24"/>
        </w:rPr>
        <w:t xml:space="preserve">Oficialía de Partes de este Instituto el </w:t>
      </w:r>
      <w:r w:rsidR="00436564">
        <w:rPr>
          <w:rFonts w:ascii="Arial" w:hAnsi="Arial" w:cs="Arial"/>
          <w:sz w:val="24"/>
          <w:szCs w:val="24"/>
        </w:rPr>
        <w:t>9 de octubre</w:t>
      </w:r>
      <w:r w:rsidR="00436564" w:rsidRPr="00C91A98">
        <w:rPr>
          <w:rFonts w:ascii="Arial" w:hAnsi="Arial" w:cs="Arial"/>
          <w:sz w:val="24"/>
          <w:szCs w:val="24"/>
        </w:rPr>
        <w:t xml:space="preserve"> de</w:t>
      </w:r>
      <w:r w:rsidR="00436564">
        <w:rPr>
          <w:rFonts w:ascii="Arial" w:hAnsi="Arial" w:cs="Arial"/>
          <w:sz w:val="24"/>
          <w:szCs w:val="24"/>
        </w:rPr>
        <w:t xml:space="preserve"> 2022</w:t>
      </w:r>
      <w:r w:rsidR="00436564" w:rsidRPr="00C91A98">
        <w:rPr>
          <w:rFonts w:ascii="Arial" w:hAnsi="Arial" w:cs="Arial"/>
          <w:sz w:val="24"/>
          <w:szCs w:val="24"/>
        </w:rPr>
        <w:t>, identificado con el número de folio 0</w:t>
      </w:r>
      <w:r w:rsidR="00436564">
        <w:rPr>
          <w:rFonts w:ascii="Arial" w:hAnsi="Arial" w:cs="Arial"/>
          <w:sz w:val="24"/>
          <w:szCs w:val="24"/>
        </w:rPr>
        <w:t xml:space="preserve">81667, el Tribunal </w:t>
      </w:r>
      <w:r w:rsidR="00436564">
        <w:rPr>
          <w:rFonts w:ascii="Arial" w:hAnsi="Arial" w:cs="Arial"/>
          <w:sz w:val="24"/>
          <w:szCs w:val="24"/>
        </w:rPr>
        <w:lastRenderedPageBreak/>
        <w:t>Electoral del Estado de Oaxaca</w:t>
      </w:r>
      <w:r w:rsidR="00E11D50">
        <w:rPr>
          <w:rFonts w:ascii="Arial" w:hAnsi="Arial" w:cs="Arial"/>
          <w:sz w:val="24"/>
          <w:szCs w:val="24"/>
        </w:rPr>
        <w:t xml:space="preserve">, le </w:t>
      </w:r>
      <w:r w:rsidR="004D74B2">
        <w:rPr>
          <w:rFonts w:ascii="Arial" w:hAnsi="Arial" w:cs="Arial"/>
          <w:sz w:val="24"/>
          <w:szCs w:val="24"/>
        </w:rPr>
        <w:t>notificó</w:t>
      </w:r>
      <w:r w:rsidR="00E11D50">
        <w:rPr>
          <w:rFonts w:ascii="Arial" w:hAnsi="Arial" w:cs="Arial"/>
          <w:sz w:val="24"/>
          <w:szCs w:val="24"/>
        </w:rPr>
        <w:t xml:space="preserve"> a esta Autoridad Administrativa la resolución fecha 9 de octubre de 2022 dentro del expediente JDCI/184/2022, mediante el cual se</w:t>
      </w:r>
      <w:r w:rsidR="00023AFB">
        <w:rPr>
          <w:rFonts w:ascii="Arial" w:hAnsi="Arial" w:cs="Arial"/>
          <w:sz w:val="24"/>
          <w:szCs w:val="24"/>
        </w:rPr>
        <w:t xml:space="preserve"> desechó y se</w:t>
      </w:r>
      <w:r w:rsidR="00E11D50">
        <w:rPr>
          <w:rFonts w:ascii="Arial" w:hAnsi="Arial" w:cs="Arial"/>
          <w:sz w:val="24"/>
          <w:szCs w:val="24"/>
        </w:rPr>
        <w:t xml:space="preserve"> recondujo el escrito original y anexos de 8 de octubre de 2022, a efecto de que </w:t>
      </w:r>
      <w:r w:rsidR="000B5709">
        <w:rPr>
          <w:rFonts w:ascii="Arial" w:hAnsi="Arial" w:cs="Arial"/>
          <w:sz w:val="24"/>
          <w:szCs w:val="24"/>
        </w:rPr>
        <w:t>el IEEPCO a</w:t>
      </w:r>
      <w:r w:rsidR="00E11D50">
        <w:rPr>
          <w:rFonts w:ascii="Arial" w:hAnsi="Arial" w:cs="Arial"/>
          <w:sz w:val="24"/>
          <w:szCs w:val="24"/>
        </w:rPr>
        <w:t>tienda las manifestaciones planteadas.</w:t>
      </w:r>
    </w:p>
    <w:p w14:paraId="2952CDFD" w14:textId="77777777" w:rsidR="001E32DA" w:rsidRPr="00AE579E" w:rsidRDefault="001E32DA" w:rsidP="00AE579E">
      <w:pPr>
        <w:suppressAutoHyphens/>
        <w:spacing w:after="0" w:line="276" w:lineRule="auto"/>
        <w:rPr>
          <w:rFonts w:ascii="Arial" w:hAnsi="Arial" w:cs="Arial"/>
          <w:sz w:val="24"/>
          <w:szCs w:val="24"/>
        </w:rPr>
      </w:pPr>
    </w:p>
    <w:p w14:paraId="15A2B190" w14:textId="079E8B5A" w:rsidR="00FE3418" w:rsidRDefault="00AE579E" w:rsidP="008550C7">
      <w:pPr>
        <w:pStyle w:val="Prrafodelista"/>
        <w:numPr>
          <w:ilvl w:val="0"/>
          <w:numId w:val="2"/>
        </w:numPr>
        <w:suppressAutoHyphens/>
        <w:spacing w:after="0" w:line="276" w:lineRule="auto"/>
        <w:ind w:left="426"/>
        <w:rPr>
          <w:rFonts w:ascii="Arial" w:hAnsi="Arial" w:cs="Arial"/>
          <w:sz w:val="24"/>
          <w:szCs w:val="24"/>
        </w:rPr>
      </w:pPr>
      <w:r w:rsidRPr="00FE3418">
        <w:rPr>
          <w:rFonts w:ascii="Arial" w:hAnsi="Arial" w:cs="Arial"/>
          <w:b/>
          <w:bCs/>
          <w:sz w:val="24"/>
          <w:szCs w:val="24"/>
        </w:rPr>
        <w:t>Solicitud de Audiencia</w:t>
      </w:r>
      <w:r w:rsidRPr="00FE3418">
        <w:rPr>
          <w:rFonts w:ascii="Arial" w:hAnsi="Arial" w:cs="Arial"/>
          <w:sz w:val="24"/>
          <w:szCs w:val="24"/>
        </w:rPr>
        <w:t xml:space="preserve">. Mediante escrito, recibido en la Oficialía de Partes de este Instituto el 10 de octubre de 2022, identificado con el número de folio 081689, </w:t>
      </w:r>
      <w:r w:rsidR="00FE3418" w:rsidRPr="00FE3418">
        <w:rPr>
          <w:rFonts w:ascii="Arial" w:hAnsi="Arial" w:cs="Arial"/>
          <w:sz w:val="24"/>
          <w:szCs w:val="24"/>
        </w:rPr>
        <w:t xml:space="preserve">diversas personas </w:t>
      </w:r>
      <w:r w:rsidR="000B5709" w:rsidRPr="00FE3418">
        <w:rPr>
          <w:rFonts w:ascii="Arial" w:hAnsi="Arial" w:cs="Arial"/>
          <w:sz w:val="24"/>
          <w:szCs w:val="24"/>
        </w:rPr>
        <w:t xml:space="preserve">de Reyes Etla, Oaxaca, </w:t>
      </w:r>
      <w:r w:rsidRPr="00FE3418">
        <w:rPr>
          <w:rFonts w:ascii="Arial" w:hAnsi="Arial" w:cs="Arial"/>
          <w:sz w:val="24"/>
          <w:szCs w:val="24"/>
        </w:rPr>
        <w:t>solicitaro</w:t>
      </w:r>
      <w:r w:rsidR="00706C43" w:rsidRPr="00FE3418">
        <w:rPr>
          <w:rFonts w:ascii="Arial" w:hAnsi="Arial" w:cs="Arial"/>
          <w:sz w:val="24"/>
          <w:szCs w:val="24"/>
        </w:rPr>
        <w:t>n</w:t>
      </w:r>
      <w:r w:rsidRPr="00FE3418">
        <w:rPr>
          <w:rFonts w:ascii="Arial" w:hAnsi="Arial" w:cs="Arial"/>
          <w:sz w:val="24"/>
          <w:szCs w:val="24"/>
        </w:rPr>
        <w:t xml:space="preserve"> a esta Autoridad Administrativo una reunión de trabajo toda vez que no se había llevado </w:t>
      </w:r>
      <w:r w:rsidR="004D74B2" w:rsidRPr="00FE3418">
        <w:rPr>
          <w:rFonts w:ascii="Arial" w:hAnsi="Arial" w:cs="Arial"/>
          <w:sz w:val="24"/>
          <w:szCs w:val="24"/>
        </w:rPr>
        <w:t>a cabo</w:t>
      </w:r>
      <w:r w:rsidRPr="00FE3418">
        <w:rPr>
          <w:rFonts w:ascii="Arial" w:hAnsi="Arial" w:cs="Arial"/>
          <w:sz w:val="24"/>
          <w:szCs w:val="24"/>
        </w:rPr>
        <w:t xml:space="preserve"> la primera asamblea electiva</w:t>
      </w:r>
      <w:r w:rsidR="00FE3418" w:rsidRPr="00FE3418">
        <w:rPr>
          <w:rFonts w:ascii="Arial" w:hAnsi="Arial" w:cs="Arial"/>
          <w:sz w:val="24"/>
          <w:szCs w:val="24"/>
        </w:rPr>
        <w:t xml:space="preserve"> y tampoco </w:t>
      </w:r>
      <w:r w:rsidRPr="00FE3418">
        <w:rPr>
          <w:rFonts w:ascii="Arial" w:hAnsi="Arial" w:cs="Arial"/>
          <w:sz w:val="24"/>
          <w:szCs w:val="24"/>
        </w:rPr>
        <w:t xml:space="preserve">se había emitido </w:t>
      </w:r>
      <w:r w:rsidR="001A0564" w:rsidRPr="00FE3418">
        <w:rPr>
          <w:rFonts w:ascii="Arial" w:hAnsi="Arial" w:cs="Arial"/>
          <w:sz w:val="24"/>
          <w:szCs w:val="24"/>
        </w:rPr>
        <w:t>la</w:t>
      </w:r>
      <w:r w:rsidRPr="00FE3418">
        <w:rPr>
          <w:rFonts w:ascii="Arial" w:hAnsi="Arial" w:cs="Arial"/>
          <w:sz w:val="24"/>
          <w:szCs w:val="24"/>
        </w:rPr>
        <w:t xml:space="preserve"> convocatoria</w:t>
      </w:r>
      <w:r w:rsidR="00FE3418">
        <w:rPr>
          <w:rFonts w:ascii="Arial" w:hAnsi="Arial" w:cs="Arial"/>
          <w:sz w:val="24"/>
          <w:szCs w:val="24"/>
        </w:rPr>
        <w:t>.</w:t>
      </w:r>
    </w:p>
    <w:p w14:paraId="1D829E3B" w14:textId="77777777" w:rsidR="00FE3418" w:rsidRPr="0014517B" w:rsidRDefault="00FE3418" w:rsidP="0014517B">
      <w:pPr>
        <w:pStyle w:val="Prrafodelista"/>
        <w:rPr>
          <w:rFonts w:ascii="Arial" w:hAnsi="Arial" w:cs="Arial"/>
          <w:sz w:val="24"/>
          <w:szCs w:val="24"/>
        </w:rPr>
      </w:pPr>
    </w:p>
    <w:p w14:paraId="73DA3D27" w14:textId="03BAD258" w:rsidR="002D55F1" w:rsidRDefault="00FE3418" w:rsidP="002D55F1">
      <w:pPr>
        <w:pStyle w:val="Prrafodelista"/>
        <w:numPr>
          <w:ilvl w:val="0"/>
          <w:numId w:val="2"/>
        </w:numPr>
        <w:suppressAutoHyphens/>
        <w:spacing w:after="0" w:line="276" w:lineRule="auto"/>
        <w:ind w:left="426"/>
        <w:rPr>
          <w:rFonts w:ascii="Arial" w:hAnsi="Arial" w:cs="Arial"/>
          <w:sz w:val="24"/>
          <w:szCs w:val="24"/>
        </w:rPr>
      </w:pPr>
      <w:r>
        <w:rPr>
          <w:rFonts w:ascii="Arial" w:hAnsi="Arial" w:cs="Arial"/>
          <w:sz w:val="24"/>
          <w:szCs w:val="24"/>
        </w:rPr>
        <w:t>C</w:t>
      </w:r>
      <w:r w:rsidR="00792060" w:rsidRPr="0026151C">
        <w:rPr>
          <w:rFonts w:ascii="Arial" w:hAnsi="Arial" w:cs="Arial"/>
          <w:b/>
          <w:bCs/>
          <w:sz w:val="24"/>
          <w:szCs w:val="24"/>
        </w:rPr>
        <w:t>onvoc</w:t>
      </w:r>
      <w:r>
        <w:rPr>
          <w:rFonts w:ascii="Arial" w:hAnsi="Arial" w:cs="Arial"/>
          <w:b/>
          <w:bCs/>
          <w:sz w:val="24"/>
          <w:szCs w:val="24"/>
        </w:rPr>
        <w:t xml:space="preserve">atoria </w:t>
      </w:r>
      <w:r w:rsidR="002D55F1" w:rsidRPr="0026151C">
        <w:rPr>
          <w:rFonts w:ascii="Arial" w:hAnsi="Arial" w:cs="Arial"/>
          <w:b/>
          <w:bCs/>
          <w:sz w:val="24"/>
          <w:szCs w:val="24"/>
        </w:rPr>
        <w:t>a reunión</w:t>
      </w:r>
      <w:r w:rsidR="002D55F1">
        <w:rPr>
          <w:rFonts w:ascii="Arial" w:hAnsi="Arial" w:cs="Arial"/>
          <w:b/>
          <w:bCs/>
          <w:sz w:val="24"/>
          <w:szCs w:val="24"/>
        </w:rPr>
        <w:t xml:space="preserve"> de trabajo</w:t>
      </w:r>
      <w:r w:rsidR="002D55F1" w:rsidRPr="0026151C">
        <w:rPr>
          <w:rFonts w:ascii="Arial" w:hAnsi="Arial" w:cs="Arial"/>
          <w:b/>
          <w:bCs/>
          <w:sz w:val="24"/>
          <w:szCs w:val="24"/>
        </w:rPr>
        <w:t>.</w:t>
      </w:r>
      <w:r w:rsidR="002D55F1">
        <w:rPr>
          <w:rFonts w:ascii="Arial" w:hAnsi="Arial" w:cs="Arial"/>
          <w:sz w:val="24"/>
          <w:szCs w:val="24"/>
        </w:rPr>
        <w:t xml:space="preserve"> Por</w:t>
      </w:r>
      <w:r w:rsidR="002D55F1" w:rsidRPr="0083051D">
        <w:rPr>
          <w:rFonts w:ascii="Arial" w:hAnsi="Arial" w:cs="Arial"/>
          <w:sz w:val="24"/>
          <w:szCs w:val="24"/>
        </w:rPr>
        <w:t xml:space="preserve"> oficio</w:t>
      </w:r>
      <w:r w:rsidR="002D55F1">
        <w:rPr>
          <w:rFonts w:ascii="Arial" w:hAnsi="Arial" w:cs="Arial"/>
          <w:sz w:val="24"/>
          <w:szCs w:val="24"/>
        </w:rPr>
        <w:t>s</w:t>
      </w:r>
      <w:r w:rsidR="002D55F1" w:rsidRPr="0083051D">
        <w:rPr>
          <w:rFonts w:ascii="Arial" w:hAnsi="Arial" w:cs="Arial"/>
          <w:sz w:val="24"/>
          <w:szCs w:val="24"/>
        </w:rPr>
        <w:t xml:space="preserve"> IEEPCO/DESNI/</w:t>
      </w:r>
      <w:r w:rsidR="002D55F1">
        <w:rPr>
          <w:rFonts w:ascii="Arial" w:hAnsi="Arial" w:cs="Arial"/>
          <w:sz w:val="24"/>
          <w:szCs w:val="24"/>
        </w:rPr>
        <w:t>2942</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2943</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2944</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2945</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2946</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2960</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2961</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2962</w:t>
      </w:r>
      <w:r w:rsidR="002D55F1" w:rsidRPr="0083051D">
        <w:rPr>
          <w:rFonts w:ascii="Arial" w:hAnsi="Arial" w:cs="Arial"/>
          <w:sz w:val="24"/>
          <w:szCs w:val="24"/>
        </w:rPr>
        <w:t>/2022</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2963</w:t>
      </w:r>
      <w:r w:rsidR="002D55F1" w:rsidRPr="0083051D">
        <w:rPr>
          <w:rFonts w:ascii="Arial" w:hAnsi="Arial" w:cs="Arial"/>
          <w:sz w:val="24"/>
          <w:szCs w:val="24"/>
        </w:rPr>
        <w:t>/2022</w:t>
      </w:r>
      <w:r w:rsidR="00CC3D08">
        <w:rPr>
          <w:rFonts w:ascii="Arial" w:hAnsi="Arial" w:cs="Arial"/>
          <w:sz w:val="24"/>
          <w:szCs w:val="24"/>
        </w:rPr>
        <w:t xml:space="preserve"> y</w:t>
      </w:r>
      <w:r w:rsidR="002D55F1">
        <w:rPr>
          <w:rFonts w:ascii="Arial" w:hAnsi="Arial" w:cs="Arial"/>
          <w:sz w:val="24"/>
          <w:szCs w:val="24"/>
        </w:rPr>
        <w:t xml:space="preserve"> </w:t>
      </w:r>
      <w:r w:rsidR="002D55F1" w:rsidRPr="0083051D">
        <w:rPr>
          <w:rFonts w:ascii="Arial" w:hAnsi="Arial" w:cs="Arial"/>
          <w:sz w:val="24"/>
          <w:szCs w:val="24"/>
        </w:rPr>
        <w:t>IEEPCO/DESNI/</w:t>
      </w:r>
      <w:r w:rsidR="002D55F1">
        <w:rPr>
          <w:rFonts w:ascii="Arial" w:hAnsi="Arial" w:cs="Arial"/>
          <w:sz w:val="24"/>
          <w:szCs w:val="24"/>
        </w:rPr>
        <w:t>2964</w:t>
      </w:r>
      <w:r w:rsidR="002D55F1" w:rsidRPr="0083051D">
        <w:rPr>
          <w:rFonts w:ascii="Arial" w:hAnsi="Arial" w:cs="Arial"/>
          <w:sz w:val="24"/>
          <w:szCs w:val="24"/>
        </w:rPr>
        <w:t>/2022</w:t>
      </w:r>
      <w:r>
        <w:rPr>
          <w:rFonts w:ascii="Arial" w:hAnsi="Arial" w:cs="Arial"/>
          <w:sz w:val="24"/>
          <w:szCs w:val="24"/>
        </w:rPr>
        <w:t>,</w:t>
      </w:r>
      <w:r w:rsidR="002D55F1">
        <w:rPr>
          <w:rFonts w:ascii="Arial" w:hAnsi="Arial" w:cs="Arial"/>
          <w:sz w:val="24"/>
          <w:szCs w:val="24"/>
        </w:rPr>
        <w:t xml:space="preserve"> </w:t>
      </w:r>
      <w:r w:rsidR="002D55F1" w:rsidRPr="0083051D">
        <w:rPr>
          <w:rFonts w:ascii="Arial" w:hAnsi="Arial" w:cs="Arial"/>
          <w:sz w:val="24"/>
          <w:szCs w:val="24"/>
        </w:rPr>
        <w:t xml:space="preserve">de fecha </w:t>
      </w:r>
      <w:r w:rsidR="002D55F1">
        <w:rPr>
          <w:rFonts w:ascii="Arial" w:hAnsi="Arial" w:cs="Arial"/>
          <w:sz w:val="24"/>
          <w:szCs w:val="24"/>
        </w:rPr>
        <w:t xml:space="preserve">12 octubre </w:t>
      </w:r>
      <w:r w:rsidR="002D55F1" w:rsidRPr="0083051D">
        <w:rPr>
          <w:rFonts w:ascii="Arial" w:hAnsi="Arial" w:cs="Arial"/>
          <w:sz w:val="24"/>
          <w:szCs w:val="24"/>
        </w:rPr>
        <w:t xml:space="preserve">del 2022, la DESNI </w:t>
      </w:r>
      <w:r w:rsidR="002D55F1">
        <w:rPr>
          <w:rFonts w:ascii="Arial" w:hAnsi="Arial" w:cs="Arial"/>
          <w:sz w:val="24"/>
          <w:szCs w:val="24"/>
        </w:rPr>
        <w:t>convoc</w:t>
      </w:r>
      <w:r>
        <w:rPr>
          <w:rFonts w:ascii="Arial" w:hAnsi="Arial" w:cs="Arial"/>
          <w:sz w:val="24"/>
          <w:szCs w:val="24"/>
        </w:rPr>
        <w:t>ó</w:t>
      </w:r>
      <w:r w:rsidR="002D55F1">
        <w:rPr>
          <w:rFonts w:ascii="Arial" w:hAnsi="Arial" w:cs="Arial"/>
          <w:sz w:val="24"/>
          <w:szCs w:val="24"/>
        </w:rPr>
        <w:t xml:space="preserve"> a a</w:t>
      </w:r>
      <w:r w:rsidR="002D55F1" w:rsidRPr="00F669B3">
        <w:rPr>
          <w:rFonts w:ascii="Arial" w:hAnsi="Arial" w:cs="Arial"/>
          <w:sz w:val="24"/>
          <w:szCs w:val="24"/>
        </w:rPr>
        <w:t>l Presidente Municipal de Reyes Etla, Oaxaca,</w:t>
      </w:r>
      <w:r w:rsidR="002D55F1">
        <w:rPr>
          <w:rFonts w:ascii="Arial" w:hAnsi="Arial" w:cs="Arial"/>
          <w:sz w:val="24"/>
          <w:szCs w:val="24"/>
        </w:rPr>
        <w:t xml:space="preserve"> </w:t>
      </w:r>
      <w:r w:rsidR="002D55F1" w:rsidRPr="00F669B3">
        <w:rPr>
          <w:rFonts w:ascii="Arial" w:hAnsi="Arial" w:cs="Arial"/>
          <w:sz w:val="24"/>
          <w:szCs w:val="24"/>
        </w:rPr>
        <w:t>al Agente Municipal de San Lázaro,</w:t>
      </w:r>
      <w:r w:rsidR="002D55F1">
        <w:rPr>
          <w:rFonts w:ascii="Arial" w:hAnsi="Arial" w:cs="Arial"/>
          <w:sz w:val="24"/>
          <w:szCs w:val="24"/>
        </w:rPr>
        <w:t xml:space="preserve"> al Agente Municipal de San Juan de Dios,</w:t>
      </w:r>
      <w:r w:rsidR="002D55F1" w:rsidRPr="00F669B3">
        <w:rPr>
          <w:rFonts w:ascii="Arial" w:hAnsi="Arial" w:cs="Arial"/>
          <w:sz w:val="24"/>
          <w:szCs w:val="24"/>
        </w:rPr>
        <w:t xml:space="preserve"> a</w:t>
      </w:r>
      <w:r>
        <w:rPr>
          <w:rFonts w:ascii="Arial" w:hAnsi="Arial" w:cs="Arial"/>
          <w:sz w:val="24"/>
          <w:szCs w:val="24"/>
        </w:rPr>
        <w:t xml:space="preserve"> </w:t>
      </w:r>
      <w:r w:rsidR="002D55F1" w:rsidRPr="00F669B3">
        <w:rPr>
          <w:rFonts w:ascii="Arial" w:hAnsi="Arial" w:cs="Arial"/>
          <w:sz w:val="24"/>
          <w:szCs w:val="24"/>
        </w:rPr>
        <w:t>l</w:t>
      </w:r>
      <w:r>
        <w:rPr>
          <w:rFonts w:ascii="Arial" w:hAnsi="Arial" w:cs="Arial"/>
          <w:sz w:val="24"/>
          <w:szCs w:val="24"/>
        </w:rPr>
        <w:t>a</w:t>
      </w:r>
      <w:r w:rsidR="002D55F1" w:rsidRPr="00F669B3">
        <w:rPr>
          <w:rFonts w:ascii="Arial" w:hAnsi="Arial" w:cs="Arial"/>
          <w:sz w:val="24"/>
          <w:szCs w:val="24"/>
        </w:rPr>
        <w:t xml:space="preserve"> Secretaria General de Gobierno del Estado de Oaxaca</w:t>
      </w:r>
      <w:r w:rsidR="002D55F1">
        <w:rPr>
          <w:rFonts w:ascii="Arial" w:hAnsi="Arial" w:cs="Arial"/>
          <w:sz w:val="24"/>
          <w:szCs w:val="24"/>
        </w:rPr>
        <w:t xml:space="preserve"> y a</w:t>
      </w:r>
      <w:r w:rsidR="00C24945">
        <w:rPr>
          <w:rFonts w:ascii="Arial" w:hAnsi="Arial" w:cs="Arial"/>
          <w:sz w:val="24"/>
          <w:szCs w:val="24"/>
        </w:rPr>
        <w:t xml:space="preserve"> </w:t>
      </w:r>
      <w:r w:rsidR="002D55F1">
        <w:rPr>
          <w:rFonts w:ascii="Arial" w:hAnsi="Arial" w:cs="Arial"/>
          <w:sz w:val="24"/>
          <w:szCs w:val="24"/>
        </w:rPr>
        <w:t>l</w:t>
      </w:r>
      <w:r w:rsidR="00C24945">
        <w:rPr>
          <w:rFonts w:ascii="Arial" w:hAnsi="Arial" w:cs="Arial"/>
          <w:sz w:val="24"/>
          <w:szCs w:val="24"/>
        </w:rPr>
        <w:t>a</w:t>
      </w:r>
      <w:r w:rsidR="002D55F1">
        <w:rPr>
          <w:rFonts w:ascii="Arial" w:hAnsi="Arial" w:cs="Arial"/>
          <w:sz w:val="24"/>
          <w:szCs w:val="24"/>
        </w:rPr>
        <w:t xml:space="preserve"> </w:t>
      </w:r>
      <w:r w:rsidR="00C24945">
        <w:rPr>
          <w:rFonts w:ascii="Arial" w:hAnsi="Arial" w:cs="Arial"/>
          <w:sz w:val="24"/>
          <w:szCs w:val="24"/>
        </w:rPr>
        <w:t>parte peticionaria</w:t>
      </w:r>
      <w:r w:rsidR="002D55F1">
        <w:rPr>
          <w:rFonts w:ascii="Arial" w:hAnsi="Arial" w:cs="Arial"/>
          <w:sz w:val="24"/>
          <w:szCs w:val="24"/>
        </w:rPr>
        <w:t xml:space="preserve">  a la reunión de trabajo que se llevó a cabo el día jueves 13 de octubre de 2022.</w:t>
      </w:r>
    </w:p>
    <w:p w14:paraId="54B96891" w14:textId="77777777" w:rsidR="002D55F1" w:rsidRPr="00CD0F85" w:rsidRDefault="002D55F1" w:rsidP="00CD0F85">
      <w:pPr>
        <w:suppressAutoHyphens/>
        <w:spacing w:after="0" w:line="276" w:lineRule="auto"/>
        <w:rPr>
          <w:rFonts w:ascii="Arial" w:hAnsi="Arial" w:cs="Arial"/>
          <w:sz w:val="24"/>
          <w:szCs w:val="24"/>
        </w:rPr>
      </w:pPr>
    </w:p>
    <w:p w14:paraId="62993919" w14:textId="7EBFF954" w:rsidR="001E32DA" w:rsidRDefault="00CD0F85" w:rsidP="00C44B9A">
      <w:pPr>
        <w:pStyle w:val="Prrafodelista"/>
        <w:numPr>
          <w:ilvl w:val="0"/>
          <w:numId w:val="2"/>
        </w:numPr>
        <w:suppressAutoHyphens/>
        <w:spacing w:after="0" w:line="276" w:lineRule="auto"/>
        <w:ind w:left="426"/>
        <w:rPr>
          <w:rFonts w:ascii="Arial" w:hAnsi="Arial" w:cs="Arial"/>
          <w:sz w:val="24"/>
          <w:szCs w:val="24"/>
        </w:rPr>
      </w:pPr>
      <w:r w:rsidRPr="00CD0F85">
        <w:rPr>
          <w:rFonts w:ascii="Arial" w:hAnsi="Arial" w:cs="Arial"/>
          <w:b/>
          <w:bCs/>
          <w:sz w:val="24"/>
          <w:szCs w:val="24"/>
        </w:rPr>
        <w:t>Requerimiento del TEEO</w:t>
      </w:r>
      <w:r>
        <w:rPr>
          <w:rFonts w:ascii="Arial" w:hAnsi="Arial" w:cs="Arial"/>
          <w:sz w:val="24"/>
          <w:szCs w:val="24"/>
        </w:rPr>
        <w:t xml:space="preserve">. Mediante oficio TEEO/SG/11115/2022,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11 de 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81723, el Tribunal Electoral del Estado de Oaxaca, requirió a la DESNI, mediante acuerdo de fecha 10 de octubre de 2022 dentro del expediente JDCI/188/2022, inform</w:t>
      </w:r>
      <w:r w:rsidR="00FE3418">
        <w:rPr>
          <w:rFonts w:ascii="Arial" w:hAnsi="Arial" w:cs="Arial"/>
          <w:sz w:val="24"/>
          <w:szCs w:val="24"/>
        </w:rPr>
        <w:t>ación d</w:t>
      </w:r>
      <w:r>
        <w:rPr>
          <w:rFonts w:ascii="Arial" w:hAnsi="Arial" w:cs="Arial"/>
          <w:sz w:val="24"/>
          <w:szCs w:val="24"/>
        </w:rPr>
        <w:t>el estado que guardaba el procedimiento electoral Municipal de Reyes Etla, Oaxaca</w:t>
      </w:r>
      <w:r w:rsidR="00C24945">
        <w:rPr>
          <w:rFonts w:ascii="Arial" w:hAnsi="Arial" w:cs="Arial"/>
          <w:sz w:val="24"/>
          <w:szCs w:val="24"/>
        </w:rPr>
        <w:t>, así como diversa documentación relativa al proceso de elección</w:t>
      </w:r>
      <w:r>
        <w:rPr>
          <w:rFonts w:ascii="Arial" w:hAnsi="Arial" w:cs="Arial"/>
          <w:sz w:val="24"/>
          <w:szCs w:val="24"/>
        </w:rPr>
        <w:t xml:space="preserve">. </w:t>
      </w:r>
    </w:p>
    <w:p w14:paraId="1D306391" w14:textId="77777777" w:rsidR="00CD0F85" w:rsidRPr="00CD0F85" w:rsidRDefault="00CD0F85" w:rsidP="00CD0F85">
      <w:pPr>
        <w:pStyle w:val="Prrafodelista"/>
        <w:rPr>
          <w:rFonts w:ascii="Arial" w:hAnsi="Arial" w:cs="Arial"/>
          <w:sz w:val="24"/>
          <w:szCs w:val="24"/>
        </w:rPr>
      </w:pPr>
    </w:p>
    <w:p w14:paraId="3CEE4DED" w14:textId="25CD19A8" w:rsidR="00CD0F85" w:rsidRPr="001E32DA" w:rsidRDefault="00C24945"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Segundo </w:t>
      </w:r>
      <w:r w:rsidR="00CD0F85" w:rsidRPr="00CD0F85">
        <w:rPr>
          <w:rFonts w:ascii="Arial" w:hAnsi="Arial" w:cs="Arial"/>
          <w:b/>
          <w:bCs/>
          <w:sz w:val="24"/>
          <w:szCs w:val="24"/>
        </w:rPr>
        <w:t>Informe de fecha de la Asamblea de Elección</w:t>
      </w:r>
      <w:r w:rsidR="00CD0F85">
        <w:rPr>
          <w:rFonts w:ascii="Arial" w:hAnsi="Arial" w:cs="Arial"/>
          <w:sz w:val="24"/>
          <w:szCs w:val="24"/>
        </w:rPr>
        <w:t xml:space="preserve">. </w:t>
      </w:r>
      <w:r w:rsidR="00CD0F85" w:rsidRPr="001660B3">
        <w:rPr>
          <w:rFonts w:ascii="Arial" w:hAnsi="Arial" w:cs="Arial"/>
          <w:sz w:val="24"/>
          <w:szCs w:val="24"/>
        </w:rPr>
        <w:t>Mediante oficio</w:t>
      </w:r>
      <w:r w:rsidR="00CD0F85">
        <w:rPr>
          <w:rFonts w:ascii="Arial" w:hAnsi="Arial" w:cs="Arial"/>
          <w:sz w:val="24"/>
          <w:szCs w:val="24"/>
        </w:rPr>
        <w:t xml:space="preserve"> MRE/OPM/1248/2022</w:t>
      </w:r>
      <w:r w:rsidR="00CD0F85" w:rsidRPr="001660B3">
        <w:rPr>
          <w:rFonts w:ascii="Arial" w:hAnsi="Arial" w:cs="Arial"/>
          <w:sz w:val="24"/>
          <w:szCs w:val="24"/>
        </w:rPr>
        <w:t xml:space="preserve">, recibido en Oficialía de Partes de este Instituto el 12 de </w:t>
      </w:r>
      <w:r w:rsidR="00CD0F85">
        <w:rPr>
          <w:rFonts w:ascii="Arial" w:hAnsi="Arial" w:cs="Arial"/>
          <w:sz w:val="24"/>
          <w:szCs w:val="24"/>
        </w:rPr>
        <w:t>octubre</w:t>
      </w:r>
      <w:r w:rsidR="00CD0F85" w:rsidRPr="001660B3">
        <w:rPr>
          <w:rFonts w:ascii="Arial" w:hAnsi="Arial" w:cs="Arial"/>
          <w:sz w:val="24"/>
          <w:szCs w:val="24"/>
        </w:rPr>
        <w:t xml:space="preserve"> </w:t>
      </w:r>
      <w:r w:rsidR="00CD0F85">
        <w:rPr>
          <w:rFonts w:ascii="Arial" w:hAnsi="Arial" w:cs="Arial"/>
          <w:sz w:val="24"/>
          <w:szCs w:val="24"/>
        </w:rPr>
        <w:t>de 2022</w:t>
      </w:r>
      <w:r w:rsidR="00CD0F85" w:rsidRPr="001660B3">
        <w:rPr>
          <w:rFonts w:ascii="Arial" w:hAnsi="Arial" w:cs="Arial"/>
          <w:sz w:val="24"/>
          <w:szCs w:val="24"/>
        </w:rPr>
        <w:t>, identificado con el número de folio 0</w:t>
      </w:r>
      <w:r w:rsidR="00CD0F85">
        <w:rPr>
          <w:rFonts w:ascii="Arial" w:hAnsi="Arial" w:cs="Arial"/>
          <w:sz w:val="24"/>
          <w:szCs w:val="24"/>
        </w:rPr>
        <w:t>81795</w:t>
      </w:r>
      <w:r w:rsidR="00CD0F85" w:rsidRPr="001660B3">
        <w:rPr>
          <w:rFonts w:ascii="Arial" w:hAnsi="Arial" w:cs="Arial"/>
          <w:sz w:val="24"/>
          <w:szCs w:val="24"/>
        </w:rPr>
        <w:t xml:space="preserve">, el Presidente Municipal de </w:t>
      </w:r>
      <w:r w:rsidR="00CD0F85">
        <w:rPr>
          <w:rFonts w:ascii="Arial" w:hAnsi="Arial" w:cs="Arial"/>
          <w:sz w:val="24"/>
          <w:szCs w:val="24"/>
        </w:rPr>
        <w:t>Reyes Etla</w:t>
      </w:r>
      <w:r w:rsidR="00CD0F85" w:rsidRPr="001660B3">
        <w:rPr>
          <w:rFonts w:ascii="Arial" w:hAnsi="Arial" w:cs="Arial"/>
          <w:sz w:val="24"/>
          <w:szCs w:val="24"/>
        </w:rPr>
        <w:t>, Oaxaca, informó a esta autoridad administrativa</w:t>
      </w:r>
      <w:r w:rsidR="00CD0F85">
        <w:rPr>
          <w:rFonts w:ascii="Arial" w:hAnsi="Arial" w:cs="Arial"/>
          <w:sz w:val="24"/>
          <w:szCs w:val="24"/>
        </w:rPr>
        <w:t xml:space="preserve"> que el 9 de octubre de 2022 no se </w:t>
      </w:r>
      <w:r w:rsidR="004D74B2">
        <w:rPr>
          <w:rFonts w:ascii="Arial" w:hAnsi="Arial" w:cs="Arial"/>
          <w:sz w:val="24"/>
          <w:szCs w:val="24"/>
        </w:rPr>
        <w:t>llevó</w:t>
      </w:r>
      <w:r w:rsidR="00CD0F85">
        <w:rPr>
          <w:rFonts w:ascii="Arial" w:hAnsi="Arial" w:cs="Arial"/>
          <w:sz w:val="24"/>
          <w:szCs w:val="24"/>
        </w:rPr>
        <w:t xml:space="preserve"> </w:t>
      </w:r>
      <w:r w:rsidR="004D74B2">
        <w:rPr>
          <w:rFonts w:ascii="Arial" w:hAnsi="Arial" w:cs="Arial"/>
          <w:sz w:val="24"/>
          <w:szCs w:val="24"/>
        </w:rPr>
        <w:t>a cabo</w:t>
      </w:r>
      <w:r w:rsidR="00CD0F85">
        <w:rPr>
          <w:rFonts w:ascii="Arial" w:hAnsi="Arial" w:cs="Arial"/>
          <w:sz w:val="24"/>
          <w:szCs w:val="24"/>
        </w:rPr>
        <w:t xml:space="preserve"> </w:t>
      </w:r>
      <w:r w:rsidR="00247D42">
        <w:rPr>
          <w:rFonts w:ascii="Arial" w:hAnsi="Arial" w:cs="Arial"/>
          <w:sz w:val="24"/>
          <w:szCs w:val="24"/>
        </w:rPr>
        <w:t xml:space="preserve">la primera convocatoria para la asamblea, por tal motivo se </w:t>
      </w:r>
      <w:r w:rsidR="004D74B2">
        <w:rPr>
          <w:rFonts w:ascii="Arial" w:hAnsi="Arial" w:cs="Arial"/>
          <w:sz w:val="24"/>
          <w:szCs w:val="24"/>
        </w:rPr>
        <w:t>señaló</w:t>
      </w:r>
      <w:r w:rsidR="00247D42">
        <w:rPr>
          <w:rFonts w:ascii="Arial" w:hAnsi="Arial" w:cs="Arial"/>
          <w:sz w:val="24"/>
          <w:szCs w:val="24"/>
        </w:rPr>
        <w:t xml:space="preserve"> las doce horas del día 16 de octubre de 2022 </w:t>
      </w:r>
      <w:r w:rsidR="004759B5">
        <w:rPr>
          <w:rFonts w:ascii="Arial" w:hAnsi="Arial" w:cs="Arial"/>
          <w:sz w:val="24"/>
          <w:szCs w:val="24"/>
        </w:rPr>
        <w:t>para la asamblea extraordinaria de elección.</w:t>
      </w:r>
    </w:p>
    <w:p w14:paraId="7C4EAD2C" w14:textId="77777777" w:rsidR="001E32DA" w:rsidRPr="00CD0F85" w:rsidRDefault="001E32DA" w:rsidP="00CD0F85">
      <w:pPr>
        <w:suppressAutoHyphens/>
        <w:spacing w:after="0" w:line="276" w:lineRule="auto"/>
        <w:rPr>
          <w:rFonts w:ascii="Arial" w:hAnsi="Arial" w:cs="Arial"/>
          <w:sz w:val="24"/>
          <w:szCs w:val="24"/>
        </w:rPr>
      </w:pPr>
    </w:p>
    <w:p w14:paraId="29F26567" w14:textId="4DA5D6BE" w:rsidR="001E32DA" w:rsidRDefault="00963019" w:rsidP="00C44B9A">
      <w:pPr>
        <w:pStyle w:val="Prrafodelista"/>
        <w:numPr>
          <w:ilvl w:val="0"/>
          <w:numId w:val="2"/>
        </w:numPr>
        <w:suppressAutoHyphens/>
        <w:spacing w:after="0" w:line="276" w:lineRule="auto"/>
        <w:ind w:left="426"/>
        <w:rPr>
          <w:rFonts w:ascii="Arial" w:hAnsi="Arial" w:cs="Arial"/>
          <w:sz w:val="24"/>
          <w:szCs w:val="24"/>
        </w:rPr>
      </w:pPr>
      <w:r w:rsidRPr="00963019">
        <w:rPr>
          <w:rFonts w:ascii="Arial" w:hAnsi="Arial" w:cs="Arial"/>
          <w:b/>
          <w:bCs/>
          <w:sz w:val="24"/>
          <w:szCs w:val="24"/>
        </w:rPr>
        <w:t>Tercera Reunión de Trabajo</w:t>
      </w:r>
      <w:r>
        <w:rPr>
          <w:rFonts w:ascii="Arial" w:hAnsi="Arial" w:cs="Arial"/>
          <w:sz w:val="24"/>
          <w:szCs w:val="24"/>
        </w:rPr>
        <w:t xml:space="preserve">. Mediante minuta de reunión de trabajo de 13 de octubre de 2022, en la que asistió la Autoridad Municipal de Reyes Etla, </w:t>
      </w:r>
      <w:r>
        <w:rPr>
          <w:rFonts w:ascii="Arial" w:hAnsi="Arial" w:cs="Arial"/>
          <w:sz w:val="24"/>
          <w:szCs w:val="24"/>
        </w:rPr>
        <w:lastRenderedPageBreak/>
        <w:t>autoridades de la Agencia Municipal de San Lázaro y San Juan de Dios</w:t>
      </w:r>
      <w:r w:rsidR="00FE3418">
        <w:rPr>
          <w:rFonts w:ascii="Arial" w:hAnsi="Arial" w:cs="Arial"/>
          <w:sz w:val="24"/>
          <w:szCs w:val="24"/>
        </w:rPr>
        <w:t>,</w:t>
      </w:r>
      <w:r>
        <w:rPr>
          <w:rFonts w:ascii="Arial" w:hAnsi="Arial" w:cs="Arial"/>
          <w:sz w:val="24"/>
          <w:szCs w:val="24"/>
        </w:rPr>
        <w:t xml:space="preserve"> personal de la Secretaria de Gobernación del Estado de Oaxaca,</w:t>
      </w:r>
      <w:r w:rsidR="00E3265D">
        <w:rPr>
          <w:rFonts w:ascii="Arial" w:hAnsi="Arial" w:cs="Arial"/>
          <w:sz w:val="24"/>
          <w:szCs w:val="24"/>
        </w:rPr>
        <w:t xml:space="preserve"> en donde se puso en la mesa el tema de la emisión de la convocatoria, en donde las Agencias tenían dos propuestas</w:t>
      </w:r>
      <w:r w:rsidR="002F3025">
        <w:rPr>
          <w:rFonts w:ascii="Arial" w:hAnsi="Arial" w:cs="Arial"/>
          <w:sz w:val="24"/>
          <w:szCs w:val="24"/>
        </w:rPr>
        <w:t xml:space="preserve"> para realizar la elección: </w:t>
      </w:r>
      <w:r w:rsidR="00E3265D">
        <w:rPr>
          <w:rFonts w:ascii="Arial" w:hAnsi="Arial" w:cs="Arial"/>
          <w:sz w:val="24"/>
          <w:szCs w:val="24"/>
        </w:rPr>
        <w:t xml:space="preserve">la Agencia de San Juan de Dios </w:t>
      </w:r>
      <w:r w:rsidR="002F3025">
        <w:rPr>
          <w:rFonts w:ascii="Arial" w:hAnsi="Arial" w:cs="Arial"/>
          <w:sz w:val="24"/>
          <w:szCs w:val="24"/>
        </w:rPr>
        <w:t xml:space="preserve">indicó </w:t>
      </w:r>
      <w:r w:rsidR="00E3265D">
        <w:rPr>
          <w:rFonts w:ascii="Arial" w:hAnsi="Arial" w:cs="Arial"/>
          <w:sz w:val="24"/>
          <w:szCs w:val="24"/>
        </w:rPr>
        <w:t>que fuera por planilla</w:t>
      </w:r>
      <w:r w:rsidR="004759B5">
        <w:rPr>
          <w:rFonts w:ascii="Arial" w:hAnsi="Arial" w:cs="Arial"/>
          <w:sz w:val="24"/>
          <w:szCs w:val="24"/>
        </w:rPr>
        <w:t>s</w:t>
      </w:r>
      <w:r w:rsidR="00E3265D">
        <w:rPr>
          <w:rFonts w:ascii="Arial" w:hAnsi="Arial" w:cs="Arial"/>
          <w:sz w:val="24"/>
          <w:szCs w:val="24"/>
        </w:rPr>
        <w:t xml:space="preserve"> que estén integradas por </w:t>
      </w:r>
      <w:r w:rsidR="002F3025">
        <w:rPr>
          <w:rFonts w:ascii="Arial" w:hAnsi="Arial" w:cs="Arial"/>
          <w:sz w:val="24"/>
          <w:szCs w:val="24"/>
        </w:rPr>
        <w:t xml:space="preserve">personas </w:t>
      </w:r>
      <w:r w:rsidR="00E3265D">
        <w:rPr>
          <w:rFonts w:ascii="Arial" w:hAnsi="Arial" w:cs="Arial"/>
          <w:sz w:val="24"/>
          <w:szCs w:val="24"/>
        </w:rPr>
        <w:t>de la tres comunidades</w:t>
      </w:r>
      <w:r w:rsidR="002F3025">
        <w:rPr>
          <w:rFonts w:ascii="Arial" w:hAnsi="Arial" w:cs="Arial"/>
          <w:sz w:val="24"/>
          <w:szCs w:val="24"/>
        </w:rPr>
        <w:t>;</w:t>
      </w:r>
      <w:r w:rsidR="00E3265D">
        <w:rPr>
          <w:rFonts w:ascii="Arial" w:hAnsi="Arial" w:cs="Arial"/>
          <w:sz w:val="24"/>
          <w:szCs w:val="24"/>
        </w:rPr>
        <w:t xml:space="preserve"> </w:t>
      </w:r>
      <w:r w:rsidR="002F3025">
        <w:rPr>
          <w:rFonts w:ascii="Arial" w:hAnsi="Arial" w:cs="Arial"/>
          <w:sz w:val="24"/>
          <w:szCs w:val="24"/>
        </w:rPr>
        <w:t xml:space="preserve">la Agencia de </w:t>
      </w:r>
      <w:r w:rsidR="00E3265D">
        <w:rPr>
          <w:rFonts w:ascii="Arial" w:hAnsi="Arial" w:cs="Arial"/>
          <w:sz w:val="24"/>
          <w:szCs w:val="24"/>
        </w:rPr>
        <w:t xml:space="preserve">San Lorenzo </w:t>
      </w:r>
      <w:r w:rsidR="002F3025">
        <w:rPr>
          <w:rFonts w:ascii="Arial" w:hAnsi="Arial" w:cs="Arial"/>
          <w:sz w:val="24"/>
          <w:szCs w:val="24"/>
        </w:rPr>
        <w:t xml:space="preserve">propuso </w:t>
      </w:r>
      <w:r w:rsidR="00E3265D">
        <w:rPr>
          <w:rFonts w:ascii="Arial" w:hAnsi="Arial" w:cs="Arial"/>
          <w:sz w:val="24"/>
          <w:szCs w:val="24"/>
        </w:rPr>
        <w:t xml:space="preserve">que la convocatoria </w:t>
      </w:r>
      <w:r w:rsidR="002F3025">
        <w:rPr>
          <w:rFonts w:ascii="Arial" w:hAnsi="Arial" w:cs="Arial"/>
          <w:sz w:val="24"/>
          <w:szCs w:val="24"/>
        </w:rPr>
        <w:t xml:space="preserve">sea </w:t>
      </w:r>
      <w:r w:rsidR="00E3265D">
        <w:rPr>
          <w:rFonts w:ascii="Arial" w:hAnsi="Arial" w:cs="Arial"/>
          <w:sz w:val="24"/>
          <w:szCs w:val="24"/>
        </w:rPr>
        <w:t>firm</w:t>
      </w:r>
      <w:r w:rsidR="002F3025">
        <w:rPr>
          <w:rFonts w:ascii="Arial" w:hAnsi="Arial" w:cs="Arial"/>
          <w:sz w:val="24"/>
          <w:szCs w:val="24"/>
        </w:rPr>
        <w:t xml:space="preserve">ado por </w:t>
      </w:r>
      <w:r w:rsidR="00E3265D">
        <w:rPr>
          <w:rFonts w:ascii="Arial" w:hAnsi="Arial" w:cs="Arial"/>
          <w:sz w:val="24"/>
          <w:szCs w:val="24"/>
        </w:rPr>
        <w:t>l</w:t>
      </w:r>
      <w:r w:rsidR="00054FF8">
        <w:rPr>
          <w:rFonts w:ascii="Arial" w:hAnsi="Arial" w:cs="Arial"/>
          <w:sz w:val="24"/>
          <w:szCs w:val="24"/>
        </w:rPr>
        <w:t>o</w:t>
      </w:r>
      <w:r w:rsidR="00E3265D">
        <w:rPr>
          <w:rFonts w:ascii="Arial" w:hAnsi="Arial" w:cs="Arial"/>
          <w:sz w:val="24"/>
          <w:szCs w:val="24"/>
        </w:rPr>
        <w:t xml:space="preserve">s </w:t>
      </w:r>
      <w:r w:rsidR="002F3025">
        <w:rPr>
          <w:rFonts w:ascii="Arial" w:hAnsi="Arial" w:cs="Arial"/>
          <w:sz w:val="24"/>
          <w:szCs w:val="24"/>
        </w:rPr>
        <w:t>A</w:t>
      </w:r>
      <w:r w:rsidR="00E3265D">
        <w:rPr>
          <w:rFonts w:ascii="Arial" w:hAnsi="Arial" w:cs="Arial"/>
          <w:sz w:val="24"/>
          <w:szCs w:val="24"/>
        </w:rPr>
        <w:t xml:space="preserve">gentes </w:t>
      </w:r>
      <w:r w:rsidR="002F3025">
        <w:rPr>
          <w:rFonts w:ascii="Arial" w:hAnsi="Arial" w:cs="Arial"/>
          <w:sz w:val="24"/>
          <w:szCs w:val="24"/>
        </w:rPr>
        <w:t>M</w:t>
      </w:r>
      <w:r w:rsidR="00E3265D">
        <w:rPr>
          <w:rFonts w:ascii="Arial" w:hAnsi="Arial" w:cs="Arial"/>
          <w:sz w:val="24"/>
          <w:szCs w:val="24"/>
        </w:rPr>
        <w:t xml:space="preserve">unicipales de las tres comunidades y que se publique con 4 o 5 días de anticipación y la segunda propuesta de la comunidad era que se integrara a </w:t>
      </w:r>
      <w:r w:rsidR="002F3025">
        <w:rPr>
          <w:rFonts w:ascii="Arial" w:hAnsi="Arial" w:cs="Arial"/>
          <w:sz w:val="24"/>
          <w:szCs w:val="24"/>
        </w:rPr>
        <w:t>personas</w:t>
      </w:r>
      <w:r w:rsidR="00E3265D">
        <w:rPr>
          <w:rFonts w:ascii="Arial" w:hAnsi="Arial" w:cs="Arial"/>
          <w:sz w:val="24"/>
          <w:szCs w:val="24"/>
        </w:rPr>
        <w:t xml:space="preserve"> de las tres comunidades en la elección; por otro lado</w:t>
      </w:r>
      <w:r w:rsidR="002F3025">
        <w:rPr>
          <w:rFonts w:ascii="Arial" w:hAnsi="Arial" w:cs="Arial"/>
          <w:sz w:val="24"/>
          <w:szCs w:val="24"/>
        </w:rPr>
        <w:t>,</w:t>
      </w:r>
      <w:r w:rsidR="00E3265D">
        <w:rPr>
          <w:rFonts w:ascii="Arial" w:hAnsi="Arial" w:cs="Arial"/>
          <w:sz w:val="24"/>
          <w:szCs w:val="24"/>
        </w:rPr>
        <w:t xml:space="preserve"> las autoridad del municipio de Reyes Etla, mantuv</w:t>
      </w:r>
      <w:r w:rsidR="002F3025">
        <w:rPr>
          <w:rFonts w:ascii="Arial" w:hAnsi="Arial" w:cs="Arial"/>
          <w:sz w:val="24"/>
          <w:szCs w:val="24"/>
        </w:rPr>
        <w:t xml:space="preserve">ieron </w:t>
      </w:r>
      <w:r w:rsidR="00E3265D">
        <w:rPr>
          <w:rFonts w:ascii="Arial" w:hAnsi="Arial" w:cs="Arial"/>
          <w:sz w:val="24"/>
          <w:szCs w:val="24"/>
        </w:rPr>
        <w:t xml:space="preserve">su postura de seguir con los acuerdos </w:t>
      </w:r>
      <w:r w:rsidR="002F3025">
        <w:rPr>
          <w:rFonts w:ascii="Arial" w:hAnsi="Arial" w:cs="Arial"/>
          <w:sz w:val="24"/>
          <w:szCs w:val="24"/>
        </w:rPr>
        <w:t xml:space="preserve">adoptados </w:t>
      </w:r>
      <w:r w:rsidR="00E3265D">
        <w:rPr>
          <w:rFonts w:ascii="Arial" w:hAnsi="Arial" w:cs="Arial"/>
          <w:sz w:val="24"/>
          <w:szCs w:val="24"/>
        </w:rPr>
        <w:t xml:space="preserve">por su </w:t>
      </w:r>
      <w:r w:rsidR="00043F0D">
        <w:rPr>
          <w:rFonts w:ascii="Arial" w:hAnsi="Arial" w:cs="Arial"/>
          <w:sz w:val="24"/>
          <w:szCs w:val="24"/>
        </w:rPr>
        <w:t>A</w:t>
      </w:r>
      <w:r w:rsidR="00E3265D">
        <w:rPr>
          <w:rFonts w:ascii="Arial" w:hAnsi="Arial" w:cs="Arial"/>
          <w:sz w:val="24"/>
          <w:szCs w:val="24"/>
        </w:rPr>
        <w:t>samblea, si</w:t>
      </w:r>
      <w:r w:rsidR="00A61F60">
        <w:rPr>
          <w:rFonts w:ascii="Arial" w:hAnsi="Arial" w:cs="Arial"/>
          <w:sz w:val="24"/>
          <w:szCs w:val="24"/>
        </w:rPr>
        <w:t>guiendo con</w:t>
      </w:r>
      <w:r w:rsidR="00E3265D">
        <w:rPr>
          <w:rFonts w:ascii="Arial" w:hAnsi="Arial" w:cs="Arial"/>
          <w:sz w:val="24"/>
          <w:szCs w:val="24"/>
        </w:rPr>
        <w:t xml:space="preserve"> el método de elección ya definido</w:t>
      </w:r>
      <w:r w:rsidR="002F3025">
        <w:rPr>
          <w:rFonts w:ascii="Arial" w:hAnsi="Arial" w:cs="Arial"/>
          <w:sz w:val="24"/>
          <w:szCs w:val="24"/>
        </w:rPr>
        <w:t>. P</w:t>
      </w:r>
      <w:r w:rsidR="00E3265D">
        <w:rPr>
          <w:rFonts w:ascii="Arial" w:hAnsi="Arial" w:cs="Arial"/>
          <w:sz w:val="24"/>
          <w:szCs w:val="24"/>
        </w:rPr>
        <w:t xml:space="preserve">or esta razón no se </w:t>
      </w:r>
      <w:r w:rsidR="00273267">
        <w:rPr>
          <w:rFonts w:ascii="Arial" w:hAnsi="Arial" w:cs="Arial"/>
          <w:sz w:val="24"/>
          <w:szCs w:val="24"/>
        </w:rPr>
        <w:t>llegó</w:t>
      </w:r>
      <w:r w:rsidR="00E3265D">
        <w:rPr>
          <w:rFonts w:ascii="Arial" w:hAnsi="Arial" w:cs="Arial"/>
          <w:sz w:val="24"/>
          <w:szCs w:val="24"/>
        </w:rPr>
        <w:t xml:space="preserve"> a ningún acuerdo.</w:t>
      </w:r>
    </w:p>
    <w:p w14:paraId="04E8833A" w14:textId="77777777" w:rsidR="00273267" w:rsidRPr="00273267" w:rsidRDefault="00273267" w:rsidP="00273267">
      <w:pPr>
        <w:pStyle w:val="Prrafodelista"/>
        <w:rPr>
          <w:rFonts w:ascii="Arial" w:hAnsi="Arial" w:cs="Arial"/>
          <w:sz w:val="24"/>
          <w:szCs w:val="24"/>
        </w:rPr>
      </w:pPr>
    </w:p>
    <w:p w14:paraId="267C2D74" w14:textId="6E2C1EDF" w:rsidR="00273267" w:rsidRPr="000C1268" w:rsidRDefault="002F3025" w:rsidP="00792060">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I</w:t>
      </w:r>
      <w:r w:rsidR="000C1268" w:rsidRPr="000C1268">
        <w:rPr>
          <w:rFonts w:ascii="Arial" w:hAnsi="Arial" w:cs="Arial"/>
          <w:b/>
          <w:bCs/>
          <w:sz w:val="24"/>
          <w:szCs w:val="24"/>
        </w:rPr>
        <w:t>nforme al TEEO</w:t>
      </w:r>
      <w:r w:rsidR="000C1268" w:rsidRPr="000C1268">
        <w:rPr>
          <w:rFonts w:ascii="Arial" w:hAnsi="Arial" w:cs="Arial"/>
          <w:sz w:val="24"/>
          <w:szCs w:val="24"/>
        </w:rPr>
        <w:t xml:space="preserve">. Mediante oficio IEEPCO/DESNI/2924/2022 de fecha 13 de octubre del 2022, la DESNI remitió al Tribunal Electoral del Estado de Oaxaca, </w:t>
      </w:r>
      <w:r w:rsidR="000C1268">
        <w:rPr>
          <w:rFonts w:ascii="Arial" w:hAnsi="Arial" w:cs="Arial"/>
          <w:sz w:val="24"/>
          <w:szCs w:val="24"/>
        </w:rPr>
        <w:t>copias certificadas del expediente del procedimiento electoral Municipal de Reyes Etla, Oaxaca, así mismo se le informo el estado en que se encontraba el mismo</w:t>
      </w:r>
      <w:r w:rsidR="00C24945">
        <w:rPr>
          <w:rFonts w:ascii="Arial" w:hAnsi="Arial" w:cs="Arial"/>
          <w:sz w:val="24"/>
          <w:szCs w:val="24"/>
        </w:rPr>
        <w:t>, dando cumplimiento al requerimiento dictado dentro del expediente JDCI/188/2022 de dicho Tribunal Electoral Local</w:t>
      </w:r>
      <w:r w:rsidR="000C1268">
        <w:rPr>
          <w:rFonts w:ascii="Arial" w:hAnsi="Arial" w:cs="Arial"/>
          <w:sz w:val="24"/>
          <w:szCs w:val="24"/>
        </w:rPr>
        <w:t>.</w:t>
      </w:r>
    </w:p>
    <w:p w14:paraId="714272DB" w14:textId="77777777" w:rsidR="00A61F60" w:rsidRPr="00A61F60" w:rsidRDefault="00A61F60" w:rsidP="00A61F60">
      <w:pPr>
        <w:pStyle w:val="Prrafodelista"/>
        <w:suppressAutoHyphens/>
        <w:spacing w:after="0" w:line="276" w:lineRule="auto"/>
        <w:ind w:left="426"/>
        <w:rPr>
          <w:rFonts w:ascii="Arial" w:hAnsi="Arial" w:cs="Arial"/>
          <w:sz w:val="24"/>
          <w:szCs w:val="24"/>
        </w:rPr>
      </w:pPr>
    </w:p>
    <w:p w14:paraId="2F438609" w14:textId="49F3FA39" w:rsidR="00AD2E35" w:rsidRDefault="00AD2E35" w:rsidP="00AD2E35">
      <w:pPr>
        <w:pStyle w:val="Prrafodelista"/>
        <w:numPr>
          <w:ilvl w:val="0"/>
          <w:numId w:val="2"/>
        </w:numPr>
        <w:suppressAutoHyphens/>
        <w:spacing w:after="0" w:line="276" w:lineRule="auto"/>
        <w:ind w:left="426"/>
        <w:rPr>
          <w:rFonts w:ascii="Arial" w:hAnsi="Arial" w:cs="Arial"/>
          <w:sz w:val="24"/>
          <w:szCs w:val="24"/>
        </w:rPr>
      </w:pPr>
      <w:r w:rsidRPr="00CD0F85">
        <w:rPr>
          <w:rFonts w:ascii="Arial" w:hAnsi="Arial" w:cs="Arial"/>
          <w:b/>
          <w:bCs/>
          <w:sz w:val="24"/>
          <w:szCs w:val="24"/>
        </w:rPr>
        <w:t>Requerimiento del TEEO</w:t>
      </w:r>
      <w:r>
        <w:rPr>
          <w:rFonts w:ascii="Arial" w:hAnsi="Arial" w:cs="Arial"/>
          <w:sz w:val="24"/>
          <w:szCs w:val="24"/>
        </w:rPr>
        <w:t xml:space="preserve">. Mediante oficio TEEO/SG/11288/2022,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15 de 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81997, el Tribunal Electoral del Estado de Oaxaca, le requirió a la DESNI, mediante acuerdo de fecha 15 de octubre de 2022 </w:t>
      </w:r>
      <w:r w:rsidR="00C24945">
        <w:rPr>
          <w:rFonts w:ascii="Arial" w:hAnsi="Arial" w:cs="Arial"/>
          <w:sz w:val="24"/>
          <w:szCs w:val="24"/>
        </w:rPr>
        <w:t xml:space="preserve">dictado </w:t>
      </w:r>
      <w:r>
        <w:rPr>
          <w:rFonts w:ascii="Arial" w:hAnsi="Arial" w:cs="Arial"/>
          <w:sz w:val="24"/>
          <w:szCs w:val="24"/>
        </w:rPr>
        <w:t>dentro del expediente JDCI/195/2022, remitiera la convocatoria y las constancias de fijación y publicidad del año dos mil diecinueve, y en su caso la de la presente anualidad</w:t>
      </w:r>
      <w:r w:rsidR="00C24945">
        <w:rPr>
          <w:rFonts w:ascii="Arial" w:hAnsi="Arial" w:cs="Arial"/>
          <w:sz w:val="24"/>
          <w:szCs w:val="24"/>
        </w:rPr>
        <w:t xml:space="preserve"> del proceso de lección del </w:t>
      </w:r>
      <w:r w:rsidR="002603DA">
        <w:rPr>
          <w:rFonts w:ascii="Arial" w:hAnsi="Arial" w:cs="Arial"/>
          <w:sz w:val="24"/>
          <w:szCs w:val="24"/>
        </w:rPr>
        <w:t>M</w:t>
      </w:r>
      <w:r w:rsidR="00C24945">
        <w:rPr>
          <w:rFonts w:ascii="Arial" w:hAnsi="Arial" w:cs="Arial"/>
          <w:sz w:val="24"/>
          <w:szCs w:val="24"/>
        </w:rPr>
        <w:t>unicipio de Reyes Etla, Oaxaca.</w:t>
      </w:r>
    </w:p>
    <w:p w14:paraId="6D38DB07" w14:textId="2C65EB4E" w:rsidR="00AD2E35" w:rsidRDefault="00AD2E35" w:rsidP="00AD2E35">
      <w:pPr>
        <w:pStyle w:val="Prrafodelista"/>
        <w:suppressAutoHyphens/>
        <w:spacing w:after="0" w:line="276" w:lineRule="auto"/>
        <w:ind w:left="426"/>
        <w:rPr>
          <w:rFonts w:ascii="Arial" w:hAnsi="Arial" w:cs="Arial"/>
          <w:sz w:val="24"/>
          <w:szCs w:val="24"/>
        </w:rPr>
      </w:pPr>
      <w:r w:rsidRPr="000C1268">
        <w:rPr>
          <w:rFonts w:ascii="Arial" w:hAnsi="Arial" w:cs="Arial"/>
          <w:sz w:val="24"/>
          <w:szCs w:val="24"/>
        </w:rPr>
        <w:t>Mediante oficio IEEPCO/DESNI/</w:t>
      </w:r>
      <w:r>
        <w:rPr>
          <w:rFonts w:ascii="Arial" w:hAnsi="Arial" w:cs="Arial"/>
          <w:sz w:val="24"/>
          <w:szCs w:val="24"/>
        </w:rPr>
        <w:t>3084</w:t>
      </w:r>
      <w:r w:rsidRPr="000C1268">
        <w:rPr>
          <w:rFonts w:ascii="Arial" w:hAnsi="Arial" w:cs="Arial"/>
          <w:sz w:val="24"/>
          <w:szCs w:val="24"/>
        </w:rPr>
        <w:t>/2022 de fecha 1</w:t>
      </w:r>
      <w:r>
        <w:rPr>
          <w:rFonts w:ascii="Arial" w:hAnsi="Arial" w:cs="Arial"/>
          <w:sz w:val="24"/>
          <w:szCs w:val="24"/>
        </w:rPr>
        <w:t>5</w:t>
      </w:r>
      <w:r w:rsidRPr="000C1268">
        <w:rPr>
          <w:rFonts w:ascii="Arial" w:hAnsi="Arial" w:cs="Arial"/>
          <w:sz w:val="24"/>
          <w:szCs w:val="24"/>
        </w:rPr>
        <w:t xml:space="preserve"> de octubre del 2022, la DESNI remitió al Tribunal Electoral del Estado de Oaxaca, </w:t>
      </w:r>
      <w:r>
        <w:rPr>
          <w:rFonts w:ascii="Arial" w:hAnsi="Arial" w:cs="Arial"/>
          <w:sz w:val="24"/>
          <w:szCs w:val="24"/>
        </w:rPr>
        <w:t>copias certificadas de la convocatoria emitida en el año 2019, así mismo se le informo que respecto a las constancias de fijación y publicación</w:t>
      </w:r>
      <w:r w:rsidR="00C7022F">
        <w:rPr>
          <w:rFonts w:ascii="Arial" w:hAnsi="Arial" w:cs="Arial"/>
          <w:sz w:val="24"/>
          <w:szCs w:val="24"/>
        </w:rPr>
        <w:t xml:space="preserve"> de dicha convocatoria,</w:t>
      </w:r>
      <w:r w:rsidR="00A61F60">
        <w:rPr>
          <w:rFonts w:ascii="Arial" w:hAnsi="Arial" w:cs="Arial"/>
          <w:sz w:val="24"/>
          <w:szCs w:val="24"/>
        </w:rPr>
        <w:t xml:space="preserve"> </w:t>
      </w:r>
      <w:r w:rsidR="00C7022F">
        <w:rPr>
          <w:rFonts w:ascii="Arial" w:hAnsi="Arial" w:cs="Arial"/>
          <w:sz w:val="24"/>
          <w:szCs w:val="24"/>
        </w:rPr>
        <w:t>después de una búsqueda minuciosa, se hiso constar que</w:t>
      </w:r>
      <w:r>
        <w:rPr>
          <w:rFonts w:ascii="Arial" w:hAnsi="Arial" w:cs="Arial"/>
          <w:sz w:val="24"/>
          <w:szCs w:val="24"/>
        </w:rPr>
        <w:t xml:space="preserve"> </w:t>
      </w:r>
      <w:r w:rsidR="00C7022F">
        <w:rPr>
          <w:rFonts w:ascii="Arial" w:hAnsi="Arial" w:cs="Arial"/>
          <w:sz w:val="24"/>
          <w:szCs w:val="24"/>
        </w:rPr>
        <w:t xml:space="preserve">dicha documental </w:t>
      </w:r>
      <w:r>
        <w:rPr>
          <w:rFonts w:ascii="Arial" w:hAnsi="Arial" w:cs="Arial"/>
          <w:sz w:val="24"/>
          <w:szCs w:val="24"/>
        </w:rPr>
        <w:t>no obra en el expediente</w:t>
      </w:r>
      <w:r w:rsidR="00043F0D">
        <w:rPr>
          <w:rFonts w:ascii="Arial" w:hAnsi="Arial" w:cs="Arial"/>
          <w:sz w:val="24"/>
          <w:szCs w:val="24"/>
        </w:rPr>
        <w:t xml:space="preserve"> de elección</w:t>
      </w:r>
      <w:r w:rsidR="005264D5">
        <w:rPr>
          <w:rFonts w:ascii="Arial" w:hAnsi="Arial" w:cs="Arial"/>
          <w:sz w:val="24"/>
          <w:szCs w:val="24"/>
        </w:rPr>
        <w:t xml:space="preserve"> del Municipio de </w:t>
      </w:r>
      <w:r w:rsidR="002603DA">
        <w:rPr>
          <w:rFonts w:ascii="Arial" w:hAnsi="Arial" w:cs="Arial"/>
          <w:sz w:val="24"/>
          <w:szCs w:val="24"/>
        </w:rPr>
        <w:t>R</w:t>
      </w:r>
      <w:r w:rsidR="005264D5">
        <w:rPr>
          <w:rFonts w:ascii="Arial" w:hAnsi="Arial" w:cs="Arial"/>
          <w:sz w:val="24"/>
          <w:szCs w:val="24"/>
        </w:rPr>
        <w:t>eyes Etla, Oaxaca</w:t>
      </w:r>
      <w:r>
        <w:rPr>
          <w:rFonts w:ascii="Arial" w:hAnsi="Arial" w:cs="Arial"/>
          <w:sz w:val="24"/>
          <w:szCs w:val="24"/>
        </w:rPr>
        <w:t>.</w:t>
      </w:r>
    </w:p>
    <w:p w14:paraId="2352AF02" w14:textId="77777777" w:rsidR="001660B3" w:rsidRPr="00C7022F" w:rsidRDefault="001660B3" w:rsidP="00C7022F">
      <w:pPr>
        <w:pStyle w:val="Prrafodelista"/>
        <w:suppressAutoHyphens/>
        <w:spacing w:after="0" w:line="276" w:lineRule="auto"/>
        <w:ind w:left="426"/>
        <w:rPr>
          <w:rFonts w:ascii="Arial" w:hAnsi="Arial" w:cs="Arial"/>
          <w:sz w:val="24"/>
          <w:szCs w:val="24"/>
        </w:rPr>
      </w:pPr>
    </w:p>
    <w:p w14:paraId="7B711D50" w14:textId="0F0FFD67" w:rsidR="00D526AB" w:rsidRPr="00ED69BD" w:rsidRDefault="001660B3" w:rsidP="00ED69BD">
      <w:pPr>
        <w:pStyle w:val="Prrafodelista"/>
        <w:numPr>
          <w:ilvl w:val="0"/>
          <w:numId w:val="2"/>
        </w:numPr>
        <w:suppressAutoHyphens/>
        <w:spacing w:before="120" w:after="0" w:line="276" w:lineRule="auto"/>
        <w:ind w:left="426"/>
        <w:rPr>
          <w:rFonts w:ascii="Arial" w:hAnsi="Arial" w:cs="Arial"/>
          <w:sz w:val="24"/>
          <w:szCs w:val="24"/>
        </w:rPr>
      </w:pPr>
      <w:r w:rsidRPr="00ED69BD">
        <w:rPr>
          <w:rFonts w:ascii="Arial" w:hAnsi="Arial" w:cs="Arial"/>
          <w:b/>
          <w:bCs/>
          <w:sz w:val="24"/>
          <w:szCs w:val="24"/>
        </w:rPr>
        <w:t xml:space="preserve">Documentación de la elección. </w:t>
      </w:r>
      <w:r w:rsidRPr="00ED69BD">
        <w:rPr>
          <w:rFonts w:ascii="Arial" w:hAnsi="Arial" w:cs="Arial"/>
          <w:sz w:val="24"/>
          <w:szCs w:val="24"/>
        </w:rPr>
        <w:t xml:space="preserve">Mediante oficio </w:t>
      </w:r>
      <w:r w:rsidR="00F24AF7" w:rsidRPr="00ED69BD">
        <w:rPr>
          <w:rFonts w:ascii="Arial" w:hAnsi="Arial" w:cs="Arial"/>
          <w:sz w:val="24"/>
          <w:szCs w:val="24"/>
        </w:rPr>
        <w:t xml:space="preserve">MRE/OPM/1345/2022, </w:t>
      </w:r>
      <w:r w:rsidR="004C381A" w:rsidRPr="00ED69BD">
        <w:rPr>
          <w:rFonts w:ascii="Arial" w:hAnsi="Arial" w:cs="Arial"/>
          <w:bCs/>
          <w:spacing w:val="1"/>
          <w:sz w:val="24"/>
          <w:szCs w:val="24"/>
        </w:rPr>
        <w:t xml:space="preserve">recibido en </w:t>
      </w:r>
      <w:r w:rsidR="00DF3092" w:rsidRPr="00ED69BD">
        <w:rPr>
          <w:rFonts w:ascii="Arial" w:hAnsi="Arial" w:cs="Arial"/>
          <w:bCs/>
          <w:spacing w:val="1"/>
          <w:sz w:val="24"/>
          <w:szCs w:val="24"/>
        </w:rPr>
        <w:t xml:space="preserve">la </w:t>
      </w:r>
      <w:r w:rsidR="004C381A" w:rsidRPr="00ED69BD">
        <w:rPr>
          <w:rFonts w:ascii="Arial" w:hAnsi="Arial" w:cs="Arial"/>
          <w:bCs/>
          <w:spacing w:val="1"/>
          <w:sz w:val="24"/>
          <w:szCs w:val="24"/>
        </w:rPr>
        <w:t xml:space="preserve">Oficialía de Partes de este Instituto el 20 de </w:t>
      </w:r>
      <w:r w:rsidR="00F24AF7" w:rsidRPr="00ED69BD">
        <w:rPr>
          <w:rFonts w:ascii="Arial" w:hAnsi="Arial" w:cs="Arial"/>
          <w:bCs/>
          <w:spacing w:val="1"/>
          <w:sz w:val="24"/>
          <w:szCs w:val="24"/>
        </w:rPr>
        <w:t>octu</w:t>
      </w:r>
      <w:r w:rsidR="004C381A" w:rsidRPr="00ED69BD">
        <w:rPr>
          <w:rFonts w:ascii="Arial" w:hAnsi="Arial" w:cs="Arial"/>
          <w:bCs/>
          <w:spacing w:val="1"/>
          <w:sz w:val="24"/>
          <w:szCs w:val="24"/>
        </w:rPr>
        <w:t>bre de 2022,</w:t>
      </w:r>
      <w:r w:rsidR="004C381A" w:rsidRPr="00ED69BD">
        <w:rPr>
          <w:rFonts w:ascii="Arial" w:hAnsi="Arial" w:cs="Arial"/>
          <w:bCs/>
          <w:sz w:val="24"/>
          <w:szCs w:val="24"/>
        </w:rPr>
        <w:t xml:space="preserve"> identificado con el número de folio 08</w:t>
      </w:r>
      <w:r w:rsidR="00F24AF7" w:rsidRPr="00ED69BD">
        <w:rPr>
          <w:rFonts w:ascii="Arial" w:hAnsi="Arial" w:cs="Arial"/>
          <w:bCs/>
          <w:sz w:val="24"/>
          <w:szCs w:val="24"/>
        </w:rPr>
        <w:t>2254</w:t>
      </w:r>
      <w:r w:rsidR="004C381A" w:rsidRPr="00ED69BD">
        <w:rPr>
          <w:rFonts w:ascii="Arial" w:hAnsi="Arial" w:cs="Arial"/>
          <w:bCs/>
          <w:sz w:val="24"/>
          <w:szCs w:val="24"/>
        </w:rPr>
        <w:t xml:space="preserve">, </w:t>
      </w:r>
      <w:r w:rsidR="004C381A" w:rsidRPr="00ED69BD">
        <w:rPr>
          <w:rFonts w:ascii="Arial" w:hAnsi="Arial" w:cs="Arial"/>
          <w:sz w:val="24"/>
          <w:szCs w:val="24"/>
        </w:rPr>
        <w:t xml:space="preserve">el Presidente Municipal de </w:t>
      </w:r>
      <w:r w:rsidR="001E32DA" w:rsidRPr="00ED69BD">
        <w:rPr>
          <w:rFonts w:ascii="Arial" w:hAnsi="Arial" w:cs="Arial"/>
          <w:sz w:val="24"/>
          <w:szCs w:val="24"/>
        </w:rPr>
        <w:t>Reyes Etla</w:t>
      </w:r>
      <w:r w:rsidR="004C381A" w:rsidRPr="00ED69BD">
        <w:rPr>
          <w:rFonts w:ascii="Arial" w:hAnsi="Arial" w:cs="Arial"/>
          <w:sz w:val="24"/>
          <w:szCs w:val="24"/>
        </w:rPr>
        <w:t xml:space="preserve">, Oaxaca, </w:t>
      </w:r>
      <w:r w:rsidR="00D526AB" w:rsidRPr="00ED69BD">
        <w:rPr>
          <w:rFonts w:ascii="Arial" w:hAnsi="Arial" w:cs="Arial"/>
          <w:sz w:val="24"/>
          <w:szCs w:val="24"/>
        </w:rPr>
        <w:t>remiti</w:t>
      </w:r>
      <w:r w:rsidR="00C8243A" w:rsidRPr="00ED69BD">
        <w:rPr>
          <w:rFonts w:ascii="Arial" w:hAnsi="Arial" w:cs="Arial"/>
          <w:sz w:val="24"/>
          <w:szCs w:val="24"/>
        </w:rPr>
        <w:t>ó</w:t>
      </w:r>
      <w:r w:rsidR="00D526AB" w:rsidRPr="00ED69BD">
        <w:rPr>
          <w:rFonts w:ascii="Arial" w:hAnsi="Arial" w:cs="Arial"/>
          <w:sz w:val="24"/>
          <w:szCs w:val="24"/>
        </w:rPr>
        <w:t xml:space="preserve"> a</w:t>
      </w:r>
      <w:r w:rsidR="002A0F0F">
        <w:rPr>
          <w:rFonts w:ascii="Arial" w:hAnsi="Arial" w:cs="Arial"/>
          <w:sz w:val="24"/>
          <w:szCs w:val="24"/>
        </w:rPr>
        <w:t xml:space="preserve"> este Instituto E</w:t>
      </w:r>
      <w:r w:rsidR="00D526AB" w:rsidRPr="00ED69BD">
        <w:rPr>
          <w:rFonts w:ascii="Arial" w:hAnsi="Arial" w:cs="Arial"/>
          <w:sz w:val="24"/>
          <w:szCs w:val="24"/>
        </w:rPr>
        <w:t xml:space="preserve">lectoral la documentación </w:t>
      </w:r>
      <w:r w:rsidR="00952C8D" w:rsidRPr="00ED69BD">
        <w:rPr>
          <w:rFonts w:ascii="Arial" w:hAnsi="Arial" w:cs="Arial"/>
          <w:sz w:val="24"/>
          <w:szCs w:val="24"/>
        </w:rPr>
        <w:t>relati</w:t>
      </w:r>
      <w:r w:rsidR="000722B6" w:rsidRPr="00ED69BD">
        <w:rPr>
          <w:rFonts w:ascii="Arial" w:hAnsi="Arial" w:cs="Arial"/>
          <w:sz w:val="24"/>
          <w:szCs w:val="24"/>
        </w:rPr>
        <w:t>v</w:t>
      </w:r>
      <w:r w:rsidR="00952C8D" w:rsidRPr="00ED69BD">
        <w:rPr>
          <w:rFonts w:ascii="Arial" w:hAnsi="Arial" w:cs="Arial"/>
          <w:sz w:val="24"/>
          <w:szCs w:val="24"/>
        </w:rPr>
        <w:t>a</w:t>
      </w:r>
      <w:r w:rsidR="00D526AB" w:rsidRPr="00ED69BD">
        <w:rPr>
          <w:rFonts w:ascii="Arial" w:hAnsi="Arial" w:cs="Arial"/>
          <w:sz w:val="24"/>
          <w:szCs w:val="24"/>
        </w:rPr>
        <w:t xml:space="preserve"> a la elección </w:t>
      </w:r>
      <w:r w:rsidR="009026BD" w:rsidRPr="00ED69BD">
        <w:rPr>
          <w:rFonts w:ascii="Arial" w:hAnsi="Arial" w:cs="Arial"/>
          <w:sz w:val="24"/>
          <w:szCs w:val="24"/>
        </w:rPr>
        <w:t xml:space="preserve">ordinaria </w:t>
      </w:r>
      <w:r w:rsidR="00D526AB" w:rsidRPr="00ED69BD">
        <w:rPr>
          <w:rFonts w:ascii="Arial" w:hAnsi="Arial" w:cs="Arial"/>
          <w:sz w:val="24"/>
          <w:szCs w:val="24"/>
        </w:rPr>
        <w:t xml:space="preserve">de </w:t>
      </w:r>
      <w:r w:rsidR="009026BD" w:rsidRPr="00ED69BD">
        <w:rPr>
          <w:rFonts w:ascii="Arial" w:hAnsi="Arial" w:cs="Arial"/>
          <w:sz w:val="24"/>
          <w:szCs w:val="24"/>
        </w:rPr>
        <w:t xml:space="preserve">las concejalías </w:t>
      </w:r>
      <w:r w:rsidR="000B5E8F" w:rsidRPr="00ED69BD">
        <w:rPr>
          <w:rFonts w:ascii="Arial" w:hAnsi="Arial" w:cs="Arial"/>
          <w:sz w:val="24"/>
          <w:szCs w:val="24"/>
        </w:rPr>
        <w:t>al</w:t>
      </w:r>
      <w:r w:rsidR="009026BD" w:rsidRPr="00ED69BD">
        <w:rPr>
          <w:rFonts w:ascii="Arial" w:hAnsi="Arial" w:cs="Arial"/>
          <w:sz w:val="24"/>
          <w:szCs w:val="24"/>
        </w:rPr>
        <w:t xml:space="preserve"> Ayuntamiento</w:t>
      </w:r>
      <w:r w:rsidR="00952C8D" w:rsidRPr="00ED69BD">
        <w:rPr>
          <w:rFonts w:ascii="Arial" w:hAnsi="Arial" w:cs="Arial"/>
          <w:sz w:val="24"/>
          <w:szCs w:val="24"/>
        </w:rPr>
        <w:t xml:space="preserve">, celebrada </w:t>
      </w:r>
      <w:r w:rsidR="0082264F" w:rsidRPr="00ED69BD">
        <w:rPr>
          <w:rFonts w:ascii="Arial" w:hAnsi="Arial" w:cs="Arial"/>
          <w:sz w:val="24"/>
          <w:szCs w:val="24"/>
        </w:rPr>
        <w:t xml:space="preserve">mediante </w:t>
      </w:r>
      <w:r w:rsidR="0082264F" w:rsidRPr="00ED69BD">
        <w:rPr>
          <w:rFonts w:ascii="Arial" w:hAnsi="Arial" w:cs="Arial"/>
          <w:sz w:val="24"/>
          <w:szCs w:val="24"/>
        </w:rPr>
        <w:lastRenderedPageBreak/>
        <w:t xml:space="preserve">Asamblea General Comunitaria de fecha </w:t>
      </w:r>
      <w:r w:rsidR="00F24AF7" w:rsidRPr="00ED69BD">
        <w:rPr>
          <w:rFonts w:ascii="Arial" w:hAnsi="Arial" w:cs="Arial"/>
          <w:sz w:val="24"/>
          <w:szCs w:val="24"/>
        </w:rPr>
        <w:t xml:space="preserve">16 de octubre </w:t>
      </w:r>
      <w:r w:rsidR="0082264F" w:rsidRPr="00ED69BD">
        <w:rPr>
          <w:rFonts w:ascii="Arial" w:hAnsi="Arial" w:cs="Arial"/>
          <w:sz w:val="24"/>
          <w:szCs w:val="24"/>
        </w:rPr>
        <w:t xml:space="preserve">de </w:t>
      </w:r>
      <w:r w:rsidR="009026BD" w:rsidRPr="00ED69BD">
        <w:rPr>
          <w:rFonts w:ascii="Arial" w:hAnsi="Arial" w:cs="Arial"/>
          <w:sz w:val="24"/>
          <w:szCs w:val="24"/>
        </w:rPr>
        <w:t>2022</w:t>
      </w:r>
      <w:r w:rsidR="0082264F" w:rsidRPr="00ED69BD">
        <w:rPr>
          <w:rFonts w:ascii="Arial" w:hAnsi="Arial" w:cs="Arial"/>
          <w:sz w:val="24"/>
          <w:szCs w:val="24"/>
        </w:rPr>
        <w:t>, y que con</w:t>
      </w:r>
      <w:r w:rsidR="00B63AF8" w:rsidRPr="00ED69BD">
        <w:rPr>
          <w:rFonts w:ascii="Arial" w:hAnsi="Arial" w:cs="Arial"/>
          <w:sz w:val="24"/>
          <w:szCs w:val="24"/>
        </w:rPr>
        <w:t>s</w:t>
      </w:r>
      <w:r w:rsidR="0082264F" w:rsidRPr="00ED69BD">
        <w:rPr>
          <w:rFonts w:ascii="Arial" w:hAnsi="Arial" w:cs="Arial"/>
          <w:sz w:val="24"/>
          <w:szCs w:val="24"/>
        </w:rPr>
        <w:t>ta de lo siguiente:</w:t>
      </w:r>
    </w:p>
    <w:p w14:paraId="5596D835" w14:textId="77777777" w:rsidR="004C381A" w:rsidRPr="004C381A" w:rsidRDefault="004C381A" w:rsidP="004C381A">
      <w:pPr>
        <w:pStyle w:val="Prrafodelista"/>
        <w:rPr>
          <w:rFonts w:ascii="Arial" w:hAnsi="Arial" w:cs="Arial"/>
          <w:sz w:val="24"/>
          <w:szCs w:val="24"/>
        </w:rPr>
      </w:pPr>
    </w:p>
    <w:p w14:paraId="0BB88C89" w14:textId="0A2EA189" w:rsidR="00F24AF7" w:rsidRDefault="00F24AF7"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convocatoria </w:t>
      </w:r>
      <w:r w:rsidR="004D74B2">
        <w:rPr>
          <w:rFonts w:ascii="Arial" w:hAnsi="Arial" w:cs="Arial"/>
          <w:sz w:val="24"/>
          <w:szCs w:val="24"/>
        </w:rPr>
        <w:t>número</w:t>
      </w:r>
      <w:r>
        <w:rPr>
          <w:rFonts w:ascii="Arial" w:hAnsi="Arial" w:cs="Arial"/>
          <w:sz w:val="24"/>
          <w:szCs w:val="24"/>
        </w:rPr>
        <w:t xml:space="preserve"> MRE/OPM/CONV-007/2022 de fecha 10 de octubre de 2022</w:t>
      </w:r>
      <w:r w:rsidR="00043F0D">
        <w:rPr>
          <w:rFonts w:ascii="Arial" w:hAnsi="Arial" w:cs="Arial"/>
          <w:sz w:val="24"/>
          <w:szCs w:val="24"/>
        </w:rPr>
        <w:t>, para la elección de Autoridades municipales</w:t>
      </w:r>
      <w:r>
        <w:rPr>
          <w:rFonts w:ascii="Arial" w:hAnsi="Arial" w:cs="Arial"/>
          <w:sz w:val="24"/>
          <w:szCs w:val="24"/>
        </w:rPr>
        <w:t>.</w:t>
      </w:r>
    </w:p>
    <w:p w14:paraId="4E23B26D" w14:textId="3361884C" w:rsidR="00F24AF7" w:rsidRDefault="00F24AF7"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Certificación de USB, la cual contiene evidencia de la publicación de la convocatoria</w:t>
      </w:r>
      <w:r w:rsidR="00043F0D">
        <w:rPr>
          <w:rFonts w:ascii="Arial" w:hAnsi="Arial" w:cs="Arial"/>
          <w:sz w:val="24"/>
          <w:szCs w:val="24"/>
        </w:rPr>
        <w:t xml:space="preserve"> de la asamblea de elección.</w:t>
      </w:r>
    </w:p>
    <w:p w14:paraId="7F6948C4" w14:textId="392CCC45"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043F0D">
        <w:rPr>
          <w:rFonts w:ascii="Arial" w:hAnsi="Arial" w:cs="Arial"/>
          <w:sz w:val="24"/>
          <w:szCs w:val="24"/>
        </w:rPr>
        <w:t xml:space="preserve"> de elección</w:t>
      </w:r>
      <w:r w:rsidR="004D34B1">
        <w:rPr>
          <w:rFonts w:ascii="Arial" w:hAnsi="Arial" w:cs="Arial"/>
          <w:sz w:val="24"/>
          <w:szCs w:val="24"/>
        </w:rPr>
        <w:t xml:space="preserve">, </w:t>
      </w:r>
      <w:r w:rsidR="00A95EC8">
        <w:rPr>
          <w:rFonts w:ascii="Arial" w:hAnsi="Arial" w:cs="Arial"/>
          <w:sz w:val="24"/>
          <w:szCs w:val="24"/>
        </w:rPr>
        <w:t xml:space="preserve">de fecha </w:t>
      </w:r>
      <w:r w:rsidR="00F24AF7">
        <w:rPr>
          <w:rFonts w:ascii="Arial" w:hAnsi="Arial" w:cs="Arial"/>
          <w:sz w:val="24"/>
          <w:szCs w:val="24"/>
        </w:rPr>
        <w:t>16 de octubre</w:t>
      </w:r>
      <w:r>
        <w:rPr>
          <w:rFonts w:ascii="Arial" w:hAnsi="Arial" w:cs="Arial"/>
          <w:sz w:val="24"/>
          <w:szCs w:val="24"/>
        </w:rPr>
        <w:t xml:space="preserve"> </w:t>
      </w:r>
      <w:r w:rsidR="00251B28" w:rsidRPr="0083051D">
        <w:rPr>
          <w:rFonts w:ascii="Arial" w:hAnsi="Arial" w:cs="Arial"/>
          <w:sz w:val="24"/>
          <w:szCs w:val="24"/>
        </w:rPr>
        <w:t xml:space="preserve">de 2022, </w:t>
      </w:r>
      <w:r w:rsidR="00043F0D">
        <w:rPr>
          <w:rFonts w:ascii="Arial" w:hAnsi="Arial" w:cs="Arial"/>
          <w:sz w:val="24"/>
          <w:szCs w:val="24"/>
        </w:rPr>
        <w:t xml:space="preserve">así como de </w:t>
      </w:r>
      <w:r w:rsidR="00251B28" w:rsidRPr="0083051D">
        <w:rPr>
          <w:rFonts w:ascii="Arial" w:hAnsi="Arial" w:cs="Arial"/>
          <w:sz w:val="24"/>
          <w:szCs w:val="24"/>
        </w:rPr>
        <w:t>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2C67C1F3"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sidR="005264D5">
        <w:rPr>
          <w:rFonts w:ascii="Arial" w:hAnsi="Arial" w:cs="Arial"/>
          <w:sz w:val="24"/>
          <w:szCs w:val="24"/>
        </w:rPr>
        <w:t>certificada</w:t>
      </w:r>
      <w:r>
        <w:rPr>
          <w:rFonts w:ascii="Arial" w:hAnsi="Arial" w:cs="Arial"/>
          <w:sz w:val="24"/>
          <w:szCs w:val="24"/>
        </w:rPr>
        <w:t xml:space="preserv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50FC6AD6"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043F0D">
        <w:rPr>
          <w:rFonts w:ascii="Arial" w:hAnsi="Arial" w:cs="Arial"/>
          <w:sz w:val="24"/>
          <w:szCs w:val="24"/>
        </w:rPr>
        <w:t>c</w:t>
      </w:r>
      <w:r w:rsidRPr="004D34B1">
        <w:rPr>
          <w:rFonts w:ascii="Arial" w:hAnsi="Arial" w:cs="Arial"/>
          <w:sz w:val="24"/>
          <w:szCs w:val="24"/>
        </w:rPr>
        <w:t xml:space="preserve">onstancias de </w:t>
      </w:r>
      <w:r w:rsidR="00043F0D">
        <w:rPr>
          <w:rFonts w:ascii="Arial" w:hAnsi="Arial" w:cs="Arial"/>
          <w:sz w:val="24"/>
          <w:szCs w:val="24"/>
        </w:rPr>
        <w:t>o</w:t>
      </w:r>
      <w:r w:rsidRPr="004D34B1">
        <w:rPr>
          <w:rFonts w:ascii="Arial" w:hAnsi="Arial" w:cs="Arial"/>
          <w:sz w:val="24"/>
          <w:szCs w:val="24"/>
        </w:rPr>
        <w:t xml:space="preserve">rigen y </w:t>
      </w:r>
      <w:r w:rsidR="00043F0D">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0C02F099" w14:textId="3E71A228" w:rsidR="00F24AF7" w:rsidRDefault="00F24AF7"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Copias </w:t>
      </w:r>
      <w:r w:rsidR="00F82783">
        <w:rPr>
          <w:rFonts w:ascii="Arial" w:hAnsi="Arial" w:cs="Arial"/>
          <w:sz w:val="24"/>
          <w:szCs w:val="24"/>
        </w:rPr>
        <w:t>certificadas</w:t>
      </w:r>
      <w:r w:rsidR="00043F0D">
        <w:rPr>
          <w:rFonts w:ascii="Arial" w:hAnsi="Arial" w:cs="Arial"/>
          <w:sz w:val="24"/>
          <w:szCs w:val="24"/>
        </w:rPr>
        <w:t xml:space="preserve"> de las actas de n</w:t>
      </w:r>
      <w:r>
        <w:rPr>
          <w:rFonts w:ascii="Arial" w:hAnsi="Arial" w:cs="Arial"/>
          <w:sz w:val="24"/>
          <w:szCs w:val="24"/>
        </w:rPr>
        <w:t xml:space="preserve">acimiento </w:t>
      </w:r>
      <w:r w:rsidRPr="007326EF">
        <w:rPr>
          <w:rFonts w:ascii="Arial" w:hAnsi="Arial" w:cs="Arial"/>
          <w:sz w:val="24"/>
          <w:szCs w:val="24"/>
        </w:rPr>
        <w:t>a favor de las personas electas.</w:t>
      </w:r>
    </w:p>
    <w:p w14:paraId="646EF133" w14:textId="0F0CC662" w:rsidR="00F24AF7" w:rsidRDefault="00F82783" w:rsidP="00F24AF7">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Copias certificadas</w:t>
      </w:r>
      <w:r w:rsidR="00043F0D">
        <w:rPr>
          <w:rFonts w:ascii="Arial" w:hAnsi="Arial" w:cs="Arial"/>
          <w:sz w:val="24"/>
          <w:szCs w:val="24"/>
        </w:rPr>
        <w:t xml:space="preserve"> de la c</w:t>
      </w:r>
      <w:r w:rsidR="00F24AF7">
        <w:rPr>
          <w:rFonts w:ascii="Arial" w:hAnsi="Arial" w:cs="Arial"/>
          <w:sz w:val="24"/>
          <w:szCs w:val="24"/>
        </w:rPr>
        <w:t xml:space="preserve">lave </w:t>
      </w:r>
      <w:r w:rsidR="00043F0D">
        <w:rPr>
          <w:rFonts w:ascii="Arial" w:hAnsi="Arial" w:cs="Arial"/>
          <w:sz w:val="24"/>
          <w:szCs w:val="24"/>
        </w:rPr>
        <w:t>ú</w:t>
      </w:r>
      <w:r w:rsidR="00F24AF7">
        <w:rPr>
          <w:rFonts w:ascii="Arial" w:hAnsi="Arial" w:cs="Arial"/>
          <w:sz w:val="24"/>
          <w:szCs w:val="24"/>
        </w:rPr>
        <w:t xml:space="preserve">nica de </w:t>
      </w:r>
      <w:r w:rsidR="00043F0D">
        <w:rPr>
          <w:rFonts w:ascii="Arial" w:hAnsi="Arial" w:cs="Arial"/>
          <w:sz w:val="24"/>
          <w:szCs w:val="24"/>
        </w:rPr>
        <w:t>r</w:t>
      </w:r>
      <w:r w:rsidR="00F24AF7">
        <w:rPr>
          <w:rFonts w:ascii="Arial" w:hAnsi="Arial" w:cs="Arial"/>
          <w:sz w:val="24"/>
          <w:szCs w:val="24"/>
        </w:rPr>
        <w:t>egistro</w:t>
      </w:r>
      <w:r w:rsidR="00043F0D">
        <w:rPr>
          <w:rFonts w:ascii="Arial" w:hAnsi="Arial" w:cs="Arial"/>
          <w:sz w:val="24"/>
          <w:szCs w:val="24"/>
        </w:rPr>
        <w:t xml:space="preserve"> de población</w:t>
      </w:r>
      <w:r w:rsidR="00F24AF7">
        <w:rPr>
          <w:rFonts w:ascii="Arial" w:hAnsi="Arial" w:cs="Arial"/>
          <w:sz w:val="24"/>
          <w:szCs w:val="24"/>
        </w:rPr>
        <w:t xml:space="preserve"> (CURP)</w:t>
      </w:r>
      <w:r w:rsidR="00F24AF7" w:rsidRPr="00F24AF7">
        <w:rPr>
          <w:rFonts w:ascii="Arial" w:hAnsi="Arial" w:cs="Arial"/>
          <w:sz w:val="24"/>
          <w:szCs w:val="24"/>
        </w:rPr>
        <w:t xml:space="preserve"> </w:t>
      </w:r>
      <w:r w:rsidR="00F24AF7" w:rsidRPr="007326EF">
        <w:rPr>
          <w:rFonts w:ascii="Arial" w:hAnsi="Arial" w:cs="Arial"/>
          <w:sz w:val="24"/>
          <w:szCs w:val="24"/>
        </w:rPr>
        <w:t>a favor de las personas electas.</w:t>
      </w:r>
    </w:p>
    <w:p w14:paraId="4C541B94" w14:textId="54F3942A" w:rsidR="00F24AF7" w:rsidRPr="00F82783" w:rsidRDefault="00F82783" w:rsidP="00F82783">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Copias certificadas de comprobantes de domicilio </w:t>
      </w:r>
      <w:r w:rsidRPr="007326EF">
        <w:rPr>
          <w:rFonts w:ascii="Arial" w:hAnsi="Arial" w:cs="Arial"/>
          <w:sz w:val="24"/>
          <w:szCs w:val="24"/>
        </w:rPr>
        <w:t>a favor de las personas electas.</w:t>
      </w:r>
    </w:p>
    <w:p w14:paraId="7C603F68" w14:textId="7CED4951"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F82783">
        <w:rPr>
          <w:rFonts w:ascii="Arial" w:hAnsi="Arial" w:cs="Arial"/>
          <w:sz w:val="24"/>
          <w:szCs w:val="24"/>
        </w:rPr>
        <w:t xml:space="preserve">16 octubre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043F0D">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F82783">
        <w:rPr>
          <w:rFonts w:ascii="Arial" w:hAnsi="Arial" w:cs="Arial"/>
          <w:b/>
          <w:bCs/>
          <w:sz w:val="24"/>
          <w:szCs w:val="24"/>
        </w:rPr>
        <w:t>tres años</w:t>
      </w:r>
      <w:r>
        <w:rPr>
          <w:rFonts w:ascii="Arial" w:hAnsi="Arial" w:cs="Arial"/>
          <w:sz w:val="24"/>
          <w:szCs w:val="24"/>
        </w:rPr>
        <w:t xml:space="preserve">, establecido del 1 de enero de 2023 al </w:t>
      </w:r>
      <w:r w:rsidR="00F82783">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B3D3802"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r w:rsidR="00F82783">
        <w:rPr>
          <w:rFonts w:ascii="Arial" w:hAnsi="Arial" w:cs="Arial"/>
          <w:sz w:val="24"/>
          <w:szCs w:val="24"/>
        </w:rPr>
        <w:t xml:space="preserve"> de asistencia</w:t>
      </w:r>
      <w:r>
        <w:rPr>
          <w:rFonts w:ascii="Arial" w:hAnsi="Arial" w:cs="Arial"/>
          <w:sz w:val="24"/>
          <w:szCs w:val="24"/>
        </w:rPr>
        <w:t>.</w:t>
      </w:r>
    </w:p>
    <w:p w14:paraId="6A094A64" w14:textId="2F353BC2"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 legal.</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39A7BA0" w14:textId="79D916FF"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y aprobación del </w:t>
      </w:r>
      <w:r w:rsidR="00A95EC8">
        <w:rPr>
          <w:rFonts w:ascii="Arial" w:hAnsi="Arial" w:cs="Arial"/>
          <w:sz w:val="24"/>
          <w:szCs w:val="24"/>
        </w:rPr>
        <w:t>O</w:t>
      </w:r>
      <w:r>
        <w:rPr>
          <w:rFonts w:ascii="Arial" w:hAnsi="Arial" w:cs="Arial"/>
          <w:sz w:val="24"/>
          <w:szCs w:val="24"/>
        </w:rPr>
        <w:t xml:space="preserve">rden del </w:t>
      </w:r>
      <w:r w:rsidR="00A95EC8">
        <w:rPr>
          <w:rFonts w:ascii="Arial" w:hAnsi="Arial" w:cs="Arial"/>
          <w:sz w:val="24"/>
          <w:szCs w:val="24"/>
        </w:rPr>
        <w:t>D</w:t>
      </w:r>
      <w:r>
        <w:rPr>
          <w:rFonts w:ascii="Arial" w:hAnsi="Arial" w:cs="Arial"/>
          <w:sz w:val="24"/>
          <w:szCs w:val="24"/>
        </w:rPr>
        <w:t>ía.</w:t>
      </w:r>
    </w:p>
    <w:p w14:paraId="1357EEBE" w14:textId="1AC456DD"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y </w:t>
      </w:r>
      <w:r w:rsidR="00F82783">
        <w:rPr>
          <w:rFonts w:ascii="Arial" w:hAnsi="Arial" w:cs="Arial"/>
          <w:sz w:val="24"/>
          <w:szCs w:val="24"/>
        </w:rPr>
        <w:t xml:space="preserve">en su caso aprobación del acta de la </w:t>
      </w:r>
      <w:r w:rsidR="00785CDA">
        <w:rPr>
          <w:rFonts w:ascii="Arial" w:hAnsi="Arial" w:cs="Arial"/>
          <w:sz w:val="24"/>
          <w:szCs w:val="24"/>
        </w:rPr>
        <w:t>A</w:t>
      </w:r>
      <w:r w:rsidR="00F82783">
        <w:rPr>
          <w:rFonts w:ascii="Arial" w:hAnsi="Arial" w:cs="Arial"/>
          <w:sz w:val="24"/>
          <w:szCs w:val="24"/>
        </w:rPr>
        <w:t>samblea anterior.</w:t>
      </w:r>
    </w:p>
    <w:p w14:paraId="0177D9F7" w14:textId="27F6DCD5"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44829CB0" w14:textId="74F42BF1" w:rsidR="00F82783" w:rsidRDefault="00F82783" w:rsidP="00F82783">
      <w:pPr>
        <w:pStyle w:val="Prrafodelista"/>
        <w:numPr>
          <w:ilvl w:val="1"/>
          <w:numId w:val="37"/>
        </w:numPr>
        <w:suppressAutoHyphens/>
        <w:spacing w:after="0" w:line="276" w:lineRule="auto"/>
        <w:ind w:left="1418" w:right="1"/>
        <w:rPr>
          <w:rFonts w:ascii="Arial" w:hAnsi="Arial" w:cs="Arial"/>
          <w:sz w:val="24"/>
          <w:szCs w:val="24"/>
        </w:rPr>
      </w:pPr>
      <w:r>
        <w:rPr>
          <w:rFonts w:ascii="Arial" w:hAnsi="Arial" w:cs="Arial"/>
          <w:sz w:val="24"/>
          <w:szCs w:val="24"/>
        </w:rPr>
        <w:t>Un Presidente</w:t>
      </w:r>
    </w:p>
    <w:p w14:paraId="6F95DB55" w14:textId="6E9C79B5" w:rsidR="00F82783" w:rsidRDefault="00F82783" w:rsidP="00F82783">
      <w:pPr>
        <w:pStyle w:val="Prrafodelista"/>
        <w:numPr>
          <w:ilvl w:val="1"/>
          <w:numId w:val="37"/>
        </w:numPr>
        <w:suppressAutoHyphens/>
        <w:spacing w:after="0" w:line="276" w:lineRule="auto"/>
        <w:ind w:left="1418" w:right="1"/>
        <w:rPr>
          <w:rFonts w:ascii="Arial" w:hAnsi="Arial" w:cs="Arial"/>
          <w:sz w:val="24"/>
          <w:szCs w:val="24"/>
        </w:rPr>
      </w:pPr>
      <w:r>
        <w:rPr>
          <w:rFonts w:ascii="Arial" w:hAnsi="Arial" w:cs="Arial"/>
          <w:sz w:val="24"/>
          <w:szCs w:val="24"/>
        </w:rPr>
        <w:t>Un Secretario</w:t>
      </w:r>
    </w:p>
    <w:p w14:paraId="240FA38A" w14:textId="1213323D" w:rsidR="00F82783" w:rsidRDefault="00F82783" w:rsidP="00F82783">
      <w:pPr>
        <w:pStyle w:val="Prrafodelista"/>
        <w:numPr>
          <w:ilvl w:val="1"/>
          <w:numId w:val="37"/>
        </w:numPr>
        <w:suppressAutoHyphens/>
        <w:spacing w:after="0" w:line="276" w:lineRule="auto"/>
        <w:ind w:left="1418" w:right="1"/>
        <w:rPr>
          <w:rFonts w:ascii="Arial" w:hAnsi="Arial" w:cs="Arial"/>
          <w:sz w:val="24"/>
          <w:szCs w:val="24"/>
        </w:rPr>
      </w:pPr>
      <w:r>
        <w:rPr>
          <w:rFonts w:ascii="Arial" w:hAnsi="Arial" w:cs="Arial"/>
          <w:sz w:val="24"/>
          <w:szCs w:val="24"/>
        </w:rPr>
        <w:t>Cuatro Escrutadores</w:t>
      </w:r>
    </w:p>
    <w:p w14:paraId="6DF180F7" w14:textId="41B3A2B8" w:rsidR="00146A75" w:rsidRDefault="00F82783"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autoridades municipales </w:t>
      </w:r>
      <w:r w:rsidR="00A17B83">
        <w:rPr>
          <w:rFonts w:ascii="Arial" w:hAnsi="Arial" w:cs="Arial"/>
          <w:sz w:val="24"/>
          <w:szCs w:val="24"/>
        </w:rPr>
        <w:t>período</w:t>
      </w:r>
      <w:r>
        <w:rPr>
          <w:rFonts w:ascii="Arial" w:hAnsi="Arial" w:cs="Arial"/>
          <w:sz w:val="24"/>
          <w:szCs w:val="24"/>
        </w:rPr>
        <w:t xml:space="preserve"> 2023-2025</w:t>
      </w:r>
      <w:r w:rsidR="00146A75" w:rsidRPr="00146A75">
        <w:rPr>
          <w:rFonts w:ascii="Arial" w:hAnsi="Arial" w:cs="Arial"/>
          <w:sz w:val="24"/>
          <w:szCs w:val="24"/>
        </w:rPr>
        <w:t>.</w:t>
      </w:r>
    </w:p>
    <w:p w14:paraId="53A96285" w14:textId="24356E12" w:rsidR="00785CDA" w:rsidRDefault="00785CDA" w:rsidP="00785CDA">
      <w:pPr>
        <w:pStyle w:val="Prrafodelista"/>
        <w:suppressAutoHyphens/>
        <w:spacing w:after="0" w:line="276" w:lineRule="auto"/>
        <w:ind w:left="1025" w:right="1"/>
        <w:rPr>
          <w:rFonts w:ascii="Arial" w:hAnsi="Arial" w:cs="Arial"/>
          <w:sz w:val="24"/>
          <w:szCs w:val="24"/>
        </w:rPr>
      </w:pPr>
    </w:p>
    <w:p w14:paraId="134536A0" w14:textId="2DA947C6" w:rsidR="00785CDA" w:rsidRPr="00785CDA" w:rsidRDefault="00785CDA" w:rsidP="00785CDA">
      <w:pPr>
        <w:pStyle w:val="Prrafodelista"/>
        <w:numPr>
          <w:ilvl w:val="0"/>
          <w:numId w:val="42"/>
        </w:numPr>
        <w:suppressAutoHyphens/>
        <w:spacing w:after="0" w:line="276" w:lineRule="auto"/>
        <w:ind w:right="1"/>
        <w:rPr>
          <w:rFonts w:ascii="Arial" w:hAnsi="Arial" w:cs="Arial"/>
          <w:sz w:val="24"/>
          <w:szCs w:val="24"/>
        </w:rPr>
      </w:pPr>
      <w:r w:rsidRPr="00785CDA">
        <w:rPr>
          <w:rFonts w:ascii="Arial" w:hAnsi="Arial" w:cs="Arial"/>
          <w:sz w:val="24"/>
          <w:szCs w:val="24"/>
        </w:rPr>
        <w:t>Para la cabecera Municipal de Reyes Etla, Oaxaca, se elegirán</w:t>
      </w:r>
      <w:r w:rsidR="00A47361">
        <w:rPr>
          <w:rFonts w:ascii="Arial" w:hAnsi="Arial" w:cs="Arial"/>
          <w:sz w:val="24"/>
          <w:szCs w:val="24"/>
        </w:rPr>
        <w:t xml:space="preserve"> las siguientes concejalías con sus respectivas suplencias.</w:t>
      </w:r>
    </w:p>
    <w:p w14:paraId="0E10C4B3" w14:textId="0FEF6959"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Presidencia Municipal.</w:t>
      </w:r>
    </w:p>
    <w:p w14:paraId="53C33528" w14:textId="780D90D3"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Sindicatura municipal.</w:t>
      </w:r>
    </w:p>
    <w:p w14:paraId="3B79EB8F" w14:textId="293D2D63"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lastRenderedPageBreak/>
        <w:t>Regiduría de hacienda.</w:t>
      </w:r>
    </w:p>
    <w:p w14:paraId="2B02F3FA" w14:textId="54FABA04"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 xml:space="preserve">Regiduría de </w:t>
      </w:r>
      <w:r w:rsidR="00A47361">
        <w:rPr>
          <w:rFonts w:ascii="Arial" w:hAnsi="Arial" w:cs="Arial"/>
          <w:sz w:val="24"/>
          <w:szCs w:val="24"/>
        </w:rPr>
        <w:t>E</w:t>
      </w:r>
      <w:r w:rsidRPr="00785CDA">
        <w:rPr>
          <w:rFonts w:ascii="Arial" w:hAnsi="Arial" w:cs="Arial"/>
          <w:sz w:val="24"/>
          <w:szCs w:val="24"/>
        </w:rPr>
        <w:t xml:space="preserve">ducación, </w:t>
      </w:r>
      <w:r w:rsidR="00A47361">
        <w:rPr>
          <w:rFonts w:ascii="Arial" w:hAnsi="Arial" w:cs="Arial"/>
          <w:sz w:val="24"/>
          <w:szCs w:val="24"/>
        </w:rPr>
        <w:t>C</w:t>
      </w:r>
      <w:r w:rsidRPr="00785CDA">
        <w:rPr>
          <w:rFonts w:ascii="Arial" w:hAnsi="Arial" w:cs="Arial"/>
          <w:sz w:val="24"/>
          <w:szCs w:val="24"/>
        </w:rPr>
        <w:t xml:space="preserve">ultura y </w:t>
      </w:r>
      <w:r w:rsidR="00A47361">
        <w:rPr>
          <w:rFonts w:ascii="Arial" w:hAnsi="Arial" w:cs="Arial"/>
          <w:sz w:val="24"/>
          <w:szCs w:val="24"/>
        </w:rPr>
        <w:t>D</w:t>
      </w:r>
      <w:r w:rsidRPr="00785CDA">
        <w:rPr>
          <w:rFonts w:ascii="Arial" w:hAnsi="Arial" w:cs="Arial"/>
          <w:sz w:val="24"/>
          <w:szCs w:val="24"/>
        </w:rPr>
        <w:t>eportes.</w:t>
      </w:r>
    </w:p>
    <w:p w14:paraId="19124E14" w14:textId="3482D27D"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 xml:space="preserve">Regiduría de </w:t>
      </w:r>
      <w:r w:rsidR="00A47361">
        <w:rPr>
          <w:rFonts w:ascii="Arial" w:hAnsi="Arial" w:cs="Arial"/>
          <w:sz w:val="24"/>
          <w:szCs w:val="24"/>
        </w:rPr>
        <w:t>S</w:t>
      </w:r>
      <w:r w:rsidRPr="00785CDA">
        <w:rPr>
          <w:rFonts w:ascii="Arial" w:hAnsi="Arial" w:cs="Arial"/>
          <w:sz w:val="24"/>
          <w:szCs w:val="24"/>
        </w:rPr>
        <w:t xml:space="preserve">eguridad </w:t>
      </w:r>
      <w:r w:rsidR="00A47361">
        <w:rPr>
          <w:rFonts w:ascii="Arial" w:hAnsi="Arial" w:cs="Arial"/>
          <w:sz w:val="24"/>
          <w:szCs w:val="24"/>
        </w:rPr>
        <w:t>P</w:t>
      </w:r>
      <w:r w:rsidRPr="00785CDA">
        <w:rPr>
          <w:rFonts w:ascii="Arial" w:hAnsi="Arial" w:cs="Arial"/>
          <w:sz w:val="24"/>
          <w:szCs w:val="24"/>
        </w:rPr>
        <w:t xml:space="preserve">ública, </w:t>
      </w:r>
      <w:r w:rsidR="00A47361">
        <w:rPr>
          <w:rFonts w:ascii="Arial" w:hAnsi="Arial" w:cs="Arial"/>
          <w:sz w:val="24"/>
          <w:szCs w:val="24"/>
        </w:rPr>
        <w:t>V</w:t>
      </w:r>
      <w:r w:rsidRPr="00785CDA">
        <w:rPr>
          <w:rFonts w:ascii="Arial" w:hAnsi="Arial" w:cs="Arial"/>
          <w:sz w:val="24"/>
          <w:szCs w:val="24"/>
        </w:rPr>
        <w:t xml:space="preserve">ialidad y </w:t>
      </w:r>
      <w:r w:rsidR="00A47361">
        <w:rPr>
          <w:rFonts w:ascii="Arial" w:hAnsi="Arial" w:cs="Arial"/>
          <w:sz w:val="24"/>
          <w:szCs w:val="24"/>
        </w:rPr>
        <w:t>T</w:t>
      </w:r>
      <w:r w:rsidRPr="00785CDA">
        <w:rPr>
          <w:rFonts w:ascii="Arial" w:hAnsi="Arial" w:cs="Arial"/>
          <w:sz w:val="24"/>
          <w:szCs w:val="24"/>
        </w:rPr>
        <w:t xml:space="preserve">ránsito </w:t>
      </w:r>
      <w:r w:rsidR="00A47361">
        <w:rPr>
          <w:rFonts w:ascii="Arial" w:hAnsi="Arial" w:cs="Arial"/>
          <w:sz w:val="24"/>
          <w:szCs w:val="24"/>
        </w:rPr>
        <w:t>M</w:t>
      </w:r>
      <w:r w:rsidRPr="00785CDA">
        <w:rPr>
          <w:rFonts w:ascii="Arial" w:hAnsi="Arial" w:cs="Arial"/>
          <w:sz w:val="24"/>
          <w:szCs w:val="24"/>
        </w:rPr>
        <w:t>unicipal</w:t>
      </w:r>
    </w:p>
    <w:p w14:paraId="139D7409" w14:textId="19D1C64D"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 xml:space="preserve">Regiduría de </w:t>
      </w:r>
      <w:r w:rsidR="00A47361">
        <w:rPr>
          <w:rFonts w:ascii="Arial" w:hAnsi="Arial" w:cs="Arial"/>
          <w:sz w:val="24"/>
          <w:szCs w:val="24"/>
        </w:rPr>
        <w:t>O</w:t>
      </w:r>
      <w:r w:rsidRPr="00785CDA">
        <w:rPr>
          <w:rFonts w:ascii="Arial" w:hAnsi="Arial" w:cs="Arial"/>
          <w:sz w:val="24"/>
          <w:szCs w:val="24"/>
        </w:rPr>
        <w:t>bras.</w:t>
      </w:r>
    </w:p>
    <w:p w14:paraId="0E2DF21C" w14:textId="6C975888"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 xml:space="preserve">Regiduría de </w:t>
      </w:r>
      <w:r w:rsidR="00A47361">
        <w:rPr>
          <w:rFonts w:ascii="Arial" w:hAnsi="Arial" w:cs="Arial"/>
          <w:sz w:val="24"/>
          <w:szCs w:val="24"/>
        </w:rPr>
        <w:t>D</w:t>
      </w:r>
      <w:r w:rsidRPr="00785CDA">
        <w:rPr>
          <w:rFonts w:ascii="Arial" w:hAnsi="Arial" w:cs="Arial"/>
          <w:sz w:val="24"/>
          <w:szCs w:val="24"/>
        </w:rPr>
        <w:t xml:space="preserve">esarrollo </w:t>
      </w:r>
      <w:r w:rsidR="00A47361">
        <w:rPr>
          <w:rFonts w:ascii="Arial" w:hAnsi="Arial" w:cs="Arial"/>
          <w:sz w:val="24"/>
          <w:szCs w:val="24"/>
        </w:rPr>
        <w:t>S</w:t>
      </w:r>
      <w:r w:rsidRPr="00785CDA">
        <w:rPr>
          <w:rFonts w:ascii="Arial" w:hAnsi="Arial" w:cs="Arial"/>
          <w:sz w:val="24"/>
          <w:szCs w:val="24"/>
        </w:rPr>
        <w:t>ocial.</w:t>
      </w:r>
    </w:p>
    <w:p w14:paraId="0BB5B550" w14:textId="0E462C27" w:rsidR="00785CDA" w:rsidRPr="00785CDA" w:rsidRDefault="00785CDA" w:rsidP="004F4272">
      <w:pPr>
        <w:pStyle w:val="Prrafodelista"/>
        <w:numPr>
          <w:ilvl w:val="3"/>
          <w:numId w:val="41"/>
        </w:numPr>
        <w:suppressAutoHyphens/>
        <w:spacing w:after="0" w:line="276" w:lineRule="auto"/>
        <w:ind w:left="1276" w:right="1"/>
        <w:jc w:val="left"/>
        <w:rPr>
          <w:rFonts w:ascii="Arial" w:hAnsi="Arial" w:cs="Arial"/>
          <w:sz w:val="24"/>
          <w:szCs w:val="24"/>
        </w:rPr>
      </w:pPr>
      <w:r w:rsidRPr="00785CDA">
        <w:rPr>
          <w:rFonts w:ascii="Arial" w:hAnsi="Arial" w:cs="Arial"/>
          <w:sz w:val="24"/>
          <w:szCs w:val="24"/>
        </w:rPr>
        <w:t xml:space="preserve">Regiduría de </w:t>
      </w:r>
      <w:r w:rsidR="00A47361">
        <w:rPr>
          <w:rFonts w:ascii="Arial" w:hAnsi="Arial" w:cs="Arial"/>
          <w:sz w:val="24"/>
          <w:szCs w:val="24"/>
        </w:rPr>
        <w:t>E</w:t>
      </w:r>
      <w:r w:rsidRPr="00785CDA">
        <w:rPr>
          <w:rFonts w:ascii="Arial" w:hAnsi="Arial" w:cs="Arial"/>
          <w:sz w:val="24"/>
          <w:szCs w:val="24"/>
        </w:rPr>
        <w:t xml:space="preserve">cología y </w:t>
      </w:r>
      <w:r w:rsidR="00A47361">
        <w:rPr>
          <w:rFonts w:ascii="Arial" w:hAnsi="Arial" w:cs="Arial"/>
          <w:sz w:val="24"/>
          <w:szCs w:val="24"/>
        </w:rPr>
        <w:t>S</w:t>
      </w:r>
      <w:r w:rsidRPr="00785CDA">
        <w:rPr>
          <w:rFonts w:ascii="Arial" w:hAnsi="Arial" w:cs="Arial"/>
          <w:sz w:val="24"/>
          <w:szCs w:val="24"/>
        </w:rPr>
        <w:t>alud.</w:t>
      </w:r>
    </w:p>
    <w:p w14:paraId="39A7794C" w14:textId="10BA414B" w:rsidR="00785CDA" w:rsidRPr="00785CDA" w:rsidRDefault="00785CDA" w:rsidP="00785CDA">
      <w:pPr>
        <w:pStyle w:val="Prrafodelista"/>
        <w:numPr>
          <w:ilvl w:val="0"/>
          <w:numId w:val="4"/>
        </w:numPr>
        <w:suppressAutoHyphens/>
        <w:spacing w:after="0" w:line="276" w:lineRule="auto"/>
        <w:ind w:right="1"/>
        <w:rPr>
          <w:rFonts w:ascii="Arial" w:hAnsi="Arial" w:cs="Arial"/>
          <w:sz w:val="24"/>
          <w:szCs w:val="24"/>
        </w:rPr>
      </w:pPr>
      <w:r w:rsidRPr="00785CDA">
        <w:rPr>
          <w:rFonts w:ascii="Arial" w:hAnsi="Arial" w:cs="Arial"/>
          <w:sz w:val="24"/>
          <w:szCs w:val="24"/>
        </w:rPr>
        <w:t>Clausura de la asamblea.</w:t>
      </w:r>
    </w:p>
    <w:p w14:paraId="014B955D" w14:textId="77777777" w:rsidR="00785CDA" w:rsidRPr="00785CDA" w:rsidRDefault="00785CDA" w:rsidP="00785CDA">
      <w:pPr>
        <w:pStyle w:val="Prrafodelista"/>
        <w:suppressAutoHyphens/>
        <w:spacing w:after="0" w:line="276" w:lineRule="auto"/>
        <w:ind w:left="1025" w:right="1"/>
        <w:rPr>
          <w:rFonts w:ascii="Arial" w:hAnsi="Arial" w:cs="Arial"/>
          <w:b/>
          <w:bCs/>
          <w:sz w:val="24"/>
          <w:szCs w:val="24"/>
        </w:rPr>
      </w:pPr>
    </w:p>
    <w:p w14:paraId="1194CB58" w14:textId="5810C7A2" w:rsidR="00505D58" w:rsidRPr="004571BF" w:rsidRDefault="00505D58" w:rsidP="00505D58">
      <w:pPr>
        <w:pStyle w:val="Prrafodelista"/>
        <w:numPr>
          <w:ilvl w:val="0"/>
          <w:numId w:val="2"/>
        </w:numPr>
        <w:suppressAutoHyphens/>
        <w:spacing w:after="0" w:line="276" w:lineRule="auto"/>
        <w:ind w:left="426" w:right="1"/>
        <w:rPr>
          <w:rFonts w:ascii="Arial" w:hAnsi="Arial" w:cs="Arial"/>
          <w:sz w:val="24"/>
          <w:szCs w:val="24"/>
        </w:rPr>
      </w:pPr>
      <w:r w:rsidRPr="004571BF">
        <w:rPr>
          <w:rFonts w:ascii="Arial" w:hAnsi="Arial" w:cs="Arial"/>
          <w:b/>
          <w:bCs/>
          <w:sz w:val="24"/>
          <w:szCs w:val="24"/>
        </w:rPr>
        <w:t>Recurso de inconformidad</w:t>
      </w:r>
      <w:r w:rsidRPr="004571BF">
        <w:rPr>
          <w:rFonts w:ascii="Arial" w:hAnsi="Arial" w:cs="Arial"/>
          <w:sz w:val="24"/>
          <w:szCs w:val="24"/>
        </w:rPr>
        <w:t xml:space="preserve">. </w:t>
      </w:r>
      <w:bookmarkStart w:id="5" w:name="_Hlk118715261"/>
      <w:r w:rsidRPr="004571BF">
        <w:rPr>
          <w:rFonts w:ascii="Arial" w:hAnsi="Arial" w:cs="Arial"/>
          <w:sz w:val="24"/>
          <w:szCs w:val="24"/>
        </w:rPr>
        <w:t xml:space="preserve">Mediante escrito, recibido en la </w:t>
      </w:r>
      <w:r w:rsidR="00043F0D" w:rsidRPr="004571BF">
        <w:rPr>
          <w:rFonts w:ascii="Arial" w:hAnsi="Arial" w:cs="Arial"/>
          <w:sz w:val="24"/>
          <w:szCs w:val="24"/>
        </w:rPr>
        <w:t>O</w:t>
      </w:r>
      <w:r w:rsidRPr="004571BF">
        <w:rPr>
          <w:rFonts w:ascii="Arial" w:hAnsi="Arial" w:cs="Arial"/>
          <w:sz w:val="24"/>
          <w:szCs w:val="24"/>
        </w:rPr>
        <w:t xml:space="preserve">ficialía de </w:t>
      </w:r>
      <w:r w:rsidR="00043F0D" w:rsidRPr="004571BF">
        <w:rPr>
          <w:rFonts w:ascii="Arial" w:hAnsi="Arial" w:cs="Arial"/>
          <w:sz w:val="24"/>
          <w:szCs w:val="24"/>
        </w:rPr>
        <w:t>P</w:t>
      </w:r>
      <w:r w:rsidRPr="004571BF">
        <w:rPr>
          <w:rFonts w:ascii="Arial" w:hAnsi="Arial" w:cs="Arial"/>
          <w:sz w:val="24"/>
          <w:szCs w:val="24"/>
        </w:rPr>
        <w:t xml:space="preserve">artes de este Instituto </w:t>
      </w:r>
      <w:r w:rsidR="00043F0D" w:rsidRPr="004571BF">
        <w:rPr>
          <w:rFonts w:ascii="Arial" w:hAnsi="Arial" w:cs="Arial"/>
          <w:sz w:val="24"/>
          <w:szCs w:val="24"/>
        </w:rPr>
        <w:t>con</w:t>
      </w:r>
      <w:r w:rsidRPr="004571BF">
        <w:rPr>
          <w:rFonts w:ascii="Arial" w:hAnsi="Arial" w:cs="Arial"/>
          <w:sz w:val="24"/>
          <w:szCs w:val="24"/>
        </w:rPr>
        <w:t xml:space="preserve"> fecha 21 de octubre de 2022, identificado con el folio 082312, </w:t>
      </w:r>
      <w:r w:rsidR="00043F0D" w:rsidRPr="004571BF">
        <w:rPr>
          <w:rFonts w:ascii="Arial" w:hAnsi="Arial" w:cs="Arial"/>
          <w:sz w:val="24"/>
          <w:szCs w:val="24"/>
        </w:rPr>
        <w:t xml:space="preserve">el </w:t>
      </w:r>
      <w:r w:rsidRPr="004571BF">
        <w:rPr>
          <w:rFonts w:ascii="Arial" w:hAnsi="Arial" w:cs="Arial"/>
          <w:sz w:val="24"/>
          <w:szCs w:val="24"/>
        </w:rPr>
        <w:t xml:space="preserve"> Agente Municipal</w:t>
      </w:r>
      <w:r w:rsidR="00647BF9">
        <w:rPr>
          <w:rFonts w:ascii="Arial" w:hAnsi="Arial" w:cs="Arial"/>
          <w:sz w:val="24"/>
          <w:szCs w:val="24"/>
        </w:rPr>
        <w:t xml:space="preserve"> y</w:t>
      </w:r>
      <w:r w:rsidRPr="004571BF">
        <w:rPr>
          <w:rFonts w:ascii="Arial" w:hAnsi="Arial" w:cs="Arial"/>
          <w:sz w:val="24"/>
          <w:szCs w:val="24"/>
        </w:rPr>
        <w:t xml:space="preserve"> Alcalde Único de</w:t>
      </w:r>
      <w:r w:rsidR="00043F0D" w:rsidRPr="004571BF">
        <w:rPr>
          <w:rFonts w:ascii="Arial" w:hAnsi="Arial" w:cs="Arial"/>
          <w:sz w:val="24"/>
          <w:szCs w:val="24"/>
        </w:rPr>
        <w:t xml:space="preserve"> la Agencia de San Juan de Dios,</w:t>
      </w:r>
      <w:r w:rsidRPr="004571BF">
        <w:rPr>
          <w:rFonts w:ascii="Arial" w:hAnsi="Arial" w:cs="Arial"/>
          <w:sz w:val="24"/>
          <w:szCs w:val="24"/>
        </w:rPr>
        <w:t xml:space="preserve"> </w:t>
      </w:r>
      <w:r w:rsidR="00043F0D" w:rsidRPr="004571BF">
        <w:rPr>
          <w:rFonts w:ascii="Arial" w:hAnsi="Arial" w:cs="Arial"/>
          <w:sz w:val="24"/>
          <w:szCs w:val="24"/>
        </w:rPr>
        <w:t xml:space="preserve">el </w:t>
      </w:r>
      <w:r w:rsidRPr="004571BF">
        <w:rPr>
          <w:rFonts w:ascii="Arial" w:hAnsi="Arial" w:cs="Arial"/>
          <w:sz w:val="24"/>
          <w:szCs w:val="24"/>
        </w:rPr>
        <w:t>Agente Municipal</w:t>
      </w:r>
      <w:r w:rsidR="00043F0D" w:rsidRPr="004571BF">
        <w:rPr>
          <w:rFonts w:ascii="Arial" w:hAnsi="Arial" w:cs="Arial"/>
          <w:sz w:val="24"/>
          <w:szCs w:val="24"/>
        </w:rPr>
        <w:t>,</w:t>
      </w:r>
      <w:r w:rsidRPr="004571BF">
        <w:rPr>
          <w:rFonts w:ascii="Arial" w:hAnsi="Arial" w:cs="Arial"/>
          <w:sz w:val="24"/>
          <w:szCs w:val="24"/>
        </w:rPr>
        <w:t xml:space="preserve"> Agente Municipal Sup</w:t>
      </w:r>
      <w:r w:rsidR="00043F0D" w:rsidRPr="004571BF">
        <w:rPr>
          <w:rFonts w:ascii="Arial" w:hAnsi="Arial" w:cs="Arial"/>
          <w:sz w:val="24"/>
          <w:szCs w:val="24"/>
        </w:rPr>
        <w:t>lente</w:t>
      </w:r>
      <w:r w:rsidRPr="004571BF">
        <w:rPr>
          <w:rFonts w:ascii="Arial" w:hAnsi="Arial" w:cs="Arial"/>
          <w:sz w:val="24"/>
          <w:szCs w:val="24"/>
        </w:rPr>
        <w:t xml:space="preserve"> y  Alcalde Segundo Municipal de la Agencia de San Lázaro, </w:t>
      </w:r>
      <w:r w:rsidR="00647BF9">
        <w:rPr>
          <w:rFonts w:ascii="Arial" w:hAnsi="Arial" w:cs="Arial"/>
          <w:sz w:val="24"/>
          <w:szCs w:val="24"/>
        </w:rPr>
        <w:t>presentaron</w:t>
      </w:r>
      <w:r w:rsidRPr="004571BF">
        <w:rPr>
          <w:rFonts w:ascii="Arial" w:hAnsi="Arial" w:cs="Arial"/>
          <w:sz w:val="24"/>
          <w:szCs w:val="24"/>
        </w:rPr>
        <w:t xml:space="preserve"> recurso de inconformidad en contra de la Asamblea General Extraordinaria celebrada el 16 de octubre de 2022, en el </w:t>
      </w:r>
      <w:r w:rsidR="00647BF9">
        <w:rPr>
          <w:rFonts w:ascii="Arial" w:hAnsi="Arial" w:cs="Arial"/>
          <w:sz w:val="24"/>
          <w:szCs w:val="24"/>
        </w:rPr>
        <w:t>m</w:t>
      </w:r>
      <w:r w:rsidRPr="004571BF">
        <w:rPr>
          <w:rFonts w:ascii="Arial" w:hAnsi="Arial" w:cs="Arial"/>
          <w:sz w:val="24"/>
          <w:szCs w:val="24"/>
        </w:rPr>
        <w:t>unicip</w:t>
      </w:r>
      <w:r w:rsidR="00647BF9">
        <w:rPr>
          <w:rFonts w:ascii="Arial" w:hAnsi="Arial" w:cs="Arial"/>
          <w:sz w:val="24"/>
          <w:szCs w:val="24"/>
        </w:rPr>
        <w:t xml:space="preserve">io </w:t>
      </w:r>
      <w:r w:rsidRPr="004571BF">
        <w:rPr>
          <w:rFonts w:ascii="Arial" w:hAnsi="Arial" w:cs="Arial"/>
          <w:sz w:val="24"/>
          <w:szCs w:val="24"/>
        </w:rPr>
        <w:t>de Reyes Etla, Oaxaca</w:t>
      </w:r>
      <w:r w:rsidR="00785CDA" w:rsidRPr="004571BF">
        <w:rPr>
          <w:rFonts w:ascii="Arial" w:hAnsi="Arial" w:cs="Arial"/>
          <w:sz w:val="24"/>
          <w:szCs w:val="24"/>
        </w:rPr>
        <w:t>, anexando documentación a dicho recurso</w:t>
      </w:r>
      <w:r w:rsidRPr="004571BF">
        <w:rPr>
          <w:rFonts w:ascii="Arial" w:hAnsi="Arial" w:cs="Arial"/>
          <w:sz w:val="24"/>
          <w:szCs w:val="24"/>
        </w:rPr>
        <w:t>.</w:t>
      </w:r>
      <w:bookmarkEnd w:id="5"/>
    </w:p>
    <w:p w14:paraId="60CDA600" w14:textId="34487C5E" w:rsidR="00505D58" w:rsidRDefault="00505D58" w:rsidP="00505D58">
      <w:pPr>
        <w:pStyle w:val="Prrafodelista"/>
        <w:suppressAutoHyphens/>
        <w:spacing w:after="0" w:line="276" w:lineRule="auto"/>
        <w:ind w:left="426" w:right="1"/>
        <w:rPr>
          <w:rFonts w:ascii="Arial" w:hAnsi="Arial" w:cs="Arial"/>
          <w:sz w:val="24"/>
          <w:szCs w:val="24"/>
        </w:rPr>
      </w:pPr>
      <w:r w:rsidRPr="004571BF">
        <w:rPr>
          <w:rFonts w:ascii="Arial" w:hAnsi="Arial" w:cs="Arial"/>
          <w:sz w:val="24"/>
          <w:szCs w:val="24"/>
        </w:rPr>
        <w:t>Por lo anterior mediante oficio</w:t>
      </w:r>
      <w:r w:rsidRPr="004571BF">
        <w:rPr>
          <w:rFonts w:ascii="Arial" w:hAnsi="Arial" w:cs="Arial"/>
          <w:b/>
          <w:bCs/>
          <w:sz w:val="24"/>
          <w:szCs w:val="24"/>
        </w:rPr>
        <w:t xml:space="preserve"> </w:t>
      </w:r>
      <w:r w:rsidRPr="004571BF">
        <w:rPr>
          <w:rFonts w:ascii="Arial" w:hAnsi="Arial" w:cs="Arial"/>
          <w:sz w:val="24"/>
          <w:szCs w:val="24"/>
        </w:rPr>
        <w:t xml:space="preserve">IEEPCO/DESNI/3252/2022 de fecha 20 de octubre de 2022, la DESNI le dio vista al Presidente Municipal de Reyes Etla, Oaxaca, del escrito identificado </w:t>
      </w:r>
      <w:r w:rsidR="00043F0D" w:rsidRPr="004571BF">
        <w:rPr>
          <w:rFonts w:ascii="Arial" w:hAnsi="Arial" w:cs="Arial"/>
          <w:sz w:val="24"/>
          <w:szCs w:val="24"/>
        </w:rPr>
        <w:t>con el folio 082312 en relación al referido recurso.</w:t>
      </w:r>
    </w:p>
    <w:p w14:paraId="06EA1978" w14:textId="5DDFBDB3" w:rsidR="00DD4374" w:rsidRPr="00ED69BD" w:rsidRDefault="00DD4374" w:rsidP="00505D58">
      <w:pPr>
        <w:pStyle w:val="Prrafodelista"/>
        <w:suppressAutoHyphens/>
        <w:spacing w:after="0" w:line="276" w:lineRule="auto"/>
        <w:ind w:left="426" w:right="1"/>
        <w:rPr>
          <w:rFonts w:ascii="Arial" w:hAnsi="Arial" w:cs="Arial"/>
          <w:sz w:val="24"/>
          <w:szCs w:val="24"/>
        </w:rPr>
      </w:pPr>
      <w:r>
        <w:rPr>
          <w:rFonts w:ascii="Arial" w:hAnsi="Arial" w:cs="Arial"/>
          <w:sz w:val="24"/>
          <w:szCs w:val="24"/>
        </w:rPr>
        <w:t xml:space="preserve"> </w:t>
      </w:r>
    </w:p>
    <w:p w14:paraId="53441178" w14:textId="089BA168" w:rsidR="00647BF9" w:rsidRDefault="00474E06" w:rsidP="00647BF9">
      <w:pPr>
        <w:pStyle w:val="Prrafodelista"/>
        <w:suppressAutoHyphens/>
        <w:spacing w:after="0" w:line="276" w:lineRule="auto"/>
        <w:ind w:left="426" w:right="1"/>
        <w:rPr>
          <w:rFonts w:ascii="Arial" w:hAnsi="Arial" w:cs="Arial"/>
          <w:sz w:val="24"/>
          <w:szCs w:val="24"/>
        </w:rPr>
      </w:pPr>
      <w:r w:rsidRPr="00474E06">
        <w:rPr>
          <w:rFonts w:ascii="Arial" w:hAnsi="Arial" w:cs="Arial"/>
          <w:b/>
          <w:bCs/>
          <w:sz w:val="24"/>
          <w:szCs w:val="24"/>
        </w:rPr>
        <w:t>Ratificación del Recurso de Inconformidad</w:t>
      </w:r>
      <w:r>
        <w:rPr>
          <w:rFonts w:ascii="Arial" w:hAnsi="Arial" w:cs="Arial"/>
          <w:sz w:val="24"/>
          <w:szCs w:val="24"/>
        </w:rPr>
        <w:t xml:space="preserve">. Mediante oficios </w:t>
      </w:r>
      <w:r w:rsidRPr="000C1268">
        <w:rPr>
          <w:rFonts w:ascii="Arial" w:hAnsi="Arial" w:cs="Arial"/>
          <w:sz w:val="24"/>
          <w:szCs w:val="24"/>
        </w:rPr>
        <w:t>IEEPCO/DESNI/</w:t>
      </w:r>
      <w:r>
        <w:rPr>
          <w:rFonts w:ascii="Arial" w:hAnsi="Arial" w:cs="Arial"/>
          <w:sz w:val="24"/>
          <w:szCs w:val="24"/>
        </w:rPr>
        <w:t>3254</w:t>
      </w:r>
      <w:r w:rsidRPr="000C1268">
        <w:rPr>
          <w:rFonts w:ascii="Arial" w:hAnsi="Arial" w:cs="Arial"/>
          <w:sz w:val="24"/>
          <w:szCs w:val="24"/>
        </w:rPr>
        <w:t>/2022</w:t>
      </w:r>
      <w:r>
        <w:rPr>
          <w:rFonts w:ascii="Arial" w:hAnsi="Arial" w:cs="Arial"/>
          <w:sz w:val="24"/>
          <w:szCs w:val="24"/>
        </w:rPr>
        <w:t xml:space="preserve"> y </w:t>
      </w:r>
      <w:r w:rsidRPr="000C1268">
        <w:rPr>
          <w:rFonts w:ascii="Arial" w:hAnsi="Arial" w:cs="Arial"/>
          <w:sz w:val="24"/>
          <w:szCs w:val="24"/>
        </w:rPr>
        <w:t>IEEPCO/DESNI/</w:t>
      </w:r>
      <w:r>
        <w:rPr>
          <w:rFonts w:ascii="Arial" w:hAnsi="Arial" w:cs="Arial"/>
          <w:sz w:val="24"/>
          <w:szCs w:val="24"/>
        </w:rPr>
        <w:t>3255</w:t>
      </w:r>
      <w:r w:rsidRPr="000C1268">
        <w:rPr>
          <w:rFonts w:ascii="Arial" w:hAnsi="Arial" w:cs="Arial"/>
          <w:sz w:val="24"/>
          <w:szCs w:val="24"/>
        </w:rPr>
        <w:t>/2022</w:t>
      </w:r>
      <w:r>
        <w:rPr>
          <w:rFonts w:ascii="Arial" w:hAnsi="Arial" w:cs="Arial"/>
          <w:sz w:val="24"/>
          <w:szCs w:val="24"/>
        </w:rPr>
        <w:t xml:space="preserve"> de fecha 23 de octubre de 2022, la DESNI inform</w:t>
      </w:r>
      <w:r w:rsidR="00647BF9">
        <w:rPr>
          <w:rFonts w:ascii="Arial" w:hAnsi="Arial" w:cs="Arial"/>
          <w:sz w:val="24"/>
          <w:szCs w:val="24"/>
        </w:rPr>
        <w:t>ó</w:t>
      </w:r>
      <w:r>
        <w:rPr>
          <w:rFonts w:ascii="Arial" w:hAnsi="Arial" w:cs="Arial"/>
          <w:sz w:val="24"/>
          <w:szCs w:val="24"/>
        </w:rPr>
        <w:t xml:space="preserve"> a los Agentes Municipales de San Juan de Dios y de San Lázaro, Reyes Etla, Oaxaca, que se le autorizo la entrega de la documentación requerida, así mismo, se les convoc</w:t>
      </w:r>
      <w:r w:rsidR="00647BF9">
        <w:rPr>
          <w:rFonts w:ascii="Arial" w:hAnsi="Arial" w:cs="Arial"/>
          <w:sz w:val="24"/>
          <w:szCs w:val="24"/>
        </w:rPr>
        <w:t>ó</w:t>
      </w:r>
      <w:r>
        <w:rPr>
          <w:rFonts w:ascii="Arial" w:hAnsi="Arial" w:cs="Arial"/>
          <w:sz w:val="24"/>
          <w:szCs w:val="24"/>
        </w:rPr>
        <w:t xml:space="preserve"> para que asistieran a las instalaciones que ocupa la Dirección de Sistemas Normativos Indígenas para que ratificaran su escrito de inconformidad.</w:t>
      </w:r>
      <w:r w:rsidR="00647BF9" w:rsidRPr="00647BF9">
        <w:rPr>
          <w:rFonts w:ascii="Arial" w:hAnsi="Arial" w:cs="Arial"/>
          <w:sz w:val="24"/>
          <w:szCs w:val="24"/>
        </w:rPr>
        <w:t xml:space="preserve"> </w:t>
      </w:r>
      <w:r w:rsidR="00647BF9">
        <w:rPr>
          <w:rFonts w:ascii="Arial" w:hAnsi="Arial" w:cs="Arial"/>
          <w:sz w:val="24"/>
          <w:szCs w:val="24"/>
        </w:rPr>
        <w:t xml:space="preserve">Mediante actas de comparecencia de fecha veinticinco de octubre de 2022, los Agentes Municipales de San Juan de Dios y de San Lázaro, Reyes Etla, Oaxaca, comparecieron a las oficinas de la DESNI en donde ambos ratificaron el contenido del escrito de </w:t>
      </w:r>
      <w:r w:rsidR="002A0F0F">
        <w:rPr>
          <w:rFonts w:ascii="Arial" w:hAnsi="Arial" w:cs="Arial"/>
          <w:sz w:val="24"/>
          <w:szCs w:val="24"/>
        </w:rPr>
        <w:t>inconformidad identificado</w:t>
      </w:r>
      <w:r w:rsidR="00647BF9">
        <w:rPr>
          <w:rFonts w:ascii="Arial" w:hAnsi="Arial" w:cs="Arial"/>
          <w:sz w:val="24"/>
          <w:szCs w:val="24"/>
        </w:rPr>
        <w:t xml:space="preserve"> con el folio 082312.</w:t>
      </w:r>
    </w:p>
    <w:p w14:paraId="170F9722" w14:textId="77777777" w:rsidR="00474E06" w:rsidRDefault="00474E06" w:rsidP="00474E06">
      <w:pPr>
        <w:pStyle w:val="Prrafodelista"/>
        <w:suppressAutoHyphens/>
        <w:spacing w:after="0" w:line="276" w:lineRule="auto"/>
        <w:ind w:left="426" w:right="1"/>
        <w:rPr>
          <w:rFonts w:ascii="Arial" w:hAnsi="Arial" w:cs="Arial"/>
          <w:sz w:val="24"/>
          <w:szCs w:val="24"/>
        </w:rPr>
      </w:pPr>
    </w:p>
    <w:p w14:paraId="28639414" w14:textId="086C44C4" w:rsidR="00474E06" w:rsidRDefault="00474E06" w:rsidP="00474E06">
      <w:pPr>
        <w:pStyle w:val="Prrafodelista"/>
        <w:numPr>
          <w:ilvl w:val="0"/>
          <w:numId w:val="2"/>
        </w:numPr>
        <w:suppressAutoHyphens/>
        <w:spacing w:after="0" w:line="276" w:lineRule="auto"/>
        <w:ind w:left="426" w:right="1"/>
        <w:rPr>
          <w:rFonts w:ascii="Arial" w:hAnsi="Arial" w:cs="Arial"/>
          <w:sz w:val="24"/>
          <w:szCs w:val="24"/>
        </w:rPr>
      </w:pPr>
      <w:r w:rsidRPr="00474E06">
        <w:rPr>
          <w:rFonts w:ascii="Arial" w:hAnsi="Arial" w:cs="Arial"/>
          <w:b/>
          <w:bCs/>
          <w:sz w:val="24"/>
          <w:szCs w:val="24"/>
        </w:rPr>
        <w:t>Requerimiento del TEEO.</w:t>
      </w:r>
      <w:r>
        <w:rPr>
          <w:rFonts w:ascii="Arial" w:hAnsi="Arial" w:cs="Arial"/>
          <w:sz w:val="24"/>
          <w:szCs w:val="24"/>
        </w:rPr>
        <w:t xml:space="preserve"> Mediante oficio TEEO/SG/11871/2022,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25 de 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82452, el Tribunal Electoral del Estado de Oaxaca, le requirió a esta Autoridad Administrativa</w:t>
      </w:r>
      <w:r w:rsidR="00043F0D">
        <w:rPr>
          <w:rFonts w:ascii="Arial" w:hAnsi="Arial" w:cs="Arial"/>
          <w:sz w:val="24"/>
          <w:szCs w:val="24"/>
        </w:rPr>
        <w:t xml:space="preserve"> si</w:t>
      </w:r>
      <w:r>
        <w:rPr>
          <w:rFonts w:ascii="Arial" w:hAnsi="Arial" w:cs="Arial"/>
          <w:sz w:val="24"/>
          <w:szCs w:val="24"/>
        </w:rPr>
        <w:t xml:space="preserve"> </w:t>
      </w:r>
      <w:r w:rsidR="00601C59">
        <w:rPr>
          <w:rFonts w:ascii="Arial" w:hAnsi="Arial" w:cs="Arial"/>
          <w:sz w:val="24"/>
          <w:szCs w:val="24"/>
        </w:rPr>
        <w:t>había</w:t>
      </w:r>
      <w:r w:rsidR="00FE7C55">
        <w:rPr>
          <w:rFonts w:ascii="Arial" w:hAnsi="Arial" w:cs="Arial"/>
          <w:sz w:val="24"/>
          <w:szCs w:val="24"/>
        </w:rPr>
        <w:t xml:space="preserve"> algún pronunciamiento, o no, de la elección de autoridades en el Municipio de Reyes Etla, Oaxaca.</w:t>
      </w:r>
    </w:p>
    <w:p w14:paraId="0FBB8F84" w14:textId="16D634B4" w:rsidR="00601C59" w:rsidRPr="00474E06" w:rsidRDefault="00601C59" w:rsidP="00601C59">
      <w:pPr>
        <w:pStyle w:val="Prrafodelista"/>
        <w:suppressAutoHyphens/>
        <w:spacing w:after="0" w:line="276" w:lineRule="auto"/>
        <w:ind w:left="426" w:right="1"/>
        <w:rPr>
          <w:rFonts w:ascii="Arial" w:hAnsi="Arial" w:cs="Arial"/>
          <w:sz w:val="24"/>
          <w:szCs w:val="24"/>
        </w:rPr>
      </w:pPr>
      <w:r>
        <w:rPr>
          <w:rFonts w:ascii="Arial" w:hAnsi="Arial" w:cs="Arial"/>
          <w:sz w:val="24"/>
          <w:szCs w:val="24"/>
        </w:rPr>
        <w:t xml:space="preserve">Mediante oficio TEEO/SG/1522/2022,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 xml:space="preserve">10 de noviembre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831</w:t>
      </w:r>
      <w:r w:rsidR="00D13768">
        <w:rPr>
          <w:rFonts w:ascii="Arial" w:hAnsi="Arial" w:cs="Arial"/>
          <w:sz w:val="24"/>
          <w:szCs w:val="24"/>
        </w:rPr>
        <w:t>50</w:t>
      </w:r>
      <w:r>
        <w:rPr>
          <w:rFonts w:ascii="Arial" w:hAnsi="Arial" w:cs="Arial"/>
          <w:sz w:val="24"/>
          <w:szCs w:val="24"/>
        </w:rPr>
        <w:t xml:space="preserve">, el Tribunal Electoral del Estado de </w:t>
      </w:r>
      <w:r w:rsidR="00D13768">
        <w:rPr>
          <w:rFonts w:ascii="Arial" w:hAnsi="Arial" w:cs="Arial"/>
          <w:sz w:val="24"/>
          <w:szCs w:val="24"/>
        </w:rPr>
        <w:t xml:space="preserve">Oaxaca, informó a esta autoridad </w:t>
      </w:r>
      <w:r w:rsidR="00D13768">
        <w:rPr>
          <w:rFonts w:ascii="Arial" w:hAnsi="Arial" w:cs="Arial"/>
          <w:sz w:val="24"/>
          <w:szCs w:val="24"/>
        </w:rPr>
        <w:lastRenderedPageBreak/>
        <w:t>administrativa que se había recibido el oficio</w:t>
      </w:r>
      <w:r w:rsidR="00D13768" w:rsidRPr="00D13768">
        <w:rPr>
          <w:rFonts w:ascii="Arial" w:hAnsi="Arial" w:cs="Arial"/>
          <w:sz w:val="24"/>
          <w:szCs w:val="24"/>
        </w:rPr>
        <w:t xml:space="preserve"> </w:t>
      </w:r>
      <w:r w:rsidR="00D13768" w:rsidRPr="000C1268">
        <w:rPr>
          <w:rFonts w:ascii="Arial" w:hAnsi="Arial" w:cs="Arial"/>
          <w:sz w:val="24"/>
          <w:szCs w:val="24"/>
        </w:rPr>
        <w:t>IEEPCO/DESNI/</w:t>
      </w:r>
      <w:r w:rsidR="00D13768">
        <w:rPr>
          <w:rFonts w:ascii="Arial" w:hAnsi="Arial" w:cs="Arial"/>
          <w:sz w:val="24"/>
          <w:szCs w:val="24"/>
        </w:rPr>
        <w:t>2392</w:t>
      </w:r>
      <w:r w:rsidR="00D13768" w:rsidRPr="000C1268">
        <w:rPr>
          <w:rFonts w:ascii="Arial" w:hAnsi="Arial" w:cs="Arial"/>
          <w:sz w:val="24"/>
          <w:szCs w:val="24"/>
        </w:rPr>
        <w:t>/2022</w:t>
      </w:r>
      <w:r w:rsidR="00D13768">
        <w:rPr>
          <w:rFonts w:ascii="Arial" w:hAnsi="Arial" w:cs="Arial"/>
          <w:sz w:val="24"/>
          <w:szCs w:val="24"/>
        </w:rPr>
        <w:t>, mediante el cual se le había dado respuesta al requerimiento que antecede.</w:t>
      </w:r>
    </w:p>
    <w:p w14:paraId="0BBFEE95" w14:textId="77777777" w:rsidR="00474E06" w:rsidRPr="00474E06" w:rsidRDefault="00474E06" w:rsidP="00474E06">
      <w:pPr>
        <w:pStyle w:val="Prrafodelista"/>
        <w:suppressAutoHyphens/>
        <w:spacing w:after="0" w:line="276" w:lineRule="auto"/>
        <w:ind w:left="426" w:right="1"/>
        <w:rPr>
          <w:rFonts w:ascii="Arial" w:hAnsi="Arial" w:cs="Arial"/>
          <w:sz w:val="24"/>
          <w:szCs w:val="24"/>
        </w:rPr>
      </w:pPr>
    </w:p>
    <w:p w14:paraId="6CAFB228" w14:textId="77777777" w:rsidR="00CC3D08" w:rsidRPr="00912BBD" w:rsidRDefault="00CC3D08" w:rsidP="00043F0D">
      <w:pPr>
        <w:pStyle w:val="Prrafodelista"/>
        <w:numPr>
          <w:ilvl w:val="0"/>
          <w:numId w:val="2"/>
        </w:numPr>
        <w:suppressAutoHyphens/>
        <w:spacing w:after="0" w:line="276" w:lineRule="auto"/>
        <w:ind w:left="426" w:right="1"/>
        <w:rPr>
          <w:rFonts w:ascii="Arial" w:eastAsia="Arial" w:hAnsi="Arial" w:cs="Arial"/>
          <w:color w:val="000000"/>
          <w:sz w:val="24"/>
          <w:szCs w:val="24"/>
        </w:rPr>
      </w:pPr>
      <w:r w:rsidRPr="00912BBD">
        <w:rPr>
          <w:rFonts w:ascii="Arial" w:hAnsi="Arial" w:cs="Arial"/>
          <w:b/>
          <w:color w:val="000000" w:themeColor="text1"/>
          <w:sz w:val="24"/>
          <w:szCs w:val="24"/>
        </w:rPr>
        <w:t xml:space="preserve">Reforma al artículo tercero transitorio del Decreto 1511.  </w:t>
      </w:r>
      <w:r w:rsidRPr="00912BBD">
        <w:rPr>
          <w:rFonts w:ascii="Arial" w:hAnsi="Arial" w:cs="Arial"/>
          <w:bCs/>
          <w:color w:val="000000" w:themeColor="text1"/>
          <w:sz w:val="24"/>
          <w:szCs w:val="24"/>
        </w:rPr>
        <w:t>Con fecha 25 de octubre de 2022, se publicó en el</w:t>
      </w:r>
      <w:r w:rsidRPr="00912BBD">
        <w:rPr>
          <w:rFonts w:ascii="Arial" w:hAnsi="Arial" w:cs="Arial"/>
          <w:b/>
          <w:color w:val="000000" w:themeColor="text1"/>
          <w:sz w:val="24"/>
          <w:szCs w:val="24"/>
        </w:rPr>
        <w:t xml:space="preserve"> </w:t>
      </w:r>
      <w:r w:rsidRPr="00912BBD">
        <w:rPr>
          <w:rFonts w:ascii="Arial" w:hAnsi="Arial" w:cs="Arial"/>
          <w:sz w:val="24"/>
          <w:szCs w:val="24"/>
        </w:rPr>
        <w:t>Periódico Oficial de Oaxaca</w:t>
      </w:r>
      <w:r>
        <w:rPr>
          <w:rStyle w:val="Refdenotaalpie"/>
          <w:rFonts w:ascii="Arial" w:hAnsi="Arial" w:cs="Arial"/>
          <w:sz w:val="24"/>
          <w:szCs w:val="24"/>
        </w:rPr>
        <w:footnoteReference w:id="17"/>
      </w:r>
      <w:r w:rsidRPr="00912BBD">
        <w:rPr>
          <w:rFonts w:ascii="Arial" w:hAnsi="Arial" w:cs="Arial"/>
          <w:sz w:val="24"/>
          <w:szCs w:val="24"/>
        </w:rPr>
        <w:t xml:space="preserve"> el Decreto 698 que reforma el artículo </w:t>
      </w:r>
      <w:r w:rsidRPr="00912BBD">
        <w:rPr>
          <w:rFonts w:ascii="Arial" w:hAnsi="Arial" w:cs="Arial"/>
          <w:color w:val="000000" w:themeColor="text1"/>
          <w:sz w:val="24"/>
          <w:szCs w:val="24"/>
        </w:rPr>
        <w:t>tercero transitorio del Decreto 1511 para quedar en los siguientes términos:</w:t>
      </w:r>
    </w:p>
    <w:p w14:paraId="2B52A151" w14:textId="4F5E3DB6" w:rsidR="00CC3D08" w:rsidRPr="002F10A1" w:rsidRDefault="00CC3D08" w:rsidP="00CC3D08">
      <w:pPr>
        <w:pBdr>
          <w:top w:val="nil"/>
          <w:left w:val="nil"/>
          <w:bottom w:val="nil"/>
          <w:right w:val="nil"/>
          <w:between w:val="nil"/>
        </w:pBdr>
        <w:spacing w:after="0" w:line="276" w:lineRule="auto"/>
        <w:ind w:left="720"/>
        <w:rPr>
          <w:rFonts w:ascii="Arial" w:eastAsia="Arial" w:hAnsi="Arial" w:cs="Arial"/>
          <w:i/>
          <w:iCs/>
          <w:color w:val="000000"/>
          <w:sz w:val="24"/>
          <w:szCs w:val="24"/>
        </w:rPr>
      </w:pPr>
      <w:r w:rsidRPr="002F10A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647BF9">
        <w:rPr>
          <w:rFonts w:ascii="Arial" w:hAnsi="Arial" w:cs="Arial"/>
          <w:i/>
          <w:iCs/>
          <w:sz w:val="24"/>
          <w:szCs w:val="24"/>
        </w:rPr>
        <w:t>.</w:t>
      </w:r>
    </w:p>
    <w:p w14:paraId="1C0372C6" w14:textId="77777777" w:rsidR="00CC3D08" w:rsidRPr="002F10A1" w:rsidRDefault="00CC3D08" w:rsidP="00CC3D08">
      <w:pPr>
        <w:spacing w:after="0" w:line="276" w:lineRule="auto"/>
        <w:ind w:left="720"/>
        <w:rPr>
          <w:rFonts w:ascii="Arial" w:hAnsi="Arial" w:cs="Arial"/>
          <w:i/>
          <w:iCs/>
          <w:sz w:val="24"/>
          <w:szCs w:val="24"/>
        </w:rPr>
      </w:pPr>
      <w:r w:rsidRPr="002F10A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689D5C8" w14:textId="34C12547" w:rsidR="00CC3D08" w:rsidRPr="00CC3D08" w:rsidRDefault="00CC3D08" w:rsidP="00CC3D08">
      <w:pPr>
        <w:suppressAutoHyphens/>
        <w:spacing w:before="120" w:after="0" w:line="276" w:lineRule="auto"/>
        <w:ind w:left="426"/>
        <w:rPr>
          <w:rFonts w:ascii="Arial" w:hAnsi="Arial" w:cs="Arial"/>
          <w:sz w:val="24"/>
          <w:szCs w:val="24"/>
        </w:rPr>
      </w:pPr>
      <w:r w:rsidRPr="002F10A1">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w:t>
      </w:r>
      <w:r>
        <w:rPr>
          <w:rFonts w:ascii="Arial" w:hAnsi="Arial" w:cs="Arial"/>
          <w:color w:val="000000" w:themeColor="text1"/>
          <w:sz w:val="24"/>
          <w:szCs w:val="24"/>
        </w:rPr>
        <w:t xml:space="preserve"> 2022.</w:t>
      </w:r>
    </w:p>
    <w:p w14:paraId="50DB3F2F" w14:textId="77777777" w:rsidR="00CC3D08" w:rsidRPr="00CC3D08" w:rsidRDefault="00CC3D08" w:rsidP="00CC3D08">
      <w:pPr>
        <w:pStyle w:val="Prrafodelista"/>
        <w:rPr>
          <w:rFonts w:ascii="Arial" w:hAnsi="Arial" w:cs="Arial"/>
          <w:b/>
          <w:bCs/>
          <w:sz w:val="24"/>
          <w:szCs w:val="24"/>
        </w:rPr>
      </w:pPr>
    </w:p>
    <w:p w14:paraId="5789D9A9" w14:textId="6B50D041" w:rsidR="002659E3" w:rsidRDefault="00647BF9" w:rsidP="002659E3">
      <w:pPr>
        <w:pStyle w:val="Prrafodelista"/>
        <w:numPr>
          <w:ilvl w:val="0"/>
          <w:numId w:val="2"/>
        </w:numPr>
        <w:suppressAutoHyphens/>
        <w:spacing w:after="0" w:line="276" w:lineRule="auto"/>
        <w:ind w:left="426" w:right="1"/>
        <w:rPr>
          <w:rFonts w:ascii="Arial" w:hAnsi="Arial" w:cs="Arial"/>
          <w:sz w:val="24"/>
          <w:szCs w:val="24"/>
        </w:rPr>
      </w:pPr>
      <w:r>
        <w:rPr>
          <w:rFonts w:ascii="Arial" w:hAnsi="Arial" w:cs="Arial"/>
          <w:b/>
          <w:bCs/>
          <w:sz w:val="24"/>
          <w:szCs w:val="24"/>
        </w:rPr>
        <w:t>R</w:t>
      </w:r>
      <w:r w:rsidR="00D8268A">
        <w:rPr>
          <w:rFonts w:ascii="Arial" w:hAnsi="Arial" w:cs="Arial"/>
          <w:b/>
          <w:bCs/>
          <w:sz w:val="24"/>
          <w:szCs w:val="24"/>
        </w:rPr>
        <w:t>econducción d</w:t>
      </w:r>
      <w:r w:rsidR="002659E3" w:rsidRPr="00E11D50">
        <w:rPr>
          <w:rFonts w:ascii="Arial" w:hAnsi="Arial" w:cs="Arial"/>
          <w:b/>
          <w:bCs/>
          <w:sz w:val="24"/>
          <w:szCs w:val="24"/>
        </w:rPr>
        <w:t xml:space="preserve">el </w:t>
      </w:r>
      <w:r>
        <w:rPr>
          <w:rFonts w:ascii="Arial" w:hAnsi="Arial" w:cs="Arial"/>
          <w:b/>
          <w:bCs/>
          <w:sz w:val="24"/>
          <w:szCs w:val="24"/>
        </w:rPr>
        <w:t>recurso de inconformidad</w:t>
      </w:r>
      <w:r w:rsidR="002659E3">
        <w:rPr>
          <w:rFonts w:ascii="Arial" w:hAnsi="Arial" w:cs="Arial"/>
          <w:sz w:val="24"/>
          <w:szCs w:val="24"/>
        </w:rPr>
        <w:t xml:space="preserve">. Mediante oficio TEEO/SG/12057/2022, </w:t>
      </w:r>
      <w:r w:rsidR="002659E3" w:rsidRPr="00C91A98">
        <w:rPr>
          <w:rFonts w:ascii="Arial" w:hAnsi="Arial" w:cs="Arial"/>
          <w:sz w:val="24"/>
          <w:szCs w:val="24"/>
        </w:rPr>
        <w:t xml:space="preserve">recibido en </w:t>
      </w:r>
      <w:r w:rsidR="002659E3">
        <w:rPr>
          <w:rFonts w:ascii="Arial" w:hAnsi="Arial" w:cs="Arial"/>
          <w:sz w:val="24"/>
          <w:szCs w:val="24"/>
        </w:rPr>
        <w:t xml:space="preserve">la </w:t>
      </w:r>
      <w:r w:rsidR="002659E3" w:rsidRPr="00C91A98">
        <w:rPr>
          <w:rFonts w:ascii="Arial" w:hAnsi="Arial" w:cs="Arial"/>
          <w:sz w:val="24"/>
          <w:szCs w:val="24"/>
        </w:rPr>
        <w:t xml:space="preserve">Oficialía de Partes de este Instituto el </w:t>
      </w:r>
      <w:r w:rsidR="002659E3">
        <w:rPr>
          <w:rFonts w:ascii="Arial" w:hAnsi="Arial" w:cs="Arial"/>
          <w:sz w:val="24"/>
          <w:szCs w:val="24"/>
        </w:rPr>
        <w:t>2</w:t>
      </w:r>
      <w:r w:rsidR="0025300E">
        <w:rPr>
          <w:rFonts w:ascii="Arial" w:hAnsi="Arial" w:cs="Arial"/>
          <w:sz w:val="24"/>
          <w:szCs w:val="24"/>
        </w:rPr>
        <w:t>9</w:t>
      </w:r>
      <w:r w:rsidR="002659E3">
        <w:rPr>
          <w:rFonts w:ascii="Arial" w:hAnsi="Arial" w:cs="Arial"/>
          <w:sz w:val="24"/>
          <w:szCs w:val="24"/>
        </w:rPr>
        <w:t xml:space="preserve"> de octubre</w:t>
      </w:r>
      <w:r w:rsidR="002659E3" w:rsidRPr="00C91A98">
        <w:rPr>
          <w:rFonts w:ascii="Arial" w:hAnsi="Arial" w:cs="Arial"/>
          <w:sz w:val="24"/>
          <w:szCs w:val="24"/>
        </w:rPr>
        <w:t xml:space="preserve"> de</w:t>
      </w:r>
      <w:r w:rsidR="002659E3">
        <w:rPr>
          <w:rFonts w:ascii="Arial" w:hAnsi="Arial" w:cs="Arial"/>
          <w:sz w:val="24"/>
          <w:szCs w:val="24"/>
        </w:rPr>
        <w:t xml:space="preserve"> 2022</w:t>
      </w:r>
      <w:r w:rsidR="002659E3" w:rsidRPr="00C91A98">
        <w:rPr>
          <w:rFonts w:ascii="Arial" w:hAnsi="Arial" w:cs="Arial"/>
          <w:sz w:val="24"/>
          <w:szCs w:val="24"/>
        </w:rPr>
        <w:t>, identificado con el número de folio 0</w:t>
      </w:r>
      <w:r w:rsidR="002659E3">
        <w:rPr>
          <w:rFonts w:ascii="Arial" w:hAnsi="Arial" w:cs="Arial"/>
          <w:sz w:val="24"/>
          <w:szCs w:val="24"/>
        </w:rPr>
        <w:t>82684, el Tribunal Electoral del Estado de Oaxaca, le notificó a esta Autoridad Administrativa la resolución fecha 27 de octubre de 2022 dentro del expediente JDCI/201/2022, mediante el cual se recondujo el escrito original y anexos de 20 de octubre de 2022, a efecto de que esta Autoridad Administrativa se pronuncie al respecto de la validez o no de la elección de Autoridades Municipales de  Reyes Etla, Oaxaca.</w:t>
      </w:r>
    </w:p>
    <w:p w14:paraId="7048A8F3" w14:textId="77777777" w:rsidR="004F4272" w:rsidRDefault="004F4272" w:rsidP="004F4272">
      <w:pPr>
        <w:pStyle w:val="Prrafodelista"/>
        <w:suppressAutoHyphens/>
        <w:spacing w:after="0" w:line="276" w:lineRule="auto"/>
        <w:ind w:left="426" w:right="1"/>
        <w:rPr>
          <w:rFonts w:ascii="Arial" w:hAnsi="Arial" w:cs="Arial"/>
          <w:sz w:val="24"/>
          <w:szCs w:val="24"/>
        </w:rPr>
      </w:pPr>
    </w:p>
    <w:p w14:paraId="2AA5468C" w14:textId="7FDFD8EF" w:rsidR="00441C17" w:rsidRDefault="00441C17" w:rsidP="00441C17">
      <w:pPr>
        <w:pStyle w:val="Prrafodelista"/>
        <w:numPr>
          <w:ilvl w:val="0"/>
          <w:numId w:val="2"/>
        </w:numPr>
        <w:suppressAutoHyphens/>
        <w:spacing w:after="0" w:line="276" w:lineRule="auto"/>
        <w:ind w:left="426" w:right="1"/>
        <w:rPr>
          <w:rFonts w:ascii="Arial" w:hAnsi="Arial" w:cs="Arial"/>
          <w:sz w:val="24"/>
          <w:szCs w:val="24"/>
        </w:rPr>
      </w:pPr>
      <w:bookmarkStart w:id="6" w:name="_Hlk128386279"/>
      <w:r w:rsidRPr="00441C17">
        <w:rPr>
          <w:rFonts w:ascii="Arial" w:hAnsi="Arial" w:cs="Arial"/>
          <w:b/>
          <w:bCs/>
          <w:sz w:val="24"/>
          <w:szCs w:val="24"/>
        </w:rPr>
        <w:t>Documentación complementaria</w:t>
      </w:r>
      <w:r w:rsidRPr="00441C17">
        <w:rPr>
          <w:rFonts w:ascii="Arial" w:hAnsi="Arial" w:cs="Arial"/>
          <w:sz w:val="24"/>
          <w:szCs w:val="24"/>
        </w:rPr>
        <w:t>. Mediante oficio número MRE/OPM/1508/2022, recibido en la Oficialía de Partes de este Instituto el 15 de noviembre de 2022, identificado con el número de folio 083351, los integrantes del Ayuntamiento de Reyes Etla, Oaxaca, remitieron a esta Autoridad Administrativa contestación al recurso de inconformidad identificado con el folio 082312 donde expone los motivos del por qué se llevó a cabo conforme a derecho la Asamblea General Comunitaria de Elección de Autoridades Municipales de fecha 16 de octubre de 2022</w:t>
      </w:r>
      <w:r>
        <w:rPr>
          <w:rFonts w:ascii="Arial" w:hAnsi="Arial" w:cs="Arial"/>
          <w:sz w:val="24"/>
          <w:szCs w:val="24"/>
        </w:rPr>
        <w:t>.</w:t>
      </w:r>
    </w:p>
    <w:p w14:paraId="0A229939" w14:textId="77777777" w:rsidR="00441C17" w:rsidRPr="00441C17" w:rsidRDefault="00441C17" w:rsidP="00441C17">
      <w:pPr>
        <w:pStyle w:val="Prrafodelista"/>
        <w:rPr>
          <w:rFonts w:ascii="Arial" w:hAnsi="Arial" w:cs="Arial"/>
          <w:sz w:val="24"/>
          <w:szCs w:val="24"/>
        </w:rPr>
      </w:pPr>
    </w:p>
    <w:p w14:paraId="02EACA8F" w14:textId="70D6B8BF" w:rsidR="00441C17" w:rsidRPr="00441C17" w:rsidRDefault="00441C17" w:rsidP="00441C17">
      <w:pPr>
        <w:pStyle w:val="Prrafodelista"/>
        <w:numPr>
          <w:ilvl w:val="0"/>
          <w:numId w:val="2"/>
        </w:numPr>
        <w:suppressAutoHyphens/>
        <w:spacing w:after="0" w:line="276" w:lineRule="auto"/>
        <w:ind w:left="426" w:right="1"/>
        <w:rPr>
          <w:rFonts w:ascii="Arial" w:hAnsi="Arial" w:cs="Arial"/>
          <w:sz w:val="24"/>
          <w:szCs w:val="24"/>
        </w:rPr>
      </w:pPr>
      <w:r w:rsidRPr="00441C17">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441C17">
        <w:rPr>
          <w:rFonts w:ascii="Arial" w:hAnsi="Arial" w:cs="Arial"/>
          <w:bCs/>
          <w:color w:val="000000" w:themeColor="text1"/>
          <w:sz w:val="24"/>
          <w:szCs w:val="24"/>
        </w:rPr>
        <w:t>Por Acuerdo número IEEPCO-CG-86/2022</w:t>
      </w:r>
      <w:r w:rsidRPr="00441C17">
        <w:rPr>
          <w:rStyle w:val="Refdenotaalpie"/>
          <w:rFonts w:ascii="Arial" w:hAnsi="Arial" w:cs="Arial"/>
          <w:bCs/>
          <w:color w:val="000000" w:themeColor="text1"/>
          <w:sz w:val="24"/>
          <w:szCs w:val="24"/>
        </w:rPr>
        <w:footnoteReference w:id="18"/>
      </w:r>
      <w:r w:rsidRPr="00441C17">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0469903E" w14:textId="77777777" w:rsidR="00441C17" w:rsidRPr="00441C17" w:rsidRDefault="00441C17" w:rsidP="00441C17">
      <w:pPr>
        <w:pStyle w:val="Prrafodelista"/>
        <w:rPr>
          <w:rFonts w:ascii="Arial" w:hAnsi="Arial" w:cs="Arial"/>
          <w:bCs/>
          <w:color w:val="000000" w:themeColor="text1"/>
          <w:sz w:val="24"/>
          <w:szCs w:val="24"/>
        </w:rPr>
      </w:pPr>
    </w:p>
    <w:p w14:paraId="3947CF61" w14:textId="5820BBEB" w:rsidR="00441C17" w:rsidRPr="00441C17" w:rsidRDefault="00441C17" w:rsidP="00497403">
      <w:pPr>
        <w:pStyle w:val="Prrafodelista"/>
        <w:numPr>
          <w:ilvl w:val="0"/>
          <w:numId w:val="2"/>
        </w:numPr>
        <w:suppressAutoHyphens/>
        <w:spacing w:before="120" w:after="0" w:line="276" w:lineRule="auto"/>
        <w:ind w:left="426" w:right="1"/>
        <w:rPr>
          <w:rFonts w:ascii="Arial" w:hAnsi="Arial" w:cs="Arial"/>
          <w:b/>
          <w:bCs/>
          <w:sz w:val="24"/>
          <w:szCs w:val="24"/>
        </w:rPr>
      </w:pPr>
      <w:r w:rsidRPr="00441C17">
        <w:rPr>
          <w:rFonts w:ascii="Arial" w:hAnsi="Arial" w:cs="Arial"/>
          <w:b/>
          <w:bCs/>
          <w:sz w:val="24"/>
          <w:szCs w:val="24"/>
        </w:rPr>
        <w:t>Instalaci</w:t>
      </w:r>
      <w:r w:rsidRPr="00441C17">
        <w:rPr>
          <w:rFonts w:ascii="Arial" w:hAnsi="Arial" w:cs="Arial"/>
          <w:b/>
          <w:bCs/>
          <w:color w:val="000000" w:themeColor="text1"/>
          <w:sz w:val="24"/>
          <w:szCs w:val="24"/>
        </w:rPr>
        <w:t>ón</w:t>
      </w:r>
      <w:r w:rsidRPr="00441C17">
        <w:rPr>
          <w:rFonts w:ascii="Arial" w:hAnsi="Arial" w:cs="Arial"/>
          <w:b/>
          <w:color w:val="000000" w:themeColor="text1"/>
          <w:sz w:val="24"/>
          <w:szCs w:val="24"/>
        </w:rPr>
        <w:t xml:space="preserve"> de la Comisión Permanente de Sistemas Normativos Indígenas. </w:t>
      </w:r>
      <w:r w:rsidRPr="00441C17">
        <w:rPr>
          <w:rFonts w:ascii="Arial" w:hAnsi="Arial" w:cs="Arial"/>
          <w:bCs/>
          <w:color w:val="000000" w:themeColor="text1"/>
          <w:sz w:val="24"/>
          <w:szCs w:val="24"/>
        </w:rPr>
        <w:t>El 25 de noviembre de 2022</w:t>
      </w:r>
      <w:r w:rsidRPr="00441C17">
        <w:rPr>
          <w:rStyle w:val="Refdenotaalpie"/>
          <w:rFonts w:ascii="Arial" w:hAnsi="Arial" w:cs="Arial"/>
          <w:bCs/>
          <w:color w:val="000000" w:themeColor="text1"/>
          <w:sz w:val="24"/>
          <w:szCs w:val="24"/>
        </w:rPr>
        <w:footnoteReference w:id="19"/>
      </w:r>
      <w:r w:rsidRPr="00441C17">
        <w:rPr>
          <w:rFonts w:ascii="Arial" w:hAnsi="Arial" w:cs="Arial"/>
          <w:bCs/>
          <w:color w:val="000000" w:themeColor="text1"/>
          <w:sz w:val="24"/>
          <w:szCs w:val="24"/>
        </w:rPr>
        <w:t xml:space="preserve">, se realizó la sesión de instalación de la Comisión Permanente de Sistemas Normativos Indígenas integrada por </w:t>
      </w:r>
      <w:r w:rsidRPr="00441C17">
        <w:rPr>
          <w:rFonts w:ascii="Arial" w:hAnsi="Arial" w:cs="Arial"/>
          <w:sz w:val="24"/>
          <w:szCs w:val="24"/>
        </w:rPr>
        <w:t>la Consejera Electoral Jessica Jazibe Hernández García, la  Consejera Presidenta Elizabeth Sánchez González y el Consejero Electoral Wilfrido Lulio Almaraz Santibáñez</w:t>
      </w:r>
      <w:bookmarkEnd w:id="6"/>
      <w:r w:rsidRPr="00441C17">
        <w:rPr>
          <w:rFonts w:ascii="Arial" w:hAnsi="Arial" w:cs="Arial"/>
          <w:sz w:val="24"/>
          <w:szCs w:val="24"/>
        </w:rPr>
        <w:t>.</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2955347F" w14:textId="43502504" w:rsidR="00CA444E" w:rsidRDefault="00634A5C" w:rsidP="00CA444E">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7" w:name="_Hlk125373207"/>
      <w:r w:rsidR="0072062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720625">
        <w:rPr>
          <w:rFonts w:ascii="Arial" w:hAnsi="Arial" w:cs="Arial"/>
          <w:color w:val="000000" w:themeColor="text1"/>
          <w:sz w:val="24"/>
          <w:szCs w:val="24"/>
        </w:rPr>
        <w:t xml:space="preserve">; articulo 42, numeral 9, de la </w:t>
      </w:r>
      <w:r w:rsidR="00720625" w:rsidRPr="00F72E98">
        <w:rPr>
          <w:rFonts w:ascii="Arial" w:hAnsi="Arial" w:cs="Arial"/>
          <w:color w:val="000000" w:themeColor="text1"/>
          <w:sz w:val="24"/>
          <w:szCs w:val="24"/>
        </w:rPr>
        <w:t>Ley de Instituciones</w:t>
      </w:r>
      <w:r w:rsidR="00720625">
        <w:rPr>
          <w:rFonts w:ascii="Arial" w:hAnsi="Arial" w:cs="Arial"/>
          <w:color w:val="000000" w:themeColor="text1"/>
          <w:sz w:val="24"/>
          <w:szCs w:val="24"/>
        </w:rPr>
        <w:t xml:space="preserve"> </w:t>
      </w:r>
      <w:r w:rsidR="00720625" w:rsidRPr="00F72E98">
        <w:rPr>
          <w:rFonts w:ascii="Arial" w:hAnsi="Arial" w:cs="Arial"/>
          <w:color w:val="000000" w:themeColor="text1"/>
          <w:sz w:val="24"/>
          <w:szCs w:val="24"/>
        </w:rPr>
        <w:t>y Procedimientos Electorales del Estado de Oaxaca</w:t>
      </w:r>
      <w:r w:rsidR="00720625">
        <w:rPr>
          <w:rFonts w:ascii="Arial" w:hAnsi="Arial" w:cs="Arial"/>
          <w:color w:val="000000" w:themeColor="text1"/>
          <w:sz w:val="24"/>
          <w:szCs w:val="24"/>
        </w:rPr>
        <w:t xml:space="preserve">, así como </w:t>
      </w:r>
      <w:r w:rsidR="00720625" w:rsidRPr="0051502D">
        <w:rPr>
          <w:rFonts w:ascii="Arial" w:hAnsi="Arial" w:cs="Arial"/>
          <w:color w:val="000000" w:themeColor="text1"/>
          <w:sz w:val="24"/>
          <w:szCs w:val="24"/>
        </w:rPr>
        <w:t xml:space="preserve">los artículos 4, numeral 1, inciso a); 6; 14, 15 numeral 2; y 17 del Reglamento de Comisiones del Consejo General, </w:t>
      </w:r>
      <w:r w:rsidR="00720625" w:rsidRPr="00F72E98">
        <w:rPr>
          <w:rFonts w:ascii="Arial" w:hAnsi="Arial" w:cs="Arial"/>
          <w:color w:val="000000" w:themeColor="text1"/>
          <w:sz w:val="24"/>
          <w:szCs w:val="24"/>
        </w:rPr>
        <w:t>el Instituto Estatal Electoral y de Participación Ciudadana de Oaxaca, está a cargo de las elecciones locales, por tal razón, est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134659">
        <w:rPr>
          <w:rFonts w:ascii="Arial" w:hAnsi="Arial" w:cs="Arial"/>
          <w:color w:val="000000" w:themeColor="text1"/>
          <w:sz w:val="24"/>
          <w:szCs w:val="24"/>
        </w:rPr>
        <w:t xml:space="preserve">Comisión Permanente de Sistemas Normativos Indígenas </w:t>
      </w:r>
      <w:r w:rsidR="00720625">
        <w:rPr>
          <w:rFonts w:ascii="Arial" w:hAnsi="Arial" w:cs="Arial"/>
          <w:color w:val="000000" w:themeColor="text1"/>
          <w:sz w:val="24"/>
          <w:szCs w:val="24"/>
        </w:rPr>
        <w:t xml:space="preserve">(CPSNI) </w:t>
      </w:r>
      <w:r w:rsidR="0072062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83051D">
        <w:rPr>
          <w:rFonts w:ascii="Arial" w:hAnsi="Arial" w:cs="Arial"/>
          <w:sz w:val="24"/>
          <w:szCs w:val="24"/>
        </w:rPr>
        <w:t>.</w:t>
      </w:r>
    </w:p>
    <w:p w14:paraId="3ED71829" w14:textId="47126FBB" w:rsidR="009E22B3" w:rsidRPr="0083051D" w:rsidRDefault="00634A5C" w:rsidP="00CA444E">
      <w:pPr>
        <w:spacing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A444E">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w:t>
      </w:r>
      <w:r w:rsidR="00634A5C" w:rsidRPr="0083051D">
        <w:rPr>
          <w:rFonts w:ascii="Arial" w:hAnsi="Arial" w:cs="Arial"/>
          <w:sz w:val="24"/>
          <w:szCs w:val="24"/>
        </w:rPr>
        <w:lastRenderedPageBreak/>
        <w:t>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2B0428B0" w:rsidR="009F0ADE" w:rsidRPr="0083051D" w:rsidRDefault="00720625" w:rsidP="00CA444E">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0" w:name="_Hlk125373238"/>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134659">
        <w:rPr>
          <w:rFonts w:ascii="Arial" w:hAnsi="Arial" w:cs="Arial"/>
          <w:color w:val="000000" w:themeColor="text1"/>
          <w:sz w:val="24"/>
          <w:szCs w:val="24"/>
        </w:rPr>
        <w:t>Comisión Permanente de Sistemas Normativos Indígenas</w:t>
      </w:r>
      <w:bookmarkEnd w:id="10"/>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1" w:name="_Hlk125374990"/>
      <w:r>
        <w:rPr>
          <w:rFonts w:ascii="Arial" w:hAnsi="Arial" w:cs="Arial"/>
          <w:color w:val="000000" w:themeColor="text1"/>
          <w:sz w:val="24"/>
          <w:szCs w:val="24"/>
        </w:rPr>
        <w:t>en relación el precepto 42, numeral 9</w:t>
      </w:r>
      <w:bookmarkEnd w:id="11"/>
      <w:r w:rsidR="003979CC" w:rsidRPr="0083051D">
        <w:rPr>
          <w:rFonts w:ascii="Arial" w:hAnsi="Arial" w:cs="Arial"/>
          <w:sz w:val="24"/>
          <w:szCs w:val="24"/>
        </w:rPr>
        <w:t>.</w:t>
      </w:r>
    </w:p>
    <w:p w14:paraId="0FFDBAC7" w14:textId="5EB799DE" w:rsidR="009F0ADE" w:rsidRPr="0083051D" w:rsidRDefault="00720625" w:rsidP="00CA444E">
      <w:pPr>
        <w:spacing w:before="120" w:after="120" w:line="276" w:lineRule="auto"/>
        <w:rPr>
          <w:rFonts w:ascii="Arial" w:hAnsi="Arial" w:cs="Arial"/>
          <w:sz w:val="24"/>
          <w:szCs w:val="24"/>
        </w:rPr>
      </w:pPr>
      <w:bookmarkStart w:id="12" w:name="_Hlk125378105"/>
      <w:r w:rsidRPr="00F72E98">
        <w:rPr>
          <w:rFonts w:ascii="Arial" w:hAnsi="Arial" w:cs="Arial"/>
          <w:color w:val="000000" w:themeColor="text1"/>
          <w:sz w:val="24"/>
          <w:szCs w:val="24"/>
        </w:rPr>
        <w:t xml:space="preserve">En tal virtud, conforme a lo dispuesto por el artículo 282 de la LIPEEO, </w:t>
      </w:r>
      <w:bookmarkStart w:id="13" w:name="_Hlk125375053"/>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bookmarkEnd w:id="13"/>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bookmarkEnd w:id="12"/>
      <w:r w:rsidR="00634A5C" w:rsidRPr="0083051D">
        <w:rPr>
          <w:rFonts w:ascii="Arial" w:hAnsi="Arial" w:cs="Arial"/>
          <w:sz w:val="24"/>
          <w:szCs w:val="24"/>
        </w:rPr>
        <w:t>:</w:t>
      </w:r>
    </w:p>
    <w:p w14:paraId="470CC3B2" w14:textId="77777777" w:rsidR="00833048" w:rsidRDefault="00833048" w:rsidP="00833048">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FBC6FEF" w14:textId="73B2D32A" w:rsidR="00833048" w:rsidRDefault="00833048" w:rsidP="00833048">
      <w:pPr>
        <w:numPr>
          <w:ilvl w:val="0"/>
          <w:numId w:val="39"/>
        </w:numPr>
        <w:suppressAutoHyphens/>
        <w:spacing w:after="0" w:line="276" w:lineRule="auto"/>
        <w:ind w:left="709"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0B1F0FB9" w14:textId="77777777" w:rsidR="00833048" w:rsidRDefault="00833048" w:rsidP="00833048">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41AAF543" w14:textId="77777777" w:rsidR="00833048" w:rsidRDefault="00833048" w:rsidP="00833048">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CA444E">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A444E">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4"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 xml:space="preserve">las “particularidades propias, sus </w:t>
      </w:r>
      <w:r w:rsidRPr="00E06B23">
        <w:rPr>
          <w:rFonts w:ascii="Arial" w:hAnsi="Arial" w:cs="Arial"/>
          <w:i/>
          <w:iCs/>
          <w:sz w:val="24"/>
          <w:szCs w:val="24"/>
          <w:u w:val="single"/>
          <w:lang w:val="es-ES_tradnl"/>
        </w:rPr>
        <w:lastRenderedPageBreak/>
        <w:t>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4"/>
    </w:p>
    <w:p w14:paraId="38845487" w14:textId="414A327E" w:rsidR="009F0ADE" w:rsidRPr="0083051D" w:rsidRDefault="00634A5C" w:rsidP="00CA444E">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A444E">
      <w:pPr>
        <w:spacing w:after="240" w:line="276" w:lineRule="auto"/>
        <w:ind w:left="16" w:hanging="11"/>
        <w:rPr>
          <w:rFonts w:ascii="Arial" w:hAnsi="Arial" w:cs="Arial"/>
          <w:sz w:val="24"/>
          <w:szCs w:val="24"/>
        </w:rPr>
      </w:pPr>
      <w:bookmarkStart w:id="16"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A444E">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5BC46A0C" w:rsidR="00B13025" w:rsidRPr="0083051D" w:rsidRDefault="00B13025" w:rsidP="00CA444E">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720625">
        <w:rPr>
          <w:rFonts w:ascii="Arial" w:hAnsi="Arial" w:cs="Arial"/>
          <w:sz w:val="24"/>
          <w:szCs w:val="24"/>
        </w:rPr>
        <w:t>l</w:t>
      </w:r>
      <w:r w:rsidRPr="0083051D">
        <w:rPr>
          <w:rFonts w:ascii="Arial" w:hAnsi="Arial" w:cs="Arial"/>
          <w:sz w:val="24"/>
          <w:szCs w:val="24"/>
        </w:rPr>
        <w:t xml:space="preserve"> Consejo General</w:t>
      </w:r>
      <w:r w:rsidR="000556E4">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A444E">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w:t>
      </w:r>
      <w:r w:rsidRPr="0083051D">
        <w:rPr>
          <w:rFonts w:ascii="Arial" w:hAnsi="Arial" w:cs="Arial"/>
          <w:sz w:val="24"/>
          <w:szCs w:val="24"/>
          <w:lang w:val="es-ES_tradnl"/>
        </w:rPr>
        <w:lastRenderedPageBreak/>
        <w:t>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3C07A213" w:rsidR="009F0ADE" w:rsidRPr="0083051D" w:rsidRDefault="00634A5C" w:rsidP="00CA444E">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este </w:t>
      </w:r>
      <w:bookmarkStart w:id="17" w:name="_Hlk125549731"/>
      <w:bookmarkStart w:id="18" w:name="_Hlk125550076"/>
      <w:r w:rsidR="000556E4">
        <w:rPr>
          <w:rFonts w:ascii="Arial" w:hAnsi="Arial" w:cs="Arial"/>
          <w:sz w:val="24"/>
          <w:szCs w:val="24"/>
        </w:rPr>
        <w:t xml:space="preserve">esta </w:t>
      </w:r>
      <w:r w:rsidR="000556E4" w:rsidRPr="00C0469F">
        <w:rPr>
          <w:rFonts w:ascii="Arial" w:hAnsi="Arial" w:cs="Arial"/>
          <w:color w:val="000000" w:themeColor="text1"/>
          <w:sz w:val="24"/>
          <w:szCs w:val="24"/>
        </w:rPr>
        <w:t>Comisión Permanente de Sistemas Normativos Indígena</w:t>
      </w:r>
      <w:bookmarkEnd w:id="17"/>
      <w:r w:rsidR="000556E4">
        <w:rPr>
          <w:rFonts w:ascii="Arial" w:hAnsi="Arial" w:cs="Arial"/>
          <w:color w:val="000000" w:themeColor="text1"/>
          <w:sz w:val="24"/>
          <w:szCs w:val="24"/>
        </w:rPr>
        <w:t>s</w:t>
      </w:r>
      <w:bookmarkEnd w:id="18"/>
      <w:r w:rsidR="000556E4">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361A5F" w:rsidRPr="00ED69BD">
        <w:rPr>
          <w:rFonts w:ascii="Arial" w:hAnsi="Arial" w:cs="Arial"/>
          <w:sz w:val="24"/>
          <w:szCs w:val="24"/>
        </w:rPr>
        <w:t>16 de octubre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1E32DA">
        <w:rPr>
          <w:rFonts w:ascii="Arial" w:hAnsi="Arial" w:cs="Arial"/>
          <w:sz w:val="24"/>
          <w:szCs w:val="24"/>
        </w:rPr>
        <w:t>Reyes Etla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CA444E">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36FEAAF6" w14:textId="77777777" w:rsidR="00361A5F" w:rsidRPr="00CA444E" w:rsidRDefault="00361A5F" w:rsidP="00361A5F">
      <w:pPr>
        <w:pStyle w:val="Prrafodelista"/>
        <w:spacing w:after="120" w:line="276" w:lineRule="auto"/>
        <w:ind w:left="1276"/>
        <w:rPr>
          <w:rFonts w:ascii="Arial" w:hAnsi="Arial" w:cs="Arial"/>
          <w:b/>
          <w:bCs/>
          <w:sz w:val="24"/>
          <w:szCs w:val="24"/>
        </w:rPr>
      </w:pPr>
      <w:r w:rsidRPr="00CA444E">
        <w:rPr>
          <w:rFonts w:ascii="Arial" w:hAnsi="Arial" w:cs="Arial"/>
          <w:b/>
          <w:bCs/>
          <w:sz w:val="24"/>
          <w:szCs w:val="24"/>
        </w:rPr>
        <w:t xml:space="preserve">A) ACTOS PREVIOS </w:t>
      </w:r>
    </w:p>
    <w:p w14:paraId="616DFE55" w14:textId="77777777" w:rsidR="00361A5F" w:rsidRPr="00361A5F" w:rsidRDefault="00361A5F" w:rsidP="00361A5F">
      <w:pPr>
        <w:spacing w:after="120" w:line="276" w:lineRule="auto"/>
        <w:rPr>
          <w:rFonts w:ascii="Arial" w:hAnsi="Arial" w:cs="Arial"/>
          <w:sz w:val="24"/>
          <w:szCs w:val="24"/>
        </w:rPr>
      </w:pPr>
      <w:r w:rsidRPr="00361A5F">
        <w:rPr>
          <w:rFonts w:ascii="Arial" w:hAnsi="Arial" w:cs="Arial"/>
          <w:sz w:val="24"/>
          <w:szCs w:val="24"/>
        </w:rPr>
        <w:t xml:space="preserve">De los antecedentes y de la información proporcionada por la Autoridad Municipal, se desprende que no se realizan actos previos. </w:t>
      </w:r>
    </w:p>
    <w:p w14:paraId="7ABBF569" w14:textId="77777777" w:rsidR="00361A5F" w:rsidRPr="00CA444E" w:rsidRDefault="00361A5F" w:rsidP="00361A5F">
      <w:pPr>
        <w:pStyle w:val="Prrafodelista"/>
        <w:spacing w:after="120" w:line="276" w:lineRule="auto"/>
        <w:ind w:left="1276"/>
        <w:rPr>
          <w:rFonts w:ascii="Arial" w:hAnsi="Arial" w:cs="Arial"/>
          <w:b/>
          <w:bCs/>
          <w:sz w:val="24"/>
          <w:szCs w:val="24"/>
        </w:rPr>
      </w:pPr>
      <w:r w:rsidRPr="00CA444E">
        <w:rPr>
          <w:rFonts w:ascii="Arial" w:hAnsi="Arial" w:cs="Arial"/>
          <w:b/>
          <w:bCs/>
          <w:sz w:val="24"/>
          <w:szCs w:val="24"/>
        </w:rPr>
        <w:t xml:space="preserve">B) ASAMBLEA DE ELECCIÓN </w:t>
      </w:r>
    </w:p>
    <w:p w14:paraId="244E7803" w14:textId="77777777" w:rsidR="00361A5F" w:rsidRPr="00361A5F" w:rsidRDefault="00361A5F" w:rsidP="00361A5F">
      <w:pPr>
        <w:spacing w:after="120" w:line="276" w:lineRule="auto"/>
        <w:rPr>
          <w:rFonts w:ascii="Arial" w:hAnsi="Arial" w:cs="Arial"/>
          <w:sz w:val="24"/>
          <w:szCs w:val="24"/>
        </w:rPr>
      </w:pPr>
      <w:r w:rsidRPr="00361A5F">
        <w:rPr>
          <w:rFonts w:ascii="Arial" w:hAnsi="Arial" w:cs="Arial"/>
          <w:sz w:val="24"/>
          <w:szCs w:val="24"/>
        </w:rPr>
        <w:t xml:space="preserve">La elección de Autoridades se realiza conforme a las siguientes reglas: </w:t>
      </w:r>
    </w:p>
    <w:p w14:paraId="5B03AF5F" w14:textId="376BBD48"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 autoridad municipal en función emite la convocatoria para la Asamblea General Comunitaria de Elección. </w:t>
      </w:r>
    </w:p>
    <w:p w14:paraId="5B969787" w14:textId="7856CF75"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 convocatoria se elabora de manera escrita, se da a conocer por micrófono, y se pega en los lugares más visibles y concurridos del municipio. </w:t>
      </w:r>
    </w:p>
    <w:p w14:paraId="1E640877" w14:textId="6B3B7370"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Se convoca a ciudadanos y ciudadanas, originarios (as) y avecindados (as) que habitan en el Municipio. </w:t>
      </w:r>
    </w:p>
    <w:p w14:paraId="2FFDB218" w14:textId="0556CD27"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 Asamblea Comunitaria tiene como finalidad integrar el Ayuntamiento municipal. </w:t>
      </w:r>
    </w:p>
    <w:p w14:paraId="27BF815A" w14:textId="4346E6EA"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 elección se lleva a cabo en la explanada Municipal de la Cabecera y simultáneamente en cada una de la Agencias Municipales, respetando sus respectivos sistemas normativos. </w:t>
      </w:r>
    </w:p>
    <w:p w14:paraId="2D83E054" w14:textId="7E07965C"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Las Regidurías de Agencias Municipales y de Desarrollo Agropecuario corresponden a cada Agencia Municipal, el resto de concejalías se eligen en la Cabecera Municipal. </w:t>
      </w:r>
    </w:p>
    <w:p w14:paraId="7333811B" w14:textId="585AB959"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lastRenderedPageBreak/>
        <w:t xml:space="preserve">La Asamblea es presidida por la Mesa de los Debates y la Autoridad municipal en funciones. </w:t>
      </w:r>
    </w:p>
    <w:p w14:paraId="30972B22" w14:textId="53BA45C0"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Las y los asambleístas proponen a las candidatas y candidatos mediante ternas o por opción múltiple y se emite el voto a mano alzada. </w:t>
      </w:r>
    </w:p>
    <w:p w14:paraId="6C9C6885" w14:textId="4692619F"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Participan en la elección, ciudadanos y ciudadanas originarias y avecindadas del Municipio, todas con derecho a votar y ser votadas.</w:t>
      </w:r>
    </w:p>
    <w:p w14:paraId="1D73BAA5" w14:textId="2AB2803F" w:rsidR="00361A5F"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 xml:space="preserve">Al término de cada asamblea de elección se levanta el acta correspondiente en la que consta la integración del Ayuntamiento electo y la duración en el cargo, firmando y sellando la Autoridad Municipal en función, la Mesa de los Debates y ciudadanía asistente. </w:t>
      </w:r>
    </w:p>
    <w:p w14:paraId="318B0B2C" w14:textId="0B6B8E4C" w:rsidR="00F12547" w:rsidRPr="00361A5F" w:rsidRDefault="00361A5F" w:rsidP="00361A5F">
      <w:pPr>
        <w:pStyle w:val="Prrafodelista"/>
        <w:numPr>
          <w:ilvl w:val="0"/>
          <w:numId w:val="38"/>
        </w:numPr>
        <w:spacing w:after="120" w:line="276" w:lineRule="auto"/>
        <w:ind w:left="709"/>
        <w:rPr>
          <w:rFonts w:ascii="Arial" w:hAnsi="Arial" w:cs="Arial"/>
          <w:sz w:val="24"/>
          <w:szCs w:val="24"/>
        </w:rPr>
      </w:pPr>
      <w:r w:rsidRPr="00361A5F">
        <w:rPr>
          <w:rFonts w:ascii="Arial" w:hAnsi="Arial" w:cs="Arial"/>
          <w:sz w:val="24"/>
          <w:szCs w:val="24"/>
        </w:rPr>
        <w:t>La documentación se remite al Instituto Estatal Electoral y de Participación Ciudadana de Oaxaca.</w:t>
      </w:r>
    </w:p>
    <w:p w14:paraId="7F1F7F98" w14:textId="26212123" w:rsidR="00A426C6" w:rsidRPr="0014517B" w:rsidRDefault="00A426C6" w:rsidP="0014517B">
      <w:pPr>
        <w:spacing w:after="240" w:line="276" w:lineRule="auto"/>
        <w:ind w:left="16" w:hanging="11"/>
        <w:rPr>
          <w:rFonts w:ascii="Arial" w:hAnsi="Arial" w:cs="Arial"/>
          <w:sz w:val="24"/>
          <w:szCs w:val="24"/>
          <w:u w:val="single"/>
          <w:lang w:val="es-ES_tradnl"/>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CA444E">
        <w:rPr>
          <w:rFonts w:ascii="Arial" w:hAnsi="Arial" w:cs="Arial"/>
          <w:sz w:val="24"/>
          <w:szCs w:val="24"/>
        </w:rPr>
        <w:t>086</w:t>
      </w:r>
      <w:r w:rsidRPr="00BB7232">
        <w:rPr>
          <w:rFonts w:ascii="Arial" w:hAnsi="Arial" w:cs="Arial"/>
          <w:sz w:val="24"/>
          <w:szCs w:val="24"/>
        </w:rPr>
        <w:t xml:space="preserve">/2022 que identifican el método de elección conforme al Sistema Normativo vigente en el </w:t>
      </w:r>
      <w:r w:rsidR="001B2635" w:rsidRPr="0014517B">
        <w:rPr>
          <w:rFonts w:ascii="Arial" w:hAnsi="Arial" w:cs="Arial"/>
          <w:sz w:val="24"/>
          <w:szCs w:val="24"/>
          <w:u w:val="single"/>
          <w:lang w:val="es-ES_tradnl"/>
        </w:rPr>
        <w:t>M</w:t>
      </w:r>
      <w:r w:rsidRPr="0014517B">
        <w:rPr>
          <w:rFonts w:ascii="Arial" w:hAnsi="Arial" w:cs="Arial"/>
          <w:sz w:val="24"/>
          <w:szCs w:val="24"/>
          <w:u w:val="single"/>
          <w:lang w:val="es-ES_tradnl"/>
        </w:rPr>
        <w:t xml:space="preserve">unicipio de </w:t>
      </w:r>
      <w:r w:rsidR="001E32DA" w:rsidRPr="0014517B">
        <w:rPr>
          <w:rFonts w:ascii="Arial" w:hAnsi="Arial" w:cs="Arial"/>
          <w:sz w:val="24"/>
          <w:szCs w:val="24"/>
          <w:u w:val="single"/>
          <w:lang w:val="es-ES_tradnl"/>
        </w:rPr>
        <w:t>Reyes Etla</w:t>
      </w:r>
      <w:r w:rsidRPr="0014517B">
        <w:rPr>
          <w:rFonts w:ascii="Arial" w:hAnsi="Arial" w:cs="Arial"/>
          <w:sz w:val="24"/>
          <w:szCs w:val="24"/>
          <w:u w:val="single"/>
          <w:lang w:val="es-ES_tradnl"/>
        </w:rPr>
        <w:t>, Oaxaca.</w:t>
      </w:r>
    </w:p>
    <w:p w14:paraId="766EF86E" w14:textId="60B567FB" w:rsidR="00A426C6" w:rsidRDefault="00A426C6" w:rsidP="0014517B">
      <w:pPr>
        <w:spacing w:after="240" w:line="276" w:lineRule="auto"/>
        <w:ind w:left="16" w:hanging="11"/>
        <w:rPr>
          <w:rFonts w:ascii="Arial" w:hAnsi="Arial" w:cs="Arial"/>
          <w:sz w:val="24"/>
          <w:szCs w:val="24"/>
        </w:rPr>
      </w:pPr>
      <w:r w:rsidRPr="00441C17">
        <w:rPr>
          <w:rFonts w:ascii="Arial" w:hAnsi="Arial" w:cs="Arial"/>
          <w:sz w:val="24"/>
          <w:szCs w:val="24"/>
          <w:lang w:val="es-ES_tradnl"/>
        </w:rPr>
        <w:t>En</w:t>
      </w:r>
      <w:r w:rsidRPr="00BB7232">
        <w:rPr>
          <w:rFonts w:ascii="Arial" w:hAnsi="Arial" w:cs="Arial"/>
          <w:sz w:val="24"/>
          <w:szCs w:val="24"/>
        </w:rPr>
        <w:t xml:space="preserve"> cumplimiento a las reglas de elección, la convocatoria a la Asamblea electiva</w:t>
      </w:r>
      <w:r w:rsidR="0095733C">
        <w:rPr>
          <w:rFonts w:ascii="Arial" w:hAnsi="Arial" w:cs="Arial"/>
          <w:sz w:val="24"/>
          <w:szCs w:val="24"/>
        </w:rPr>
        <w:t xml:space="preserve"> fue emitida por la Autoridad Municipal en funciones de forma escrita y</w:t>
      </w:r>
      <w:r w:rsidRPr="00BB7232">
        <w:rPr>
          <w:rFonts w:ascii="Arial" w:hAnsi="Arial" w:cs="Arial"/>
          <w:sz w:val="24"/>
          <w:szCs w:val="24"/>
        </w:rPr>
        <w:t xml:space="preserve"> se dio a conocer </w:t>
      </w:r>
      <w:r>
        <w:rPr>
          <w:rFonts w:ascii="Arial" w:hAnsi="Arial" w:cs="Arial"/>
          <w:sz w:val="24"/>
          <w:szCs w:val="24"/>
        </w:rPr>
        <w:t xml:space="preserve">mediante </w:t>
      </w:r>
      <w:r w:rsidR="00605E81">
        <w:rPr>
          <w:rFonts w:ascii="Arial" w:hAnsi="Arial" w:cs="Arial"/>
          <w:sz w:val="24"/>
          <w:szCs w:val="24"/>
        </w:rPr>
        <w:t>perifoneo</w:t>
      </w:r>
      <w:r w:rsidR="00A20293">
        <w:rPr>
          <w:rFonts w:ascii="Arial" w:hAnsi="Arial" w:cs="Arial"/>
          <w:sz w:val="24"/>
          <w:szCs w:val="24"/>
        </w:rPr>
        <w:t xml:space="preserve">, </w:t>
      </w:r>
      <w:r w:rsidR="0094138C">
        <w:rPr>
          <w:rFonts w:ascii="Arial" w:hAnsi="Arial" w:cs="Arial"/>
          <w:sz w:val="24"/>
          <w:szCs w:val="24"/>
        </w:rPr>
        <w:t>como se prevé en el acta de Asamblea de fecha 1</w:t>
      </w:r>
      <w:r w:rsidR="00556071">
        <w:rPr>
          <w:rFonts w:ascii="Arial" w:hAnsi="Arial" w:cs="Arial"/>
          <w:sz w:val="24"/>
          <w:szCs w:val="24"/>
        </w:rPr>
        <w:t>6</w:t>
      </w:r>
      <w:r w:rsidR="0094138C">
        <w:rPr>
          <w:rFonts w:ascii="Arial" w:hAnsi="Arial" w:cs="Arial"/>
          <w:sz w:val="24"/>
          <w:szCs w:val="24"/>
        </w:rPr>
        <w:t xml:space="preserve"> de </w:t>
      </w:r>
      <w:r w:rsidR="00556071">
        <w:rPr>
          <w:rFonts w:ascii="Arial" w:hAnsi="Arial" w:cs="Arial"/>
          <w:sz w:val="24"/>
          <w:szCs w:val="24"/>
        </w:rPr>
        <w:t>octubre</w:t>
      </w:r>
      <w:r w:rsidR="0094138C">
        <w:rPr>
          <w:rFonts w:ascii="Arial" w:hAnsi="Arial" w:cs="Arial"/>
          <w:sz w:val="24"/>
          <w:szCs w:val="24"/>
        </w:rPr>
        <w:t xml:space="preserve"> del 2022,</w:t>
      </w:r>
      <w:r w:rsidR="00556071">
        <w:rPr>
          <w:rFonts w:ascii="Arial" w:hAnsi="Arial" w:cs="Arial"/>
          <w:sz w:val="24"/>
          <w:szCs w:val="24"/>
        </w:rPr>
        <w:t xml:space="preserve"> así como en la certificación hecha por el Secretario Municipal, lo</w:t>
      </w:r>
      <w:r w:rsidRPr="00BB7232">
        <w:rPr>
          <w:rFonts w:ascii="Arial" w:hAnsi="Arial" w:cs="Arial"/>
          <w:sz w:val="24"/>
          <w:szCs w:val="24"/>
        </w:rPr>
        <w:t xml:space="preserve"> cual cumple con lo previsto en el Dictamen que identifica el método de elección del municipio que se analiza, otorgando certeza y legalidad del acto. </w:t>
      </w:r>
    </w:p>
    <w:p w14:paraId="615B66B7" w14:textId="0B3903B6" w:rsidR="00556071" w:rsidRPr="0014517B" w:rsidRDefault="00A426C6" w:rsidP="0014517B">
      <w:pPr>
        <w:spacing w:after="240" w:line="276" w:lineRule="auto"/>
        <w:ind w:left="16" w:hanging="11"/>
        <w:rPr>
          <w:rFonts w:ascii="Arial" w:hAnsi="Arial" w:cs="Arial"/>
          <w:sz w:val="24"/>
          <w:szCs w:val="24"/>
          <w:u w:val="single"/>
          <w:lang w:val="es-ES_tradnl"/>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las concejalías del Ayuntamiento,</w:t>
      </w:r>
      <w:r w:rsidR="00556071">
        <w:rPr>
          <w:rFonts w:ascii="Arial" w:hAnsi="Arial" w:cs="Arial"/>
          <w:sz w:val="24"/>
          <w:szCs w:val="24"/>
        </w:rPr>
        <w:t xml:space="preserve"> </w:t>
      </w:r>
      <w:r w:rsidR="00D13768">
        <w:rPr>
          <w:rFonts w:ascii="Arial" w:hAnsi="Arial" w:cs="Arial"/>
          <w:sz w:val="24"/>
          <w:szCs w:val="24"/>
        </w:rPr>
        <w:t>después</w:t>
      </w:r>
      <w:r w:rsidR="00556071">
        <w:rPr>
          <w:rFonts w:ascii="Arial" w:hAnsi="Arial" w:cs="Arial"/>
          <w:sz w:val="24"/>
          <w:szCs w:val="24"/>
        </w:rPr>
        <w:t xml:space="preserve"> de que el Presidente Municipal dirigiera unas palabras de bienvenida, el Secretario Municipal informa</w:t>
      </w:r>
      <w:r w:rsidR="007C0A08">
        <w:rPr>
          <w:rFonts w:ascii="Arial" w:hAnsi="Arial" w:cs="Arial"/>
          <w:sz w:val="24"/>
          <w:szCs w:val="24"/>
        </w:rPr>
        <w:t xml:space="preserve"> respecto de las dos impugnaciones bajo </w:t>
      </w:r>
      <w:r w:rsidR="007C0A08" w:rsidRPr="007C0A08">
        <w:rPr>
          <w:rFonts w:ascii="Arial" w:hAnsi="Arial" w:cs="Arial"/>
          <w:sz w:val="24"/>
          <w:szCs w:val="24"/>
        </w:rPr>
        <w:t xml:space="preserve">números </w:t>
      </w:r>
      <w:r w:rsidR="0095733C">
        <w:rPr>
          <w:rFonts w:ascii="Arial" w:hAnsi="Arial" w:cs="Arial"/>
          <w:sz w:val="24"/>
          <w:szCs w:val="24"/>
        </w:rPr>
        <w:t xml:space="preserve">de </w:t>
      </w:r>
      <w:r w:rsidR="007C0A08" w:rsidRPr="007C0A08">
        <w:rPr>
          <w:rFonts w:ascii="Arial" w:hAnsi="Arial" w:cs="Arial"/>
          <w:sz w:val="24"/>
          <w:szCs w:val="24"/>
        </w:rPr>
        <w:t xml:space="preserve">expedientes JDCI/188/2022 </w:t>
      </w:r>
      <w:r w:rsidR="007C0A08">
        <w:rPr>
          <w:rFonts w:ascii="Arial" w:hAnsi="Arial" w:cs="Arial"/>
          <w:sz w:val="24"/>
          <w:szCs w:val="24"/>
        </w:rPr>
        <w:t>y</w:t>
      </w:r>
      <w:r w:rsidR="007C0A08" w:rsidRPr="007C0A08">
        <w:rPr>
          <w:rFonts w:ascii="Arial" w:hAnsi="Arial" w:cs="Arial"/>
          <w:sz w:val="24"/>
          <w:szCs w:val="24"/>
        </w:rPr>
        <w:t xml:space="preserve"> JDCI/195/2022 </w:t>
      </w:r>
      <w:r w:rsidR="007C0A08">
        <w:rPr>
          <w:rFonts w:ascii="Arial" w:hAnsi="Arial" w:cs="Arial"/>
          <w:sz w:val="24"/>
          <w:szCs w:val="24"/>
        </w:rPr>
        <w:t xml:space="preserve">que </w:t>
      </w:r>
      <w:r w:rsidR="007C0A08" w:rsidRPr="007C0A08">
        <w:rPr>
          <w:rFonts w:ascii="Arial" w:hAnsi="Arial" w:cs="Arial"/>
          <w:sz w:val="24"/>
          <w:szCs w:val="24"/>
        </w:rPr>
        <w:t xml:space="preserve">hicieron valer las autoridades municipales de las dos agencias municipales, de San Juan </w:t>
      </w:r>
      <w:r w:rsidR="004571BF">
        <w:rPr>
          <w:rFonts w:ascii="Arial" w:hAnsi="Arial" w:cs="Arial"/>
          <w:sz w:val="24"/>
          <w:szCs w:val="24"/>
        </w:rPr>
        <w:t>de</w:t>
      </w:r>
      <w:r w:rsidR="007C0A08" w:rsidRPr="007C0A08">
        <w:rPr>
          <w:rFonts w:ascii="Arial" w:hAnsi="Arial" w:cs="Arial"/>
          <w:sz w:val="24"/>
          <w:szCs w:val="24"/>
        </w:rPr>
        <w:t xml:space="preserve"> Dios </w:t>
      </w:r>
      <w:r w:rsidR="007C0A08">
        <w:rPr>
          <w:rFonts w:ascii="Arial" w:hAnsi="Arial" w:cs="Arial"/>
          <w:sz w:val="24"/>
          <w:szCs w:val="24"/>
        </w:rPr>
        <w:t>y</w:t>
      </w:r>
      <w:r w:rsidR="007C0A08" w:rsidRPr="007C0A08">
        <w:rPr>
          <w:rFonts w:ascii="Arial" w:hAnsi="Arial" w:cs="Arial"/>
          <w:sz w:val="24"/>
          <w:szCs w:val="24"/>
        </w:rPr>
        <w:t xml:space="preserve"> San Lázaro, Reyes Etla, Oaxaca; las cuáles fueron falladas por el Tribunal Electoral </w:t>
      </w:r>
      <w:r w:rsidR="007C0A08">
        <w:rPr>
          <w:rFonts w:ascii="Arial" w:hAnsi="Arial" w:cs="Arial"/>
          <w:sz w:val="24"/>
          <w:szCs w:val="24"/>
        </w:rPr>
        <w:t>d</w:t>
      </w:r>
      <w:r w:rsidR="007C0A08" w:rsidRPr="007C0A08">
        <w:rPr>
          <w:rFonts w:ascii="Arial" w:hAnsi="Arial" w:cs="Arial"/>
          <w:sz w:val="24"/>
          <w:szCs w:val="24"/>
        </w:rPr>
        <w:t xml:space="preserve">el Estado </w:t>
      </w:r>
      <w:r w:rsidR="007C0A08">
        <w:rPr>
          <w:rFonts w:ascii="Arial" w:hAnsi="Arial" w:cs="Arial"/>
          <w:sz w:val="24"/>
          <w:szCs w:val="24"/>
        </w:rPr>
        <w:t>d</w:t>
      </w:r>
      <w:r w:rsidR="007C0A08" w:rsidRPr="007C0A08">
        <w:rPr>
          <w:rFonts w:ascii="Arial" w:hAnsi="Arial" w:cs="Arial"/>
          <w:sz w:val="24"/>
          <w:szCs w:val="24"/>
        </w:rPr>
        <w:t xml:space="preserve">e </w:t>
      </w:r>
      <w:r w:rsidR="007C0A08">
        <w:rPr>
          <w:rFonts w:ascii="Arial" w:hAnsi="Arial" w:cs="Arial"/>
          <w:sz w:val="24"/>
          <w:szCs w:val="24"/>
        </w:rPr>
        <w:t>O</w:t>
      </w:r>
      <w:r w:rsidR="007C0A08" w:rsidRPr="007C0A08">
        <w:rPr>
          <w:rFonts w:ascii="Arial" w:hAnsi="Arial" w:cs="Arial"/>
          <w:sz w:val="24"/>
          <w:szCs w:val="24"/>
        </w:rPr>
        <w:t>axaca,</w:t>
      </w:r>
      <w:r w:rsidR="007C0A08" w:rsidRPr="007C0A08">
        <w:t xml:space="preserve"> </w:t>
      </w:r>
      <w:r w:rsidR="007C0A08" w:rsidRPr="007C0A08">
        <w:rPr>
          <w:rFonts w:ascii="Arial" w:hAnsi="Arial" w:cs="Arial"/>
          <w:sz w:val="24"/>
          <w:szCs w:val="24"/>
        </w:rPr>
        <w:t>en favor de la población, así también</w:t>
      </w:r>
      <w:r w:rsidR="004571BF">
        <w:rPr>
          <w:rFonts w:ascii="Arial" w:hAnsi="Arial" w:cs="Arial"/>
          <w:sz w:val="24"/>
          <w:szCs w:val="24"/>
        </w:rPr>
        <w:t xml:space="preserve">, </w:t>
      </w:r>
      <w:r w:rsidR="007C0A08" w:rsidRPr="007C0A08">
        <w:rPr>
          <w:rFonts w:ascii="Arial" w:hAnsi="Arial" w:cs="Arial"/>
          <w:sz w:val="24"/>
          <w:szCs w:val="24"/>
        </w:rPr>
        <w:t>se inform</w:t>
      </w:r>
      <w:r w:rsidR="0002257B">
        <w:rPr>
          <w:rFonts w:ascii="Arial" w:hAnsi="Arial" w:cs="Arial"/>
          <w:sz w:val="24"/>
          <w:szCs w:val="24"/>
        </w:rPr>
        <w:t>ó</w:t>
      </w:r>
      <w:r w:rsidR="007C0A08" w:rsidRPr="007C0A08">
        <w:rPr>
          <w:rFonts w:ascii="Arial" w:hAnsi="Arial" w:cs="Arial"/>
          <w:sz w:val="24"/>
          <w:szCs w:val="24"/>
        </w:rPr>
        <w:t xml:space="preserve"> de las propuestas</w:t>
      </w:r>
      <w:r w:rsidR="007C0A08">
        <w:rPr>
          <w:rFonts w:ascii="Arial" w:hAnsi="Arial" w:cs="Arial"/>
          <w:sz w:val="24"/>
          <w:szCs w:val="24"/>
        </w:rPr>
        <w:t xml:space="preserve"> </w:t>
      </w:r>
      <w:r w:rsidR="007C0A08" w:rsidRPr="007C0A08">
        <w:rPr>
          <w:rFonts w:ascii="Arial" w:hAnsi="Arial" w:cs="Arial"/>
          <w:sz w:val="24"/>
          <w:szCs w:val="24"/>
        </w:rPr>
        <w:t>efectuadas por parte de las autoridades municipales de las agencias</w:t>
      </w:r>
      <w:r w:rsidR="007C0A08">
        <w:rPr>
          <w:rFonts w:ascii="Arial" w:hAnsi="Arial" w:cs="Arial"/>
          <w:sz w:val="24"/>
          <w:szCs w:val="24"/>
        </w:rPr>
        <w:t xml:space="preserve">, </w:t>
      </w:r>
      <w:r w:rsidR="007C0A08" w:rsidRPr="007C0A08">
        <w:rPr>
          <w:rFonts w:ascii="Arial" w:hAnsi="Arial" w:cs="Arial"/>
          <w:sz w:val="24"/>
          <w:szCs w:val="24"/>
        </w:rPr>
        <w:t>en la mesa de trabajo de fecha trece de octubre del año en curso, ant</w:t>
      </w:r>
      <w:r w:rsidR="007C0A08">
        <w:rPr>
          <w:rFonts w:ascii="Arial" w:hAnsi="Arial" w:cs="Arial"/>
          <w:sz w:val="24"/>
          <w:szCs w:val="24"/>
        </w:rPr>
        <w:t>e la DESNI</w:t>
      </w:r>
      <w:r w:rsidR="007C0A08" w:rsidRPr="007C0A08">
        <w:rPr>
          <w:rFonts w:ascii="Arial" w:hAnsi="Arial" w:cs="Arial"/>
          <w:sz w:val="24"/>
          <w:szCs w:val="24"/>
        </w:rPr>
        <w:t xml:space="preserve">, en el sentido de que San Juan </w:t>
      </w:r>
      <w:r w:rsidR="004571BF">
        <w:rPr>
          <w:rFonts w:ascii="Arial" w:hAnsi="Arial" w:cs="Arial"/>
          <w:sz w:val="24"/>
          <w:szCs w:val="24"/>
        </w:rPr>
        <w:t>d</w:t>
      </w:r>
      <w:r w:rsidR="007C0A08" w:rsidRPr="007C0A08">
        <w:rPr>
          <w:rFonts w:ascii="Arial" w:hAnsi="Arial" w:cs="Arial"/>
          <w:sz w:val="24"/>
          <w:szCs w:val="24"/>
        </w:rPr>
        <w:t>e Dios, Reyes Etla, manifestó que propone continuar con su regiduría que ya tiene</w:t>
      </w:r>
      <w:r w:rsidR="007C0A08">
        <w:rPr>
          <w:rFonts w:ascii="Arial" w:hAnsi="Arial" w:cs="Arial"/>
          <w:sz w:val="24"/>
          <w:szCs w:val="24"/>
        </w:rPr>
        <w:t xml:space="preserve">n </w:t>
      </w:r>
      <w:r w:rsidR="007C0A08" w:rsidRPr="007C0A08">
        <w:rPr>
          <w:rFonts w:ascii="Arial" w:hAnsi="Arial" w:cs="Arial"/>
          <w:sz w:val="24"/>
          <w:szCs w:val="24"/>
        </w:rPr>
        <w:t>designad</w:t>
      </w:r>
      <w:r w:rsidR="007C0A08">
        <w:rPr>
          <w:rFonts w:ascii="Arial" w:hAnsi="Arial" w:cs="Arial"/>
          <w:sz w:val="24"/>
          <w:szCs w:val="24"/>
        </w:rPr>
        <w:t xml:space="preserve">a, </w:t>
      </w:r>
      <w:r w:rsidR="007C0A08" w:rsidRPr="007C0A08">
        <w:rPr>
          <w:rFonts w:ascii="Arial" w:hAnsi="Arial" w:cs="Arial"/>
          <w:sz w:val="24"/>
          <w:szCs w:val="24"/>
        </w:rPr>
        <w:t>participar en todos y cada uno de los cargos</w:t>
      </w:r>
      <w:r w:rsidR="007C0A08">
        <w:rPr>
          <w:rFonts w:ascii="Arial" w:hAnsi="Arial" w:cs="Arial"/>
          <w:sz w:val="24"/>
          <w:szCs w:val="24"/>
        </w:rPr>
        <w:t xml:space="preserve"> </w:t>
      </w:r>
      <w:r w:rsidR="007C0A08" w:rsidRPr="007C0A08">
        <w:rPr>
          <w:rFonts w:ascii="Arial" w:hAnsi="Arial" w:cs="Arial"/>
          <w:sz w:val="24"/>
          <w:szCs w:val="24"/>
        </w:rPr>
        <w:t>elección y votar y ser votados y que la convocatoria la firmen</w:t>
      </w:r>
      <w:r w:rsidR="004571BF">
        <w:rPr>
          <w:rFonts w:ascii="Arial" w:hAnsi="Arial" w:cs="Arial"/>
          <w:sz w:val="24"/>
          <w:szCs w:val="24"/>
        </w:rPr>
        <w:t>,</w:t>
      </w:r>
      <w:r w:rsidR="007C0A08" w:rsidRPr="007C0A08">
        <w:rPr>
          <w:rFonts w:ascii="Arial" w:hAnsi="Arial" w:cs="Arial"/>
          <w:sz w:val="24"/>
          <w:szCs w:val="24"/>
        </w:rPr>
        <w:t xml:space="preserve"> también</w:t>
      </w:r>
      <w:r w:rsidR="004571BF">
        <w:rPr>
          <w:rFonts w:ascii="Arial" w:hAnsi="Arial" w:cs="Arial"/>
          <w:sz w:val="24"/>
          <w:szCs w:val="24"/>
        </w:rPr>
        <w:t>,</w:t>
      </w:r>
      <w:r w:rsidR="007C0A08">
        <w:rPr>
          <w:rFonts w:ascii="Arial" w:hAnsi="Arial" w:cs="Arial"/>
          <w:sz w:val="24"/>
          <w:szCs w:val="24"/>
        </w:rPr>
        <w:t xml:space="preserve"> los</w:t>
      </w:r>
      <w:r w:rsidR="007C0A08" w:rsidRPr="007C0A08">
        <w:rPr>
          <w:rFonts w:ascii="Arial" w:hAnsi="Arial" w:cs="Arial"/>
          <w:sz w:val="24"/>
          <w:szCs w:val="24"/>
        </w:rPr>
        <w:t xml:space="preserve"> agentes municipales</w:t>
      </w:r>
      <w:r w:rsidR="007C0A08">
        <w:rPr>
          <w:rFonts w:ascii="Arial" w:hAnsi="Arial" w:cs="Arial"/>
          <w:sz w:val="24"/>
          <w:szCs w:val="24"/>
        </w:rPr>
        <w:t xml:space="preserve">, </w:t>
      </w:r>
      <w:r w:rsidR="00B67E83">
        <w:rPr>
          <w:rFonts w:ascii="Arial" w:hAnsi="Arial" w:cs="Arial"/>
          <w:sz w:val="24"/>
          <w:szCs w:val="24"/>
        </w:rPr>
        <w:t>p</w:t>
      </w:r>
      <w:r w:rsidR="00B67E83" w:rsidRPr="007C0A08">
        <w:rPr>
          <w:rFonts w:ascii="Arial" w:hAnsi="Arial" w:cs="Arial"/>
          <w:sz w:val="24"/>
          <w:szCs w:val="24"/>
        </w:rPr>
        <w:t>or su parte San Lázaro, Reyes Etla, Oaxaca</w:t>
      </w:r>
      <w:r w:rsidR="00B67E83">
        <w:rPr>
          <w:rFonts w:ascii="Arial" w:hAnsi="Arial" w:cs="Arial"/>
          <w:sz w:val="24"/>
          <w:szCs w:val="24"/>
        </w:rPr>
        <w:t xml:space="preserve">, </w:t>
      </w:r>
      <w:r w:rsidR="0095733C">
        <w:rPr>
          <w:rFonts w:ascii="Arial" w:hAnsi="Arial" w:cs="Arial"/>
          <w:sz w:val="24"/>
          <w:szCs w:val="24"/>
        </w:rPr>
        <w:t>propuso conservar l</w:t>
      </w:r>
      <w:r w:rsidR="00B67E83" w:rsidRPr="007C0A08">
        <w:rPr>
          <w:rFonts w:ascii="Arial" w:hAnsi="Arial" w:cs="Arial"/>
          <w:sz w:val="24"/>
          <w:szCs w:val="24"/>
        </w:rPr>
        <w:t xml:space="preserve">a </w:t>
      </w:r>
      <w:r w:rsidR="0095733C">
        <w:rPr>
          <w:rFonts w:ascii="Arial" w:hAnsi="Arial" w:cs="Arial"/>
          <w:sz w:val="24"/>
          <w:szCs w:val="24"/>
        </w:rPr>
        <w:t>R</w:t>
      </w:r>
      <w:r w:rsidR="00B67E83" w:rsidRPr="007C0A08">
        <w:rPr>
          <w:rFonts w:ascii="Arial" w:hAnsi="Arial" w:cs="Arial"/>
          <w:sz w:val="24"/>
          <w:szCs w:val="24"/>
        </w:rPr>
        <w:t>egiduría</w:t>
      </w:r>
      <w:r w:rsidR="0095733C">
        <w:rPr>
          <w:rFonts w:ascii="Arial" w:hAnsi="Arial" w:cs="Arial"/>
          <w:sz w:val="24"/>
          <w:szCs w:val="24"/>
        </w:rPr>
        <w:t xml:space="preserve"> que se le otorgo, </w:t>
      </w:r>
      <w:r w:rsidR="00B67E83" w:rsidRPr="007C0A08">
        <w:rPr>
          <w:rFonts w:ascii="Arial" w:hAnsi="Arial" w:cs="Arial"/>
          <w:sz w:val="24"/>
          <w:szCs w:val="24"/>
        </w:rPr>
        <w:t xml:space="preserve"> pero que ya no sea la de desarrollo</w:t>
      </w:r>
      <w:r w:rsidR="00B67E83">
        <w:rPr>
          <w:rFonts w:ascii="Arial" w:hAnsi="Arial" w:cs="Arial"/>
          <w:sz w:val="24"/>
          <w:szCs w:val="24"/>
        </w:rPr>
        <w:t xml:space="preserve"> </w:t>
      </w:r>
      <w:r w:rsidR="00B67E83" w:rsidRPr="007C0A08">
        <w:rPr>
          <w:rFonts w:ascii="Arial" w:hAnsi="Arial" w:cs="Arial"/>
          <w:sz w:val="24"/>
          <w:szCs w:val="24"/>
        </w:rPr>
        <w:t>agropecuario</w:t>
      </w:r>
      <w:r w:rsidR="00B67E83">
        <w:rPr>
          <w:rFonts w:ascii="Arial" w:hAnsi="Arial" w:cs="Arial"/>
          <w:sz w:val="24"/>
          <w:szCs w:val="24"/>
        </w:rPr>
        <w:t xml:space="preserve">, </w:t>
      </w:r>
      <w:r w:rsidR="00B67E83" w:rsidRPr="007C0A08">
        <w:rPr>
          <w:rFonts w:ascii="Arial" w:hAnsi="Arial" w:cs="Arial"/>
          <w:sz w:val="24"/>
          <w:szCs w:val="24"/>
        </w:rPr>
        <w:t>además</w:t>
      </w:r>
      <w:r w:rsidR="0002257B">
        <w:rPr>
          <w:rFonts w:ascii="Arial" w:hAnsi="Arial" w:cs="Arial"/>
          <w:sz w:val="24"/>
          <w:szCs w:val="24"/>
        </w:rPr>
        <w:t>,</w:t>
      </w:r>
      <w:r w:rsidR="00B67E83" w:rsidRPr="007C0A08">
        <w:rPr>
          <w:rFonts w:ascii="Arial" w:hAnsi="Arial" w:cs="Arial"/>
          <w:sz w:val="24"/>
          <w:szCs w:val="24"/>
        </w:rPr>
        <w:t xml:space="preserve"> participar en el nombramiento de todos los cargos a concejales del ayuntamiento,</w:t>
      </w:r>
      <w:r w:rsidR="00B67E83">
        <w:rPr>
          <w:rFonts w:ascii="Arial" w:hAnsi="Arial" w:cs="Arial"/>
          <w:sz w:val="24"/>
          <w:szCs w:val="24"/>
        </w:rPr>
        <w:t xml:space="preserve"> por lo que se procedió a poner a consideración de la </w:t>
      </w:r>
      <w:r w:rsidR="00B67E83">
        <w:rPr>
          <w:rFonts w:ascii="Arial" w:hAnsi="Arial" w:cs="Arial"/>
          <w:sz w:val="24"/>
          <w:szCs w:val="24"/>
        </w:rPr>
        <w:lastRenderedPageBreak/>
        <w:t>asamblea las propuestas hechas por las agencias,  quienes por unanimidad, se decidió respetar el acuerdo de la asamblea de fecha 18 de septie</w:t>
      </w:r>
      <w:r w:rsidR="0095733C">
        <w:rPr>
          <w:rFonts w:ascii="Arial" w:hAnsi="Arial" w:cs="Arial"/>
          <w:sz w:val="24"/>
          <w:szCs w:val="24"/>
        </w:rPr>
        <w:t>mbre de 2022, el cual fue respe</w:t>
      </w:r>
      <w:r w:rsidR="00B67E83">
        <w:rPr>
          <w:rFonts w:ascii="Arial" w:hAnsi="Arial" w:cs="Arial"/>
          <w:sz w:val="24"/>
          <w:szCs w:val="24"/>
        </w:rPr>
        <w:t xml:space="preserve">tar el dictamen </w:t>
      </w:r>
      <w:r w:rsidR="00B67E83" w:rsidRPr="00BB7232">
        <w:rPr>
          <w:rFonts w:ascii="Arial" w:hAnsi="Arial" w:cs="Arial"/>
          <w:sz w:val="24"/>
          <w:szCs w:val="24"/>
        </w:rPr>
        <w:t>DESNI-IEEPCO-CAT-</w:t>
      </w:r>
      <w:r w:rsidR="00B67E83">
        <w:rPr>
          <w:rFonts w:ascii="Arial" w:hAnsi="Arial" w:cs="Arial"/>
          <w:sz w:val="24"/>
          <w:szCs w:val="24"/>
        </w:rPr>
        <w:t>086</w:t>
      </w:r>
      <w:r w:rsidR="00B67E83" w:rsidRPr="00BB7232">
        <w:rPr>
          <w:rFonts w:ascii="Arial" w:hAnsi="Arial" w:cs="Arial"/>
          <w:sz w:val="24"/>
          <w:szCs w:val="24"/>
        </w:rPr>
        <w:t>/2022 que identifica</w:t>
      </w:r>
      <w:r w:rsidR="00B67E83">
        <w:rPr>
          <w:rFonts w:ascii="Arial" w:hAnsi="Arial" w:cs="Arial"/>
          <w:sz w:val="24"/>
          <w:szCs w:val="24"/>
        </w:rPr>
        <w:t xml:space="preserve"> su</w:t>
      </w:r>
      <w:r w:rsidR="00B67E83" w:rsidRPr="00BB7232">
        <w:rPr>
          <w:rFonts w:ascii="Arial" w:hAnsi="Arial" w:cs="Arial"/>
          <w:sz w:val="24"/>
          <w:szCs w:val="24"/>
        </w:rPr>
        <w:t xml:space="preserve"> método de elección</w:t>
      </w:r>
      <w:r w:rsidR="0095733C">
        <w:rPr>
          <w:rFonts w:ascii="Arial" w:hAnsi="Arial" w:cs="Arial"/>
          <w:sz w:val="24"/>
          <w:szCs w:val="24"/>
        </w:rPr>
        <w:t xml:space="preserve"> de su </w:t>
      </w:r>
      <w:r w:rsidR="0095733C" w:rsidRPr="0014517B">
        <w:rPr>
          <w:rFonts w:ascii="Arial" w:hAnsi="Arial" w:cs="Arial"/>
          <w:sz w:val="24"/>
          <w:szCs w:val="24"/>
          <w:u w:val="single"/>
          <w:lang w:val="es-ES_tradnl"/>
        </w:rPr>
        <w:t>municipio.</w:t>
      </w:r>
    </w:p>
    <w:p w14:paraId="2914FFD6" w14:textId="5A7C97C0" w:rsidR="00131BAD" w:rsidRDefault="00B67E83" w:rsidP="0014517B">
      <w:pPr>
        <w:spacing w:after="240" w:line="276" w:lineRule="auto"/>
        <w:ind w:left="16" w:hanging="11"/>
        <w:rPr>
          <w:rFonts w:ascii="Arial" w:hAnsi="Arial" w:cs="Arial"/>
          <w:sz w:val="24"/>
          <w:szCs w:val="24"/>
        </w:rPr>
      </w:pPr>
      <w:r w:rsidRPr="0014517B">
        <w:rPr>
          <w:rFonts w:ascii="Arial" w:hAnsi="Arial" w:cs="Arial"/>
          <w:sz w:val="24"/>
          <w:szCs w:val="24"/>
          <w:u w:val="single"/>
          <w:lang w:val="es-ES_tradnl"/>
        </w:rPr>
        <w:t>U</w:t>
      </w:r>
      <w:r w:rsidR="00A426C6" w:rsidRPr="0014517B">
        <w:rPr>
          <w:rFonts w:ascii="Arial" w:hAnsi="Arial" w:cs="Arial"/>
          <w:sz w:val="24"/>
          <w:szCs w:val="24"/>
          <w:u w:val="single"/>
          <w:lang w:val="es-ES_tradnl"/>
        </w:rPr>
        <w:t>na</w:t>
      </w:r>
      <w:r w:rsidR="00A426C6" w:rsidRPr="007773B2">
        <w:rPr>
          <w:rFonts w:ascii="Arial" w:hAnsi="Arial" w:cs="Arial"/>
          <w:sz w:val="24"/>
          <w:szCs w:val="24"/>
        </w:rPr>
        <w:t xml:space="preserve"> vez realizado el pase de lista, se declaró la existencia del quórum legal con </w:t>
      </w:r>
      <w:r w:rsidR="005948BE">
        <w:rPr>
          <w:rFonts w:ascii="Arial" w:hAnsi="Arial" w:cs="Arial"/>
          <w:sz w:val="24"/>
          <w:szCs w:val="24"/>
        </w:rPr>
        <w:t>637</w:t>
      </w:r>
      <w:r w:rsidR="00A426C6" w:rsidRPr="007773B2">
        <w:rPr>
          <w:rFonts w:ascii="Arial" w:hAnsi="Arial" w:cs="Arial"/>
          <w:sz w:val="24"/>
          <w:szCs w:val="24"/>
        </w:rPr>
        <w:t xml:space="preserve"> asambleístas,</w:t>
      </w:r>
      <w:r w:rsidR="00292160">
        <w:rPr>
          <w:rFonts w:ascii="Arial" w:hAnsi="Arial" w:cs="Arial"/>
          <w:sz w:val="24"/>
          <w:szCs w:val="24"/>
        </w:rPr>
        <w:t xml:space="preserve"> conforme al contenido del acta respectiva; no obstante de una revisión a las listas de asistencia que se acompañaron, se pudo verificar que a dicho acto acudieron </w:t>
      </w:r>
      <w:r w:rsidR="005948BE">
        <w:rPr>
          <w:rFonts w:ascii="Arial" w:hAnsi="Arial" w:cs="Arial"/>
          <w:b/>
          <w:bCs/>
          <w:sz w:val="24"/>
          <w:szCs w:val="24"/>
        </w:rPr>
        <w:t>636</w:t>
      </w:r>
      <w:r w:rsidR="00292160" w:rsidRPr="001B2635">
        <w:rPr>
          <w:rFonts w:ascii="Arial" w:hAnsi="Arial" w:cs="Arial"/>
          <w:b/>
          <w:bCs/>
          <w:sz w:val="24"/>
          <w:szCs w:val="24"/>
        </w:rPr>
        <w:t xml:space="preserve"> asambleístas</w:t>
      </w:r>
      <w:r w:rsidR="00292160">
        <w:rPr>
          <w:rFonts w:ascii="Arial" w:hAnsi="Arial" w:cs="Arial"/>
          <w:sz w:val="24"/>
          <w:szCs w:val="24"/>
        </w:rPr>
        <w:t xml:space="preserve"> </w:t>
      </w:r>
      <w:r w:rsidR="00A426C6" w:rsidRPr="007773B2">
        <w:rPr>
          <w:rFonts w:ascii="Arial" w:hAnsi="Arial" w:cs="Arial"/>
          <w:sz w:val="24"/>
          <w:szCs w:val="24"/>
        </w:rPr>
        <w:t xml:space="preserve"> </w:t>
      </w:r>
      <w:r w:rsidR="00A426C6" w:rsidRPr="007773B2">
        <w:rPr>
          <w:rFonts w:ascii="Arial" w:hAnsi="Arial" w:cs="Arial"/>
          <w:b/>
          <w:bCs/>
          <w:sz w:val="24"/>
          <w:szCs w:val="24"/>
        </w:rPr>
        <w:t>de los cuales</w:t>
      </w:r>
      <w:r w:rsidR="00C8671C">
        <w:rPr>
          <w:rFonts w:ascii="Arial" w:hAnsi="Arial" w:cs="Arial"/>
          <w:b/>
          <w:bCs/>
          <w:sz w:val="24"/>
          <w:szCs w:val="24"/>
        </w:rPr>
        <w:t xml:space="preserve"> </w:t>
      </w:r>
      <w:r w:rsidR="005948BE">
        <w:rPr>
          <w:rFonts w:ascii="Arial" w:hAnsi="Arial" w:cs="Arial"/>
          <w:b/>
          <w:bCs/>
          <w:sz w:val="24"/>
          <w:szCs w:val="24"/>
        </w:rPr>
        <w:t>336</w:t>
      </w:r>
      <w:r w:rsidR="00A426C6"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5948BE">
        <w:rPr>
          <w:rFonts w:ascii="Arial" w:hAnsi="Arial" w:cs="Arial"/>
          <w:b/>
          <w:bCs/>
          <w:sz w:val="24"/>
          <w:szCs w:val="24"/>
        </w:rPr>
        <w:t>300</w:t>
      </w:r>
      <w:r w:rsidR="006B33E5">
        <w:rPr>
          <w:rFonts w:ascii="Arial" w:hAnsi="Arial" w:cs="Arial"/>
          <w:b/>
          <w:bCs/>
          <w:sz w:val="24"/>
          <w:szCs w:val="24"/>
        </w:rPr>
        <w:t xml:space="preserve"> </w:t>
      </w:r>
      <w:r w:rsidR="00A426C6" w:rsidRPr="007773B2">
        <w:rPr>
          <w:rFonts w:ascii="Arial" w:hAnsi="Arial" w:cs="Arial"/>
          <w:b/>
          <w:bCs/>
          <w:sz w:val="24"/>
          <w:szCs w:val="24"/>
        </w:rPr>
        <w:t xml:space="preserve">mujeres; </w:t>
      </w:r>
      <w:r w:rsidR="00A426C6" w:rsidRPr="007773B2">
        <w:rPr>
          <w:rFonts w:ascii="Arial" w:hAnsi="Arial" w:cs="Arial"/>
          <w:sz w:val="24"/>
          <w:szCs w:val="24"/>
        </w:rPr>
        <w:t>en seguida</w:t>
      </w:r>
      <w:r w:rsidR="00A426C6"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 se da lectura y se </w:t>
      </w:r>
      <w:r w:rsidR="00BD3F4F">
        <w:rPr>
          <w:rFonts w:ascii="Arial" w:hAnsi="Arial" w:cs="Arial"/>
          <w:bCs/>
          <w:sz w:val="24"/>
          <w:szCs w:val="24"/>
        </w:rPr>
        <w:t>a</w:t>
      </w:r>
      <w:r w:rsidR="00A12C7B">
        <w:rPr>
          <w:rFonts w:ascii="Arial" w:hAnsi="Arial" w:cs="Arial"/>
          <w:bCs/>
          <w:sz w:val="24"/>
          <w:szCs w:val="24"/>
        </w:rPr>
        <w:t xml:space="preserve">prueba el </w:t>
      </w:r>
      <w:r w:rsidR="005948BE">
        <w:rPr>
          <w:rFonts w:ascii="Arial" w:hAnsi="Arial" w:cs="Arial"/>
          <w:bCs/>
          <w:sz w:val="24"/>
          <w:szCs w:val="24"/>
        </w:rPr>
        <w:t xml:space="preserve">al orden del día y posteriormente el </w:t>
      </w:r>
      <w:r w:rsidR="00A12C7B">
        <w:rPr>
          <w:rFonts w:ascii="Arial" w:hAnsi="Arial" w:cs="Arial"/>
          <w:bCs/>
          <w:sz w:val="24"/>
          <w:szCs w:val="24"/>
        </w:rPr>
        <w:t xml:space="preserve">acta anterior, </w:t>
      </w:r>
      <w:r w:rsidR="009856AA">
        <w:rPr>
          <w:rFonts w:ascii="Arial" w:hAnsi="Arial" w:cs="Arial"/>
          <w:bCs/>
          <w:sz w:val="24"/>
          <w:szCs w:val="24"/>
        </w:rPr>
        <w:t xml:space="preserve">continuando con el </w:t>
      </w:r>
      <w:r w:rsidR="00A426C6" w:rsidRPr="007773B2">
        <w:rPr>
          <w:rFonts w:ascii="Arial" w:hAnsi="Arial" w:cs="Arial"/>
          <w:bCs/>
          <w:sz w:val="24"/>
          <w:szCs w:val="24"/>
        </w:rPr>
        <w:t xml:space="preserve">nombramiento de los integrantes de </w:t>
      </w:r>
      <w:r w:rsidR="00BD3F4F">
        <w:rPr>
          <w:rFonts w:ascii="Arial" w:hAnsi="Arial" w:cs="Arial"/>
          <w:bCs/>
          <w:sz w:val="24"/>
          <w:szCs w:val="24"/>
        </w:rPr>
        <w:t xml:space="preserve">la </w:t>
      </w:r>
      <w:r w:rsidR="00A426C6" w:rsidRPr="007773B2">
        <w:rPr>
          <w:rFonts w:ascii="Arial" w:hAnsi="Arial" w:cs="Arial"/>
          <w:bCs/>
          <w:sz w:val="24"/>
          <w:szCs w:val="24"/>
        </w:rPr>
        <w:t>M</w:t>
      </w:r>
      <w:r w:rsidR="00A426C6"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5948BE">
        <w:rPr>
          <w:rFonts w:ascii="Arial" w:hAnsi="Arial" w:cs="Arial"/>
          <w:sz w:val="24"/>
          <w:szCs w:val="24"/>
        </w:rPr>
        <w:t>cuatro</w:t>
      </w:r>
      <w:r w:rsidR="009856AA">
        <w:rPr>
          <w:rFonts w:ascii="Arial" w:hAnsi="Arial" w:cs="Arial"/>
          <w:sz w:val="24"/>
          <w:szCs w:val="24"/>
        </w:rPr>
        <w:t xml:space="preserve"> Escrutadores.</w:t>
      </w:r>
    </w:p>
    <w:p w14:paraId="568C15DC" w14:textId="6AD115E7" w:rsidR="00647BF9" w:rsidRDefault="00A426C6" w:rsidP="00647BF9">
      <w:pPr>
        <w:spacing w:after="240" w:line="276" w:lineRule="auto"/>
        <w:ind w:left="16" w:hanging="11"/>
        <w:rPr>
          <w:rFonts w:ascii="Arial" w:hAnsi="Arial" w:cs="Arial"/>
          <w:sz w:val="24"/>
          <w:szCs w:val="24"/>
        </w:rPr>
      </w:pPr>
      <w:r w:rsidRPr="00561147">
        <w:rPr>
          <w:rFonts w:ascii="Arial" w:hAnsi="Arial" w:cs="Arial"/>
          <w:sz w:val="24"/>
          <w:szCs w:val="24"/>
        </w:rPr>
        <w:t xml:space="preserve">Acto seguido, la Mesa de los Debates </w:t>
      </w:r>
      <w:r w:rsidR="00B00921" w:rsidRPr="005948BE">
        <w:rPr>
          <w:rFonts w:ascii="Arial" w:hAnsi="Arial" w:cs="Arial"/>
          <w:sz w:val="24"/>
          <w:szCs w:val="24"/>
        </w:rPr>
        <w:t>invit</w:t>
      </w:r>
      <w:r w:rsidR="00647BF9">
        <w:rPr>
          <w:rFonts w:ascii="Arial" w:hAnsi="Arial" w:cs="Arial"/>
          <w:sz w:val="24"/>
          <w:szCs w:val="24"/>
        </w:rPr>
        <w:t>ó</w:t>
      </w:r>
      <w:r w:rsidR="00B00921" w:rsidRPr="005948BE">
        <w:rPr>
          <w:rFonts w:ascii="Arial" w:hAnsi="Arial" w:cs="Arial"/>
          <w:sz w:val="24"/>
          <w:szCs w:val="24"/>
        </w:rPr>
        <w:t xml:space="preserve"> a los asambleístas a conducirse con respeto y actuar con civilidad política para que el proceso de elección sea los más práctico y transparente para tod</w:t>
      </w:r>
      <w:r w:rsidR="00647BF9">
        <w:rPr>
          <w:rFonts w:ascii="Arial" w:hAnsi="Arial" w:cs="Arial"/>
          <w:sz w:val="24"/>
          <w:szCs w:val="24"/>
        </w:rPr>
        <w:t>a</w:t>
      </w:r>
      <w:r w:rsidR="00B00921" w:rsidRPr="005948BE">
        <w:rPr>
          <w:rFonts w:ascii="Arial" w:hAnsi="Arial" w:cs="Arial"/>
          <w:sz w:val="24"/>
          <w:szCs w:val="24"/>
        </w:rPr>
        <w:t>s l</w:t>
      </w:r>
      <w:r w:rsidR="00647BF9">
        <w:rPr>
          <w:rFonts w:ascii="Arial" w:hAnsi="Arial" w:cs="Arial"/>
          <w:sz w:val="24"/>
          <w:szCs w:val="24"/>
        </w:rPr>
        <w:t>a</w:t>
      </w:r>
      <w:r w:rsidR="00B00921" w:rsidRPr="005948BE">
        <w:rPr>
          <w:rFonts w:ascii="Arial" w:hAnsi="Arial" w:cs="Arial"/>
          <w:sz w:val="24"/>
          <w:szCs w:val="24"/>
        </w:rPr>
        <w:t xml:space="preserve">s </w:t>
      </w:r>
      <w:r w:rsidR="00647BF9">
        <w:rPr>
          <w:rFonts w:ascii="Arial" w:hAnsi="Arial" w:cs="Arial"/>
          <w:sz w:val="24"/>
          <w:szCs w:val="24"/>
        </w:rPr>
        <w:t xml:space="preserve">personas </w:t>
      </w:r>
      <w:r w:rsidR="00B00921" w:rsidRPr="005948BE">
        <w:rPr>
          <w:rFonts w:ascii="Arial" w:hAnsi="Arial" w:cs="Arial"/>
          <w:sz w:val="24"/>
          <w:szCs w:val="24"/>
        </w:rPr>
        <w:t xml:space="preserve">que participen en la contienda de las concejalías, no obstante a ello </w:t>
      </w:r>
      <w:r w:rsidR="004571BF">
        <w:rPr>
          <w:rFonts w:ascii="Arial" w:hAnsi="Arial" w:cs="Arial"/>
          <w:sz w:val="24"/>
          <w:szCs w:val="24"/>
        </w:rPr>
        <w:t>“</w:t>
      </w:r>
      <w:r w:rsidR="00B00921" w:rsidRPr="007C6E6A">
        <w:rPr>
          <w:rFonts w:ascii="Arial" w:hAnsi="Arial" w:cs="Arial"/>
          <w:b/>
          <w:bCs/>
          <w:i/>
          <w:iCs/>
          <w:sz w:val="24"/>
          <w:szCs w:val="24"/>
          <w:u w:val="single"/>
        </w:rPr>
        <w:t>hace una invitación a todos los ciudadanos originarios (as) avecindados (as) de nuestra población para que se vayan incorporando a la explanada municipal</w:t>
      </w:r>
      <w:r w:rsidR="0002257B">
        <w:rPr>
          <w:rFonts w:ascii="Arial" w:hAnsi="Arial" w:cs="Arial"/>
          <w:b/>
          <w:bCs/>
          <w:i/>
          <w:iCs/>
          <w:sz w:val="24"/>
          <w:szCs w:val="24"/>
          <w:u w:val="single"/>
        </w:rPr>
        <w:t>”</w:t>
      </w:r>
      <w:r w:rsidR="00B00921" w:rsidRPr="00B00921">
        <w:rPr>
          <w:rFonts w:ascii="Arial" w:hAnsi="Arial" w:cs="Arial"/>
          <w:sz w:val="24"/>
          <w:szCs w:val="24"/>
        </w:rPr>
        <w:t xml:space="preserve"> para tomar su respectivo asiento y poder</w:t>
      </w:r>
      <w:r w:rsidR="00B00921">
        <w:rPr>
          <w:rFonts w:ascii="Arial" w:hAnsi="Arial" w:cs="Arial"/>
          <w:sz w:val="24"/>
          <w:szCs w:val="24"/>
        </w:rPr>
        <w:t xml:space="preserve"> </w:t>
      </w:r>
      <w:r w:rsidR="00AA7EE3" w:rsidRPr="00B00921">
        <w:rPr>
          <w:rFonts w:ascii="Arial" w:hAnsi="Arial" w:cs="Arial"/>
          <w:sz w:val="24"/>
          <w:szCs w:val="24"/>
        </w:rPr>
        <w:t>llevar</w:t>
      </w:r>
      <w:r w:rsidR="00B00921" w:rsidRPr="00B00921">
        <w:rPr>
          <w:rFonts w:ascii="Arial" w:hAnsi="Arial" w:cs="Arial"/>
          <w:sz w:val="24"/>
          <w:szCs w:val="24"/>
        </w:rPr>
        <w:t xml:space="preserve"> un orden</w:t>
      </w:r>
      <w:r w:rsidR="00647BF9">
        <w:rPr>
          <w:rFonts w:ascii="Arial" w:hAnsi="Arial" w:cs="Arial"/>
          <w:sz w:val="24"/>
          <w:szCs w:val="24"/>
        </w:rPr>
        <w:t>.</w:t>
      </w:r>
    </w:p>
    <w:p w14:paraId="32B62C2B" w14:textId="083932C4" w:rsidR="00647BF9" w:rsidRDefault="00647BF9" w:rsidP="00647BF9">
      <w:pPr>
        <w:spacing w:after="240" w:line="276" w:lineRule="auto"/>
        <w:ind w:left="16" w:hanging="11"/>
        <w:rPr>
          <w:rFonts w:ascii="Arial" w:hAnsi="Arial" w:cs="Arial"/>
          <w:sz w:val="24"/>
          <w:szCs w:val="24"/>
        </w:rPr>
      </w:pPr>
      <w:r>
        <w:rPr>
          <w:rFonts w:ascii="Arial" w:hAnsi="Arial" w:cs="Arial"/>
          <w:sz w:val="24"/>
          <w:szCs w:val="24"/>
        </w:rPr>
        <w:t>E</w:t>
      </w:r>
      <w:r w:rsidR="00B00921" w:rsidRPr="00B00921">
        <w:rPr>
          <w:rFonts w:ascii="Arial" w:hAnsi="Arial" w:cs="Arial"/>
          <w:sz w:val="24"/>
          <w:szCs w:val="24"/>
        </w:rPr>
        <w:t>n este mismo sentido</w:t>
      </w:r>
      <w:r>
        <w:rPr>
          <w:rFonts w:ascii="Arial" w:hAnsi="Arial" w:cs="Arial"/>
          <w:sz w:val="24"/>
          <w:szCs w:val="24"/>
        </w:rPr>
        <w:t>,</w:t>
      </w:r>
      <w:r w:rsidR="00B00921" w:rsidRPr="00B00921">
        <w:rPr>
          <w:rFonts w:ascii="Arial" w:hAnsi="Arial" w:cs="Arial"/>
          <w:sz w:val="24"/>
          <w:szCs w:val="24"/>
        </w:rPr>
        <w:t xml:space="preserve"> en uso de la voz</w:t>
      </w:r>
      <w:r w:rsidR="00B00921">
        <w:rPr>
          <w:rFonts w:ascii="Arial" w:hAnsi="Arial" w:cs="Arial"/>
          <w:sz w:val="24"/>
          <w:szCs w:val="24"/>
        </w:rPr>
        <w:t xml:space="preserve"> el </w:t>
      </w:r>
      <w:r>
        <w:rPr>
          <w:rFonts w:ascii="Arial" w:hAnsi="Arial" w:cs="Arial"/>
          <w:sz w:val="24"/>
          <w:szCs w:val="24"/>
        </w:rPr>
        <w:t>S</w:t>
      </w:r>
      <w:r w:rsidR="00B00921">
        <w:rPr>
          <w:rFonts w:ascii="Arial" w:hAnsi="Arial" w:cs="Arial"/>
          <w:sz w:val="24"/>
          <w:szCs w:val="24"/>
        </w:rPr>
        <w:t xml:space="preserve">ecretario de la </w:t>
      </w:r>
      <w:r>
        <w:rPr>
          <w:rFonts w:ascii="Arial" w:hAnsi="Arial" w:cs="Arial"/>
          <w:sz w:val="24"/>
          <w:szCs w:val="24"/>
        </w:rPr>
        <w:t>M</w:t>
      </w:r>
      <w:r w:rsidR="00B00921">
        <w:rPr>
          <w:rFonts w:ascii="Arial" w:hAnsi="Arial" w:cs="Arial"/>
          <w:sz w:val="24"/>
          <w:szCs w:val="24"/>
        </w:rPr>
        <w:t xml:space="preserve">esa de debates </w:t>
      </w:r>
      <w:r w:rsidR="0002257B">
        <w:rPr>
          <w:rFonts w:ascii="Arial" w:hAnsi="Arial" w:cs="Arial"/>
          <w:sz w:val="24"/>
          <w:szCs w:val="24"/>
        </w:rPr>
        <w:t>“</w:t>
      </w:r>
      <w:r w:rsidR="00B00921" w:rsidRPr="007C6E6A">
        <w:rPr>
          <w:rFonts w:ascii="Arial" w:hAnsi="Arial" w:cs="Arial"/>
          <w:b/>
          <w:bCs/>
          <w:i/>
          <w:iCs/>
          <w:sz w:val="24"/>
          <w:szCs w:val="24"/>
          <w:u w:val="single"/>
        </w:rPr>
        <w:t xml:space="preserve">invita a la autoridad municipal en turno, en coordinación con los dos </w:t>
      </w:r>
      <w:r>
        <w:rPr>
          <w:rFonts w:ascii="Arial" w:hAnsi="Arial" w:cs="Arial"/>
          <w:b/>
          <w:bCs/>
          <w:i/>
          <w:iCs/>
          <w:sz w:val="24"/>
          <w:szCs w:val="24"/>
          <w:u w:val="single"/>
        </w:rPr>
        <w:t>R</w:t>
      </w:r>
      <w:r w:rsidR="00B00921" w:rsidRPr="007C6E6A">
        <w:rPr>
          <w:rFonts w:ascii="Arial" w:hAnsi="Arial" w:cs="Arial"/>
          <w:b/>
          <w:bCs/>
          <w:i/>
          <w:iCs/>
          <w:sz w:val="24"/>
          <w:szCs w:val="24"/>
          <w:u w:val="single"/>
        </w:rPr>
        <w:t xml:space="preserve">egidores de las </w:t>
      </w:r>
      <w:r>
        <w:rPr>
          <w:rFonts w:ascii="Arial" w:hAnsi="Arial" w:cs="Arial"/>
          <w:b/>
          <w:bCs/>
          <w:i/>
          <w:iCs/>
          <w:sz w:val="24"/>
          <w:szCs w:val="24"/>
          <w:u w:val="single"/>
        </w:rPr>
        <w:t>A</w:t>
      </w:r>
      <w:r w:rsidR="00B00921" w:rsidRPr="007C6E6A">
        <w:rPr>
          <w:rFonts w:ascii="Arial" w:hAnsi="Arial" w:cs="Arial"/>
          <w:b/>
          <w:bCs/>
          <w:i/>
          <w:iCs/>
          <w:sz w:val="24"/>
          <w:szCs w:val="24"/>
          <w:u w:val="single"/>
        </w:rPr>
        <w:t>gencias de San Lázaro y San Juan De Dios</w:t>
      </w:r>
      <w:r w:rsidR="00B00921" w:rsidRPr="00B00921">
        <w:rPr>
          <w:rFonts w:ascii="Arial" w:hAnsi="Arial" w:cs="Arial"/>
          <w:sz w:val="24"/>
          <w:szCs w:val="24"/>
        </w:rPr>
        <w:t xml:space="preserve"> pertenecientes al municipio en mención, a integrar</w:t>
      </w:r>
      <w:r w:rsidR="00AA7EE3">
        <w:rPr>
          <w:rFonts w:ascii="Arial" w:hAnsi="Arial" w:cs="Arial"/>
          <w:sz w:val="24"/>
          <w:szCs w:val="24"/>
        </w:rPr>
        <w:t>se</w:t>
      </w:r>
      <w:r w:rsidR="00B00921" w:rsidRPr="00B00921">
        <w:t xml:space="preserve"> </w:t>
      </w:r>
      <w:r w:rsidR="00B00921" w:rsidRPr="007C6E6A">
        <w:rPr>
          <w:rFonts w:ascii="Arial" w:hAnsi="Arial" w:cs="Arial"/>
          <w:b/>
          <w:bCs/>
          <w:i/>
          <w:iCs/>
          <w:sz w:val="24"/>
          <w:szCs w:val="24"/>
          <w:u w:val="single"/>
        </w:rPr>
        <w:t>con la finalidad de emitir su voto a favor de los candidatos o las candidatas que sean de su agrado</w:t>
      </w:r>
      <w:r w:rsidR="00B00921">
        <w:rPr>
          <w:rFonts w:ascii="Arial" w:hAnsi="Arial" w:cs="Arial"/>
          <w:i/>
          <w:iCs/>
          <w:sz w:val="24"/>
          <w:szCs w:val="24"/>
          <w:u w:val="single"/>
        </w:rPr>
        <w:t>;</w:t>
      </w:r>
      <w:r w:rsidR="004571BF">
        <w:rPr>
          <w:rFonts w:ascii="Arial" w:hAnsi="Arial" w:cs="Arial"/>
          <w:i/>
          <w:iCs/>
          <w:sz w:val="24"/>
          <w:szCs w:val="24"/>
          <w:u w:val="single"/>
        </w:rPr>
        <w:t>”</w:t>
      </w:r>
      <w:r w:rsidR="0002257B" w:rsidRPr="0002257B">
        <w:rPr>
          <w:rFonts w:ascii="Arial" w:hAnsi="Arial" w:cs="Arial"/>
          <w:sz w:val="24"/>
          <w:szCs w:val="24"/>
        </w:rPr>
        <w:t xml:space="preserve"> </w:t>
      </w:r>
    </w:p>
    <w:p w14:paraId="517386DE" w14:textId="33B73EDA" w:rsidR="00647BF9" w:rsidRDefault="0002257B" w:rsidP="00647BF9">
      <w:pPr>
        <w:spacing w:after="240" w:line="276" w:lineRule="auto"/>
        <w:ind w:left="16" w:hanging="11"/>
        <w:rPr>
          <w:rFonts w:ascii="Arial" w:hAnsi="Arial" w:cs="Arial"/>
          <w:sz w:val="24"/>
          <w:szCs w:val="24"/>
        </w:rPr>
      </w:pPr>
      <w:r>
        <w:rPr>
          <w:rFonts w:ascii="Arial" w:hAnsi="Arial" w:cs="Arial"/>
          <w:sz w:val="24"/>
          <w:szCs w:val="24"/>
        </w:rPr>
        <w:t>E</w:t>
      </w:r>
      <w:r w:rsidR="00B00921" w:rsidRPr="00B00921">
        <w:rPr>
          <w:rFonts w:ascii="Arial" w:hAnsi="Arial" w:cs="Arial"/>
          <w:sz w:val="24"/>
          <w:szCs w:val="24"/>
        </w:rPr>
        <w:t>nseguida</w:t>
      </w:r>
      <w:r w:rsidR="00647BF9">
        <w:rPr>
          <w:rFonts w:ascii="Arial" w:hAnsi="Arial" w:cs="Arial"/>
          <w:sz w:val="24"/>
          <w:szCs w:val="24"/>
        </w:rPr>
        <w:t>,</w:t>
      </w:r>
      <w:r w:rsidR="00B00921" w:rsidRPr="00B00921">
        <w:rPr>
          <w:rFonts w:ascii="Arial" w:hAnsi="Arial" w:cs="Arial"/>
          <w:sz w:val="24"/>
          <w:szCs w:val="24"/>
        </w:rPr>
        <w:t xml:space="preserve"> el </w:t>
      </w:r>
      <w:r w:rsidR="00647BF9">
        <w:rPr>
          <w:rFonts w:ascii="Arial" w:hAnsi="Arial" w:cs="Arial"/>
          <w:sz w:val="24"/>
          <w:szCs w:val="24"/>
        </w:rPr>
        <w:t>P</w:t>
      </w:r>
      <w:r w:rsidR="00B00921" w:rsidRPr="00B00921">
        <w:rPr>
          <w:rFonts w:ascii="Arial" w:hAnsi="Arial" w:cs="Arial"/>
          <w:sz w:val="24"/>
          <w:szCs w:val="24"/>
        </w:rPr>
        <w:t xml:space="preserve">residente de la </w:t>
      </w:r>
      <w:r>
        <w:rPr>
          <w:rFonts w:ascii="Arial" w:hAnsi="Arial" w:cs="Arial"/>
          <w:sz w:val="24"/>
          <w:szCs w:val="24"/>
        </w:rPr>
        <w:t>M</w:t>
      </w:r>
      <w:r w:rsidR="00B00921" w:rsidRPr="00B00921">
        <w:rPr>
          <w:rFonts w:ascii="Arial" w:hAnsi="Arial" w:cs="Arial"/>
          <w:sz w:val="24"/>
          <w:szCs w:val="24"/>
        </w:rPr>
        <w:t xml:space="preserve">esa de los </w:t>
      </w:r>
      <w:r>
        <w:rPr>
          <w:rFonts w:ascii="Arial" w:hAnsi="Arial" w:cs="Arial"/>
          <w:sz w:val="24"/>
          <w:szCs w:val="24"/>
        </w:rPr>
        <w:t>D</w:t>
      </w:r>
      <w:r w:rsidR="00B00921" w:rsidRPr="00B00921">
        <w:rPr>
          <w:rFonts w:ascii="Arial" w:hAnsi="Arial" w:cs="Arial"/>
          <w:sz w:val="24"/>
          <w:szCs w:val="24"/>
        </w:rPr>
        <w:t>ebates orden</w:t>
      </w:r>
      <w:r w:rsidR="00647BF9">
        <w:rPr>
          <w:rFonts w:ascii="Arial" w:hAnsi="Arial" w:cs="Arial"/>
          <w:sz w:val="24"/>
          <w:szCs w:val="24"/>
        </w:rPr>
        <w:t>ó</w:t>
      </w:r>
      <w:r w:rsidR="00B00921" w:rsidRPr="00B00921">
        <w:rPr>
          <w:rFonts w:ascii="Arial" w:hAnsi="Arial" w:cs="Arial"/>
          <w:sz w:val="24"/>
          <w:szCs w:val="24"/>
        </w:rPr>
        <w:t xml:space="preserve"> </w:t>
      </w:r>
      <w:r w:rsidR="00605E81">
        <w:rPr>
          <w:rFonts w:ascii="Arial" w:hAnsi="Arial" w:cs="Arial"/>
          <w:sz w:val="24"/>
          <w:szCs w:val="24"/>
        </w:rPr>
        <w:t xml:space="preserve">a la asamblea </w:t>
      </w:r>
      <w:r w:rsidR="00B00921" w:rsidRPr="00B00921">
        <w:rPr>
          <w:rFonts w:ascii="Arial" w:hAnsi="Arial" w:cs="Arial"/>
          <w:sz w:val="24"/>
          <w:szCs w:val="24"/>
        </w:rPr>
        <w:t>en 4 bloques</w:t>
      </w:r>
      <w:r w:rsidR="00605E81">
        <w:rPr>
          <w:rFonts w:ascii="Arial" w:hAnsi="Arial" w:cs="Arial"/>
          <w:sz w:val="24"/>
          <w:szCs w:val="24"/>
        </w:rPr>
        <w:t xml:space="preserve">: </w:t>
      </w:r>
      <w:r w:rsidR="00B00921" w:rsidRPr="00B00921">
        <w:rPr>
          <w:rFonts w:ascii="Arial" w:hAnsi="Arial" w:cs="Arial"/>
          <w:sz w:val="24"/>
          <w:szCs w:val="24"/>
        </w:rPr>
        <w:t>BLOQUE A, BLOQUE B, BLOQUE C y BLOQUE D</w:t>
      </w:r>
      <w:r w:rsidR="004571BF">
        <w:rPr>
          <w:rFonts w:ascii="Arial" w:hAnsi="Arial" w:cs="Arial"/>
          <w:sz w:val="24"/>
          <w:szCs w:val="24"/>
        </w:rPr>
        <w:t>,</w:t>
      </w:r>
      <w:r w:rsidR="00B00921" w:rsidRPr="00B00921">
        <w:rPr>
          <w:rFonts w:ascii="Arial" w:hAnsi="Arial" w:cs="Arial"/>
          <w:sz w:val="24"/>
          <w:szCs w:val="24"/>
        </w:rPr>
        <w:t xml:space="preserve"> de tal manera que</w:t>
      </w:r>
      <w:r w:rsidR="004571BF">
        <w:rPr>
          <w:rFonts w:ascii="Arial" w:hAnsi="Arial" w:cs="Arial"/>
          <w:sz w:val="24"/>
          <w:szCs w:val="24"/>
        </w:rPr>
        <w:t>,</w:t>
      </w:r>
      <w:r w:rsidR="00B00921" w:rsidRPr="00B00921">
        <w:rPr>
          <w:rFonts w:ascii="Arial" w:hAnsi="Arial" w:cs="Arial"/>
          <w:sz w:val="24"/>
          <w:szCs w:val="24"/>
        </w:rPr>
        <w:t xml:space="preserve"> las sillas de los asambleístas, quedaran delimitadas por dichos bloques y separadas por pasillos</w:t>
      </w:r>
      <w:r w:rsidR="00B00921">
        <w:rPr>
          <w:rFonts w:ascii="Arial" w:hAnsi="Arial" w:cs="Arial"/>
          <w:sz w:val="24"/>
          <w:szCs w:val="24"/>
        </w:rPr>
        <w:t xml:space="preserve"> </w:t>
      </w:r>
      <w:r w:rsidR="00B00921" w:rsidRPr="00B00921">
        <w:rPr>
          <w:rFonts w:ascii="Arial" w:hAnsi="Arial" w:cs="Arial"/>
          <w:sz w:val="24"/>
          <w:szCs w:val="24"/>
        </w:rPr>
        <w:t>con la finalidad de llevar un mejor orden y la contabilidad de los votos</w:t>
      </w:r>
      <w:r w:rsidR="00B00921">
        <w:rPr>
          <w:rFonts w:ascii="Arial" w:hAnsi="Arial" w:cs="Arial"/>
          <w:sz w:val="24"/>
          <w:szCs w:val="24"/>
        </w:rPr>
        <w:t xml:space="preserve"> </w:t>
      </w:r>
      <w:r w:rsidR="00B00921" w:rsidRPr="00B00921">
        <w:rPr>
          <w:rFonts w:ascii="Arial" w:hAnsi="Arial" w:cs="Arial"/>
          <w:sz w:val="24"/>
          <w:szCs w:val="24"/>
        </w:rPr>
        <w:t>fuese más pr</w:t>
      </w:r>
      <w:r w:rsidR="004571BF">
        <w:rPr>
          <w:rFonts w:ascii="Arial" w:hAnsi="Arial" w:cs="Arial"/>
          <w:sz w:val="24"/>
          <w:szCs w:val="24"/>
        </w:rPr>
        <w:t>á</w:t>
      </w:r>
      <w:r w:rsidR="00B00921" w:rsidRPr="00B00921">
        <w:rPr>
          <w:rFonts w:ascii="Arial" w:hAnsi="Arial" w:cs="Arial"/>
          <w:sz w:val="24"/>
          <w:szCs w:val="24"/>
        </w:rPr>
        <w:t>ctica para los escrutadores</w:t>
      </w:r>
      <w:r w:rsidR="00647BF9">
        <w:rPr>
          <w:rFonts w:ascii="Arial" w:hAnsi="Arial" w:cs="Arial"/>
          <w:sz w:val="24"/>
          <w:szCs w:val="24"/>
        </w:rPr>
        <w:t>.</w:t>
      </w:r>
    </w:p>
    <w:p w14:paraId="355931F2" w14:textId="0BD10B7A" w:rsidR="00647BF9" w:rsidRDefault="00647BF9" w:rsidP="00647BF9">
      <w:pPr>
        <w:spacing w:after="240" w:line="276" w:lineRule="auto"/>
        <w:ind w:left="16" w:hanging="11"/>
        <w:rPr>
          <w:rFonts w:ascii="Arial" w:hAnsi="Arial" w:cs="Arial"/>
          <w:sz w:val="24"/>
          <w:szCs w:val="24"/>
        </w:rPr>
      </w:pPr>
      <w:r>
        <w:rPr>
          <w:rFonts w:ascii="Arial" w:hAnsi="Arial" w:cs="Arial"/>
          <w:sz w:val="24"/>
          <w:szCs w:val="24"/>
        </w:rPr>
        <w:t>Después</w:t>
      </w:r>
      <w:r w:rsidR="004571BF">
        <w:rPr>
          <w:rFonts w:ascii="Arial" w:hAnsi="Arial" w:cs="Arial"/>
          <w:sz w:val="24"/>
          <w:szCs w:val="24"/>
        </w:rPr>
        <w:t>,</w:t>
      </w:r>
      <w:r w:rsidR="009C7FCB">
        <w:rPr>
          <w:rFonts w:ascii="Arial" w:hAnsi="Arial" w:cs="Arial"/>
          <w:sz w:val="24"/>
          <w:szCs w:val="24"/>
        </w:rPr>
        <w:t xml:space="preserve"> se dio lectura al </w:t>
      </w:r>
      <w:r>
        <w:rPr>
          <w:rFonts w:ascii="Arial" w:hAnsi="Arial" w:cs="Arial"/>
          <w:sz w:val="24"/>
          <w:szCs w:val="24"/>
        </w:rPr>
        <w:t>D</w:t>
      </w:r>
      <w:r w:rsidR="009C7FCB">
        <w:rPr>
          <w:rFonts w:ascii="Arial" w:hAnsi="Arial" w:cs="Arial"/>
          <w:sz w:val="24"/>
          <w:szCs w:val="24"/>
        </w:rPr>
        <w:t xml:space="preserve">ictamen </w:t>
      </w:r>
      <w:r w:rsidR="009C7FCB" w:rsidRPr="00BB7232">
        <w:rPr>
          <w:rFonts w:ascii="Arial" w:hAnsi="Arial" w:cs="Arial"/>
          <w:sz w:val="24"/>
          <w:szCs w:val="24"/>
        </w:rPr>
        <w:t>DESNI-IEEPCO-CAT-</w:t>
      </w:r>
      <w:r w:rsidR="009C7FCB">
        <w:rPr>
          <w:rFonts w:ascii="Arial" w:hAnsi="Arial" w:cs="Arial"/>
          <w:sz w:val="24"/>
          <w:szCs w:val="24"/>
        </w:rPr>
        <w:t>086</w:t>
      </w:r>
      <w:r w:rsidR="009C7FCB" w:rsidRPr="00BB7232">
        <w:rPr>
          <w:rFonts w:ascii="Arial" w:hAnsi="Arial" w:cs="Arial"/>
          <w:sz w:val="24"/>
          <w:szCs w:val="24"/>
        </w:rPr>
        <w:t>/2022</w:t>
      </w:r>
      <w:r w:rsidR="004571BF">
        <w:rPr>
          <w:rFonts w:ascii="Arial" w:hAnsi="Arial" w:cs="Arial"/>
          <w:sz w:val="24"/>
          <w:szCs w:val="24"/>
        </w:rPr>
        <w:t>,</w:t>
      </w:r>
      <w:r w:rsidR="009C7FCB" w:rsidRPr="00BB7232">
        <w:rPr>
          <w:rFonts w:ascii="Arial" w:hAnsi="Arial" w:cs="Arial"/>
          <w:sz w:val="24"/>
          <w:szCs w:val="24"/>
        </w:rPr>
        <w:t xml:space="preserve"> que identifica</w:t>
      </w:r>
      <w:r w:rsidR="009C7FCB">
        <w:rPr>
          <w:rFonts w:ascii="Arial" w:hAnsi="Arial" w:cs="Arial"/>
          <w:sz w:val="24"/>
          <w:szCs w:val="24"/>
        </w:rPr>
        <w:t xml:space="preserve"> su</w:t>
      </w:r>
      <w:r w:rsidR="009C7FCB" w:rsidRPr="00BB7232">
        <w:rPr>
          <w:rFonts w:ascii="Arial" w:hAnsi="Arial" w:cs="Arial"/>
          <w:sz w:val="24"/>
          <w:szCs w:val="24"/>
        </w:rPr>
        <w:t xml:space="preserve"> método de elección</w:t>
      </w:r>
      <w:r w:rsidR="009C7FCB">
        <w:rPr>
          <w:rFonts w:ascii="Arial" w:hAnsi="Arial" w:cs="Arial"/>
          <w:sz w:val="24"/>
          <w:szCs w:val="24"/>
        </w:rPr>
        <w:t>, por lo que</w:t>
      </w:r>
      <w:r>
        <w:rPr>
          <w:rFonts w:ascii="Arial" w:hAnsi="Arial" w:cs="Arial"/>
          <w:sz w:val="24"/>
          <w:szCs w:val="24"/>
        </w:rPr>
        <w:t>,</w:t>
      </w:r>
      <w:r w:rsidR="009C7FCB">
        <w:rPr>
          <w:rFonts w:ascii="Arial" w:hAnsi="Arial" w:cs="Arial"/>
          <w:sz w:val="24"/>
          <w:szCs w:val="24"/>
        </w:rPr>
        <w:t xml:space="preserve"> el </w:t>
      </w:r>
      <w:r>
        <w:rPr>
          <w:rFonts w:ascii="Arial" w:hAnsi="Arial" w:cs="Arial"/>
          <w:sz w:val="24"/>
          <w:szCs w:val="24"/>
        </w:rPr>
        <w:t>P</w:t>
      </w:r>
      <w:r w:rsidR="009C7FCB">
        <w:rPr>
          <w:rFonts w:ascii="Arial" w:hAnsi="Arial" w:cs="Arial"/>
          <w:sz w:val="24"/>
          <w:szCs w:val="24"/>
        </w:rPr>
        <w:t xml:space="preserve">residente de la </w:t>
      </w:r>
      <w:r>
        <w:rPr>
          <w:rFonts w:ascii="Arial" w:hAnsi="Arial" w:cs="Arial"/>
          <w:sz w:val="24"/>
          <w:szCs w:val="24"/>
        </w:rPr>
        <w:t>M</w:t>
      </w:r>
      <w:r w:rsidR="009C7FCB">
        <w:rPr>
          <w:rFonts w:ascii="Arial" w:hAnsi="Arial" w:cs="Arial"/>
          <w:sz w:val="24"/>
          <w:szCs w:val="24"/>
        </w:rPr>
        <w:t xml:space="preserve">esa de </w:t>
      </w:r>
      <w:r>
        <w:rPr>
          <w:rFonts w:ascii="Arial" w:hAnsi="Arial" w:cs="Arial"/>
          <w:sz w:val="24"/>
          <w:szCs w:val="24"/>
        </w:rPr>
        <w:t>D</w:t>
      </w:r>
      <w:r w:rsidR="009C7FCB">
        <w:rPr>
          <w:rFonts w:ascii="Arial" w:hAnsi="Arial" w:cs="Arial"/>
          <w:sz w:val="24"/>
          <w:szCs w:val="24"/>
        </w:rPr>
        <w:t>ebates somet</w:t>
      </w:r>
      <w:r w:rsidR="004571BF">
        <w:rPr>
          <w:rFonts w:ascii="Arial" w:hAnsi="Arial" w:cs="Arial"/>
          <w:sz w:val="24"/>
          <w:szCs w:val="24"/>
        </w:rPr>
        <w:t>ió</w:t>
      </w:r>
      <w:r w:rsidR="009C7FCB">
        <w:rPr>
          <w:rFonts w:ascii="Arial" w:hAnsi="Arial" w:cs="Arial"/>
          <w:sz w:val="24"/>
          <w:szCs w:val="24"/>
        </w:rPr>
        <w:t xml:space="preserve"> a consideración de l</w:t>
      </w:r>
      <w:r w:rsidR="004571BF">
        <w:rPr>
          <w:rFonts w:ascii="Arial" w:hAnsi="Arial" w:cs="Arial"/>
          <w:sz w:val="24"/>
          <w:szCs w:val="24"/>
        </w:rPr>
        <w:t>o</w:t>
      </w:r>
      <w:r w:rsidR="009C7FCB">
        <w:rPr>
          <w:rFonts w:ascii="Arial" w:hAnsi="Arial" w:cs="Arial"/>
          <w:sz w:val="24"/>
          <w:szCs w:val="24"/>
        </w:rPr>
        <w:t xml:space="preserve">s asambleístas la forma de elección, </w:t>
      </w:r>
      <w:r w:rsidR="009C7FCB" w:rsidRPr="009C7FCB">
        <w:rPr>
          <w:rFonts w:ascii="Arial" w:hAnsi="Arial" w:cs="Arial"/>
          <w:sz w:val="24"/>
          <w:szCs w:val="24"/>
        </w:rPr>
        <w:t xml:space="preserve">será por ternas de forma libre, u opción múltiple; en </w:t>
      </w:r>
      <w:r w:rsidR="00680885">
        <w:rPr>
          <w:rFonts w:ascii="Arial" w:hAnsi="Arial" w:cs="Arial"/>
          <w:sz w:val="24"/>
          <w:szCs w:val="24"/>
        </w:rPr>
        <w:t>uso de la voz</w:t>
      </w:r>
      <w:r w:rsidR="0002257B">
        <w:rPr>
          <w:rFonts w:ascii="Arial" w:hAnsi="Arial" w:cs="Arial"/>
          <w:sz w:val="24"/>
          <w:szCs w:val="24"/>
        </w:rPr>
        <w:t>,</w:t>
      </w:r>
      <w:r w:rsidR="00680885">
        <w:rPr>
          <w:rFonts w:ascii="Arial" w:hAnsi="Arial" w:cs="Arial"/>
          <w:sz w:val="24"/>
          <w:szCs w:val="24"/>
        </w:rPr>
        <w:t xml:space="preserve"> un ciudadano expuso a la asamblea:</w:t>
      </w:r>
      <w:r w:rsidR="009C7FCB" w:rsidRPr="009C7FCB">
        <w:rPr>
          <w:rFonts w:ascii="Arial" w:hAnsi="Arial" w:cs="Arial"/>
          <w:sz w:val="24"/>
          <w:szCs w:val="24"/>
        </w:rPr>
        <w:t xml:space="preserve"> </w:t>
      </w:r>
      <w:r w:rsidR="009C7FCB" w:rsidRPr="009C7FCB">
        <w:rPr>
          <w:rFonts w:ascii="Arial" w:hAnsi="Arial" w:cs="Arial"/>
          <w:i/>
          <w:iCs/>
          <w:sz w:val="24"/>
          <w:szCs w:val="24"/>
        </w:rPr>
        <w:t xml:space="preserve">"solicito a la </w:t>
      </w:r>
      <w:r w:rsidR="00680885">
        <w:rPr>
          <w:rFonts w:ascii="Arial" w:hAnsi="Arial" w:cs="Arial"/>
          <w:i/>
          <w:iCs/>
          <w:sz w:val="24"/>
          <w:szCs w:val="24"/>
        </w:rPr>
        <w:t>M</w:t>
      </w:r>
      <w:r w:rsidR="009C7FCB" w:rsidRPr="009C7FCB">
        <w:rPr>
          <w:rFonts w:ascii="Arial" w:hAnsi="Arial" w:cs="Arial"/>
          <w:i/>
          <w:iCs/>
          <w:sz w:val="24"/>
          <w:szCs w:val="24"/>
        </w:rPr>
        <w:t xml:space="preserve">esa de los </w:t>
      </w:r>
      <w:r w:rsidR="00680885">
        <w:rPr>
          <w:rFonts w:ascii="Arial" w:hAnsi="Arial" w:cs="Arial"/>
          <w:i/>
          <w:iCs/>
          <w:sz w:val="24"/>
          <w:szCs w:val="24"/>
        </w:rPr>
        <w:t>D</w:t>
      </w:r>
      <w:r w:rsidR="009C7FCB" w:rsidRPr="009C7FCB">
        <w:rPr>
          <w:rFonts w:ascii="Arial" w:hAnsi="Arial" w:cs="Arial"/>
          <w:i/>
          <w:iCs/>
          <w:sz w:val="24"/>
          <w:szCs w:val="24"/>
        </w:rPr>
        <w:t xml:space="preserve">ebates que someta a votación que las propuestas a todas las concejalías quede abierto a todos los ciudadanos y ciudadanas que tengan la intención de participar y que hayan cumplido sus cargos, haciendo hincapié que es un método que se ha realizado en otras elecciones así como regular el tiempo de </w:t>
      </w:r>
      <w:r w:rsidR="009C7FCB" w:rsidRPr="009C7FCB">
        <w:rPr>
          <w:rFonts w:ascii="Arial" w:hAnsi="Arial" w:cs="Arial"/>
          <w:i/>
          <w:iCs/>
          <w:sz w:val="24"/>
          <w:szCs w:val="24"/>
        </w:rPr>
        <w:lastRenderedPageBreak/>
        <w:t>participación</w:t>
      </w:r>
      <w:r w:rsidR="004571BF">
        <w:rPr>
          <w:rFonts w:ascii="Arial" w:hAnsi="Arial" w:cs="Arial"/>
          <w:i/>
          <w:iCs/>
          <w:sz w:val="24"/>
          <w:szCs w:val="24"/>
        </w:rPr>
        <w:t>”</w:t>
      </w:r>
      <w:r w:rsidR="00680885">
        <w:rPr>
          <w:rFonts w:ascii="Arial" w:hAnsi="Arial" w:cs="Arial"/>
          <w:i/>
          <w:iCs/>
          <w:sz w:val="24"/>
          <w:szCs w:val="24"/>
        </w:rPr>
        <w:t xml:space="preserve">, </w:t>
      </w:r>
      <w:r w:rsidR="00680885" w:rsidRPr="004571BF">
        <w:rPr>
          <w:rFonts w:ascii="Arial" w:hAnsi="Arial" w:cs="Arial"/>
          <w:sz w:val="24"/>
          <w:szCs w:val="24"/>
        </w:rPr>
        <w:t>una vez escuchada esta propuesta el Presidente de la Mesa de los Debates pregunt</w:t>
      </w:r>
      <w:r>
        <w:rPr>
          <w:rFonts w:ascii="Arial" w:hAnsi="Arial" w:cs="Arial"/>
          <w:sz w:val="24"/>
          <w:szCs w:val="24"/>
        </w:rPr>
        <w:t>ó</w:t>
      </w:r>
      <w:r w:rsidR="00680885" w:rsidRPr="004571BF">
        <w:rPr>
          <w:rFonts w:ascii="Arial" w:hAnsi="Arial" w:cs="Arial"/>
          <w:sz w:val="24"/>
          <w:szCs w:val="24"/>
        </w:rPr>
        <w:t xml:space="preserve"> a la asamblea que defin</w:t>
      </w:r>
      <w:r w:rsidR="004571BF">
        <w:rPr>
          <w:rFonts w:ascii="Arial" w:hAnsi="Arial" w:cs="Arial"/>
          <w:sz w:val="24"/>
          <w:szCs w:val="24"/>
        </w:rPr>
        <w:t>ieran</w:t>
      </w:r>
      <w:r w:rsidR="00680885" w:rsidRPr="004571BF">
        <w:rPr>
          <w:rFonts w:ascii="Arial" w:hAnsi="Arial" w:cs="Arial"/>
          <w:sz w:val="24"/>
          <w:szCs w:val="24"/>
        </w:rPr>
        <w:t xml:space="preserve"> el método de elección</w:t>
      </w:r>
      <w:r>
        <w:rPr>
          <w:rFonts w:ascii="Arial" w:hAnsi="Arial" w:cs="Arial"/>
          <w:sz w:val="24"/>
          <w:szCs w:val="24"/>
        </w:rPr>
        <w:t>.</w:t>
      </w:r>
    </w:p>
    <w:p w14:paraId="59CE7947" w14:textId="0C485499" w:rsidR="00A426C6" w:rsidRDefault="00647BF9" w:rsidP="0014517B">
      <w:pPr>
        <w:spacing w:after="240" w:line="276" w:lineRule="auto"/>
        <w:ind w:left="16" w:hanging="11"/>
        <w:rPr>
          <w:rFonts w:ascii="Arial" w:hAnsi="Arial" w:cs="Arial"/>
          <w:sz w:val="24"/>
          <w:szCs w:val="24"/>
        </w:rPr>
      </w:pPr>
      <w:r>
        <w:rPr>
          <w:rFonts w:ascii="Arial" w:hAnsi="Arial" w:cs="Arial"/>
          <w:sz w:val="24"/>
          <w:szCs w:val="24"/>
        </w:rPr>
        <w:t xml:space="preserve">Por esto, </w:t>
      </w:r>
      <w:r w:rsidR="00680885" w:rsidRPr="004571BF">
        <w:rPr>
          <w:rFonts w:ascii="Arial" w:hAnsi="Arial" w:cs="Arial"/>
          <w:sz w:val="24"/>
          <w:szCs w:val="24"/>
        </w:rPr>
        <w:t xml:space="preserve">la ciudadanía por votación unánime </w:t>
      </w:r>
      <w:r w:rsidR="007C6E6A" w:rsidRPr="004571BF">
        <w:rPr>
          <w:rFonts w:ascii="Arial" w:hAnsi="Arial" w:cs="Arial"/>
          <w:sz w:val="24"/>
          <w:szCs w:val="24"/>
        </w:rPr>
        <w:t>determin</w:t>
      </w:r>
      <w:r w:rsidR="004571BF">
        <w:rPr>
          <w:rFonts w:ascii="Arial" w:hAnsi="Arial" w:cs="Arial"/>
          <w:sz w:val="24"/>
          <w:szCs w:val="24"/>
        </w:rPr>
        <w:t>ó</w:t>
      </w:r>
      <w:r w:rsidR="007C6E6A" w:rsidRPr="004571BF">
        <w:rPr>
          <w:rFonts w:ascii="Arial" w:hAnsi="Arial" w:cs="Arial"/>
          <w:sz w:val="24"/>
          <w:szCs w:val="24"/>
        </w:rPr>
        <w:t xml:space="preserve"> que se</w:t>
      </w:r>
      <w:r w:rsidR="004571BF">
        <w:rPr>
          <w:rFonts w:ascii="Arial" w:hAnsi="Arial" w:cs="Arial"/>
          <w:sz w:val="24"/>
          <w:szCs w:val="24"/>
        </w:rPr>
        <w:t>ría</w:t>
      </w:r>
      <w:r w:rsidR="007C6E6A" w:rsidRPr="004571BF">
        <w:rPr>
          <w:rFonts w:ascii="Arial" w:hAnsi="Arial" w:cs="Arial"/>
          <w:sz w:val="24"/>
          <w:szCs w:val="24"/>
        </w:rPr>
        <w:t xml:space="preserve"> </w:t>
      </w:r>
      <w:bookmarkStart w:id="19" w:name="_Hlk119697598"/>
      <w:r w:rsidR="007C6E6A" w:rsidRPr="004571BF">
        <w:rPr>
          <w:rFonts w:ascii="Arial" w:hAnsi="Arial" w:cs="Arial"/>
          <w:b/>
          <w:bCs/>
          <w:sz w:val="24"/>
          <w:szCs w:val="24"/>
        </w:rPr>
        <w:t>por ternas</w:t>
      </w:r>
      <w:r w:rsidR="00680885" w:rsidRPr="004571BF">
        <w:rPr>
          <w:rFonts w:ascii="Arial" w:hAnsi="Arial" w:cs="Arial"/>
          <w:b/>
          <w:bCs/>
          <w:sz w:val="24"/>
          <w:szCs w:val="24"/>
        </w:rPr>
        <w:t xml:space="preserve"> </w:t>
      </w:r>
      <w:r w:rsidR="00680885" w:rsidRPr="004571BF">
        <w:rPr>
          <w:rFonts w:ascii="Arial" w:hAnsi="Arial" w:cs="Arial"/>
          <w:sz w:val="24"/>
          <w:szCs w:val="24"/>
        </w:rPr>
        <w:t>y que el orden de los cargos a ele</w:t>
      </w:r>
      <w:r w:rsidR="00680885" w:rsidRPr="00680885">
        <w:rPr>
          <w:rFonts w:ascii="Arial" w:hAnsi="Arial" w:cs="Arial"/>
          <w:sz w:val="24"/>
          <w:szCs w:val="24"/>
        </w:rPr>
        <w:t>gir</w:t>
      </w:r>
      <w:r w:rsidR="004571BF">
        <w:rPr>
          <w:rFonts w:ascii="Arial" w:hAnsi="Arial" w:cs="Arial"/>
          <w:sz w:val="24"/>
          <w:szCs w:val="24"/>
        </w:rPr>
        <w:t xml:space="preserve"> </w:t>
      </w:r>
      <w:r>
        <w:rPr>
          <w:rFonts w:ascii="Arial" w:hAnsi="Arial" w:cs="Arial"/>
          <w:sz w:val="24"/>
          <w:szCs w:val="24"/>
        </w:rPr>
        <w:t xml:space="preserve">sería </w:t>
      </w:r>
      <w:r w:rsidR="00680885" w:rsidRPr="00680885">
        <w:rPr>
          <w:rFonts w:ascii="Arial" w:hAnsi="Arial" w:cs="Arial"/>
          <w:sz w:val="24"/>
          <w:szCs w:val="24"/>
        </w:rPr>
        <w:t>como lo establece</w:t>
      </w:r>
      <w:r w:rsidR="00680885">
        <w:rPr>
          <w:rFonts w:ascii="Arial" w:hAnsi="Arial" w:cs="Arial"/>
          <w:b/>
          <w:bCs/>
          <w:sz w:val="24"/>
          <w:szCs w:val="24"/>
        </w:rPr>
        <w:t xml:space="preserve"> </w:t>
      </w:r>
      <w:r w:rsidR="00680885">
        <w:rPr>
          <w:rFonts w:ascii="Arial" w:hAnsi="Arial" w:cs="Arial"/>
          <w:sz w:val="24"/>
          <w:szCs w:val="24"/>
        </w:rPr>
        <w:t>la convocatoria en su punto número 4</w:t>
      </w:r>
      <w:r w:rsidR="00A426C6" w:rsidRPr="00561147">
        <w:rPr>
          <w:rFonts w:ascii="Arial" w:hAnsi="Arial" w:cs="Arial"/>
          <w:sz w:val="24"/>
          <w:szCs w:val="24"/>
        </w:rPr>
        <w:t xml:space="preserve">, </w:t>
      </w:r>
      <w:r w:rsidR="00680885">
        <w:rPr>
          <w:rFonts w:ascii="Arial" w:hAnsi="Arial" w:cs="Arial"/>
          <w:sz w:val="24"/>
          <w:szCs w:val="24"/>
        </w:rPr>
        <w:t>as</w:t>
      </w:r>
      <w:r w:rsidR="004571BF">
        <w:rPr>
          <w:rFonts w:ascii="Arial" w:hAnsi="Arial" w:cs="Arial"/>
          <w:sz w:val="24"/>
          <w:szCs w:val="24"/>
        </w:rPr>
        <w:t>í</w:t>
      </w:r>
      <w:r w:rsidR="00680885">
        <w:rPr>
          <w:rFonts w:ascii="Arial" w:hAnsi="Arial" w:cs="Arial"/>
          <w:sz w:val="24"/>
          <w:szCs w:val="24"/>
        </w:rPr>
        <w:t xml:space="preserve"> mismo</w:t>
      </w:r>
      <w:r w:rsidR="004571BF">
        <w:rPr>
          <w:rFonts w:ascii="Arial" w:hAnsi="Arial" w:cs="Arial"/>
          <w:sz w:val="24"/>
          <w:szCs w:val="24"/>
        </w:rPr>
        <w:t>,</w:t>
      </w:r>
      <w:r w:rsidR="00680885">
        <w:rPr>
          <w:rFonts w:ascii="Arial" w:hAnsi="Arial" w:cs="Arial"/>
          <w:sz w:val="24"/>
          <w:szCs w:val="24"/>
        </w:rPr>
        <w:t xml:space="preserve"> se hace constar que de acuerdo al inciso B</w:t>
      </w:r>
      <w:r w:rsidR="006D3585">
        <w:rPr>
          <w:rFonts w:ascii="Arial" w:hAnsi="Arial" w:cs="Arial"/>
          <w:sz w:val="24"/>
          <w:szCs w:val="24"/>
        </w:rPr>
        <w:t xml:space="preserve"> del número de la referida convocatoria, las </w:t>
      </w:r>
      <w:r>
        <w:rPr>
          <w:rFonts w:ascii="Arial" w:hAnsi="Arial" w:cs="Arial"/>
          <w:sz w:val="24"/>
          <w:szCs w:val="24"/>
        </w:rPr>
        <w:t>R</w:t>
      </w:r>
      <w:r w:rsidR="006D3585">
        <w:rPr>
          <w:rFonts w:ascii="Arial" w:hAnsi="Arial" w:cs="Arial"/>
          <w:sz w:val="24"/>
          <w:szCs w:val="24"/>
        </w:rPr>
        <w:t xml:space="preserve">egidurías de Agencias Municipales y Desarrollo Agropecuario les corresponden a las </w:t>
      </w:r>
      <w:r>
        <w:rPr>
          <w:rFonts w:ascii="Arial" w:hAnsi="Arial" w:cs="Arial"/>
          <w:sz w:val="24"/>
          <w:szCs w:val="24"/>
        </w:rPr>
        <w:t>A</w:t>
      </w:r>
      <w:r w:rsidR="006D3585">
        <w:rPr>
          <w:rFonts w:ascii="Arial" w:hAnsi="Arial" w:cs="Arial"/>
          <w:sz w:val="24"/>
          <w:szCs w:val="24"/>
        </w:rPr>
        <w:t>gencias  de San Juan de Dios y San Lázaro Reyes Etla, Oaxaca</w:t>
      </w:r>
      <w:bookmarkEnd w:id="19"/>
      <w:r w:rsidR="006D3585">
        <w:rPr>
          <w:rFonts w:ascii="Arial" w:hAnsi="Arial" w:cs="Arial"/>
          <w:sz w:val="24"/>
          <w:szCs w:val="24"/>
        </w:rPr>
        <w:t xml:space="preserve">; </w:t>
      </w:r>
      <w:r w:rsidR="00680885">
        <w:rPr>
          <w:rFonts w:ascii="Arial" w:hAnsi="Arial" w:cs="Arial"/>
          <w:sz w:val="24"/>
          <w:szCs w:val="24"/>
        </w:rPr>
        <w:t>por lo que</w:t>
      </w:r>
      <w:r w:rsidR="0002257B">
        <w:rPr>
          <w:rFonts w:ascii="Arial" w:hAnsi="Arial" w:cs="Arial"/>
          <w:sz w:val="24"/>
          <w:szCs w:val="24"/>
        </w:rPr>
        <w:t>,</w:t>
      </w:r>
      <w:r w:rsidR="00680885">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143"/>
        <w:gridCol w:w="1192"/>
        <w:gridCol w:w="1192"/>
        <w:gridCol w:w="1192"/>
        <w:gridCol w:w="1192"/>
        <w:gridCol w:w="917"/>
      </w:tblGrid>
      <w:tr w:rsidR="00177668" w:rsidRPr="008D6D5C" w14:paraId="13F784CF" w14:textId="67A18A40" w:rsidTr="00177668">
        <w:trPr>
          <w:jc w:val="center"/>
        </w:trPr>
        <w:tc>
          <w:tcPr>
            <w:tcW w:w="0" w:type="auto"/>
            <w:gridSpan w:val="6"/>
            <w:shd w:val="clear" w:color="auto" w:fill="AEAAAA" w:themeFill="background2" w:themeFillShade="BF"/>
            <w:vAlign w:val="center"/>
          </w:tcPr>
          <w:p w14:paraId="3B41AC57" w14:textId="1E316730" w:rsidR="00177668" w:rsidRDefault="00177668" w:rsidP="00177668">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177668" w:rsidRPr="008D6D5C" w14:paraId="7033488A" w14:textId="617D6AE8" w:rsidTr="00177668">
        <w:trPr>
          <w:trHeight w:val="118"/>
          <w:jc w:val="center"/>
        </w:trPr>
        <w:tc>
          <w:tcPr>
            <w:tcW w:w="0" w:type="auto"/>
            <w:shd w:val="clear" w:color="auto" w:fill="AEAAAA" w:themeFill="background2" w:themeFillShade="BF"/>
            <w:vAlign w:val="center"/>
          </w:tcPr>
          <w:p w14:paraId="34D166DC" w14:textId="763EF4AE" w:rsidR="00177668" w:rsidRPr="008D6D5C" w:rsidRDefault="00177668" w:rsidP="00177668">
            <w:pPr>
              <w:spacing w:after="0" w:line="276" w:lineRule="auto"/>
              <w:jc w:val="left"/>
              <w:rPr>
                <w:rFonts w:ascii="Arial" w:hAnsi="Arial" w:cs="Arial"/>
                <w:b/>
                <w:bCs/>
                <w:sz w:val="20"/>
                <w:szCs w:val="20"/>
              </w:rPr>
            </w:pPr>
            <w:bookmarkStart w:id="20" w:name="_Hlk112417389"/>
            <w:r w:rsidRPr="008D6D5C">
              <w:rPr>
                <w:rFonts w:ascii="Arial" w:hAnsi="Arial" w:cs="Arial"/>
                <w:b/>
                <w:bCs/>
                <w:sz w:val="20"/>
                <w:szCs w:val="20"/>
              </w:rPr>
              <w:t>PROPIETARIOS/AS</w:t>
            </w:r>
          </w:p>
        </w:tc>
        <w:tc>
          <w:tcPr>
            <w:tcW w:w="0" w:type="auto"/>
            <w:shd w:val="clear" w:color="auto" w:fill="AEAAAA" w:themeFill="background2" w:themeFillShade="BF"/>
            <w:vAlign w:val="center"/>
          </w:tcPr>
          <w:p w14:paraId="6063D019" w14:textId="76B690E5" w:rsidR="00177668" w:rsidRPr="008D6D5C" w:rsidRDefault="00177668" w:rsidP="00177668">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6C9C5ED8" w14:textId="3481F41F" w:rsidR="00177668" w:rsidRPr="008D6D5C" w:rsidRDefault="00177668" w:rsidP="00177668">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5B91900A" w14:textId="3CE0573E" w:rsidR="00177668" w:rsidRPr="008D6D5C" w:rsidRDefault="00177668" w:rsidP="00177668">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6DA4D7A1" w14:textId="11B79AA2" w:rsidR="00177668" w:rsidRPr="008D6D5C" w:rsidRDefault="00177668" w:rsidP="00177668">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237B364D" w14:textId="4A5B64AB" w:rsidR="00177668" w:rsidRPr="008D6D5C" w:rsidRDefault="00177668" w:rsidP="00177668">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177668" w:rsidRPr="008D6D5C" w14:paraId="703590F4" w14:textId="48DEF0A7" w:rsidTr="00177668">
        <w:trPr>
          <w:jc w:val="center"/>
        </w:trPr>
        <w:tc>
          <w:tcPr>
            <w:tcW w:w="0" w:type="auto"/>
            <w:vAlign w:val="center"/>
          </w:tcPr>
          <w:p w14:paraId="1F5C7808" w14:textId="560679D3" w:rsidR="00177668" w:rsidRPr="008D6D5C" w:rsidRDefault="00177668" w:rsidP="00177668">
            <w:pPr>
              <w:spacing w:after="0" w:line="276" w:lineRule="auto"/>
              <w:jc w:val="left"/>
              <w:rPr>
                <w:rFonts w:ascii="Arial" w:hAnsi="Arial" w:cs="Arial"/>
                <w:sz w:val="20"/>
                <w:szCs w:val="20"/>
              </w:rPr>
            </w:pPr>
            <w:r w:rsidRPr="00177668">
              <w:rPr>
                <w:rFonts w:ascii="Arial" w:hAnsi="Arial" w:cs="Arial"/>
                <w:sz w:val="20"/>
                <w:szCs w:val="20"/>
              </w:rPr>
              <w:t>LIBORIO GÓMEZ RUÍZ</w:t>
            </w:r>
          </w:p>
        </w:tc>
        <w:tc>
          <w:tcPr>
            <w:tcW w:w="0" w:type="auto"/>
            <w:vAlign w:val="center"/>
          </w:tcPr>
          <w:p w14:paraId="39759DDA" w14:textId="32598C68" w:rsidR="00177668" w:rsidRPr="008D6D5C" w:rsidRDefault="00177668" w:rsidP="00177668">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01513FE" w14:textId="42CF44C4" w:rsidR="00177668" w:rsidRDefault="00177668" w:rsidP="00177668">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5ED76519" w14:textId="72E59B03" w:rsidR="00177668" w:rsidRDefault="00177668" w:rsidP="00177668">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29612B85" w14:textId="6D78B241" w:rsidR="00177668" w:rsidRDefault="00177668" w:rsidP="00177668">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BC317DA" w14:textId="73651617" w:rsidR="00177668" w:rsidRDefault="00177668" w:rsidP="00177668">
            <w:pPr>
              <w:spacing w:after="0" w:line="276" w:lineRule="auto"/>
              <w:jc w:val="center"/>
              <w:rPr>
                <w:rFonts w:ascii="Arial" w:hAnsi="Arial" w:cs="Arial"/>
                <w:sz w:val="20"/>
                <w:szCs w:val="20"/>
              </w:rPr>
            </w:pPr>
            <w:r>
              <w:rPr>
                <w:rFonts w:ascii="Arial" w:hAnsi="Arial" w:cs="Arial"/>
                <w:sz w:val="20"/>
                <w:szCs w:val="20"/>
              </w:rPr>
              <w:t>10</w:t>
            </w:r>
          </w:p>
        </w:tc>
      </w:tr>
      <w:tr w:rsidR="00177668" w:rsidRPr="008D6D5C" w14:paraId="569A1C53" w14:textId="7676D039" w:rsidTr="00177668">
        <w:trPr>
          <w:jc w:val="center"/>
        </w:trPr>
        <w:tc>
          <w:tcPr>
            <w:tcW w:w="0" w:type="auto"/>
            <w:vAlign w:val="center"/>
          </w:tcPr>
          <w:p w14:paraId="6C2ED8C0" w14:textId="13FA5C01" w:rsidR="00177668" w:rsidRPr="00177668" w:rsidRDefault="00177668" w:rsidP="00177668">
            <w:pPr>
              <w:spacing w:after="0" w:line="276" w:lineRule="auto"/>
              <w:jc w:val="left"/>
              <w:rPr>
                <w:rFonts w:ascii="Arial" w:hAnsi="Arial" w:cs="Arial"/>
                <w:sz w:val="20"/>
                <w:szCs w:val="20"/>
              </w:rPr>
            </w:pPr>
            <w:r w:rsidRPr="00177668">
              <w:rPr>
                <w:rFonts w:ascii="Arial" w:hAnsi="Arial" w:cs="Arial"/>
                <w:sz w:val="20"/>
                <w:szCs w:val="20"/>
              </w:rPr>
              <w:t>MARGARITO SÁNCHEZ NUÑEZ EREC</w:t>
            </w:r>
          </w:p>
        </w:tc>
        <w:tc>
          <w:tcPr>
            <w:tcW w:w="0" w:type="auto"/>
            <w:vAlign w:val="center"/>
          </w:tcPr>
          <w:p w14:paraId="5C3E218E" w14:textId="0111DA5A"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40</w:t>
            </w:r>
          </w:p>
        </w:tc>
        <w:tc>
          <w:tcPr>
            <w:tcW w:w="0" w:type="auto"/>
            <w:vAlign w:val="center"/>
          </w:tcPr>
          <w:p w14:paraId="65A8D0AF" w14:textId="4C0E553E"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13</w:t>
            </w:r>
          </w:p>
        </w:tc>
        <w:tc>
          <w:tcPr>
            <w:tcW w:w="0" w:type="auto"/>
            <w:vAlign w:val="center"/>
          </w:tcPr>
          <w:p w14:paraId="42E34174" w14:textId="7FF3AB3B"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37</w:t>
            </w:r>
          </w:p>
        </w:tc>
        <w:tc>
          <w:tcPr>
            <w:tcW w:w="0" w:type="auto"/>
            <w:vAlign w:val="center"/>
          </w:tcPr>
          <w:p w14:paraId="1F9EBEC5" w14:textId="41FCF297"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129</w:t>
            </w:r>
          </w:p>
        </w:tc>
        <w:tc>
          <w:tcPr>
            <w:tcW w:w="0" w:type="auto"/>
            <w:vAlign w:val="center"/>
          </w:tcPr>
          <w:p w14:paraId="471F063B" w14:textId="080D5F07" w:rsidR="00177668" w:rsidRPr="00177668" w:rsidRDefault="00177668" w:rsidP="00177668">
            <w:pPr>
              <w:spacing w:after="0" w:line="276" w:lineRule="auto"/>
              <w:jc w:val="center"/>
              <w:rPr>
                <w:rFonts w:ascii="Arial" w:hAnsi="Arial" w:cs="Arial"/>
                <w:sz w:val="20"/>
                <w:szCs w:val="20"/>
              </w:rPr>
            </w:pPr>
            <w:r w:rsidRPr="00177668">
              <w:rPr>
                <w:rFonts w:ascii="Arial" w:hAnsi="Arial" w:cs="Arial"/>
                <w:sz w:val="20"/>
                <w:szCs w:val="20"/>
              </w:rPr>
              <w:t>219</w:t>
            </w:r>
          </w:p>
        </w:tc>
      </w:tr>
      <w:tr w:rsidR="00177668" w:rsidRPr="008D6D5C" w14:paraId="58F05239" w14:textId="0C3ED217" w:rsidTr="00177668">
        <w:trPr>
          <w:jc w:val="center"/>
        </w:trPr>
        <w:tc>
          <w:tcPr>
            <w:tcW w:w="0" w:type="auto"/>
            <w:vAlign w:val="center"/>
          </w:tcPr>
          <w:p w14:paraId="61EC5484" w14:textId="4C2D8BF9" w:rsidR="00177668" w:rsidRPr="008D6D5C" w:rsidRDefault="00177668" w:rsidP="00177668">
            <w:pPr>
              <w:spacing w:after="0" w:line="276" w:lineRule="auto"/>
              <w:jc w:val="left"/>
              <w:rPr>
                <w:rFonts w:ascii="Arial" w:hAnsi="Arial" w:cs="Arial"/>
                <w:sz w:val="20"/>
                <w:szCs w:val="20"/>
              </w:rPr>
            </w:pPr>
            <w:r w:rsidRPr="00177668">
              <w:rPr>
                <w:rFonts w:ascii="Arial" w:hAnsi="Arial" w:cs="Arial"/>
                <w:sz w:val="20"/>
                <w:szCs w:val="20"/>
              </w:rPr>
              <w:t>ALEJANDRO SANTIAGO ALTAMIRANO</w:t>
            </w:r>
          </w:p>
        </w:tc>
        <w:tc>
          <w:tcPr>
            <w:tcW w:w="0" w:type="auto"/>
            <w:vAlign w:val="center"/>
          </w:tcPr>
          <w:p w14:paraId="42733620" w14:textId="58D356F6" w:rsidR="00177668" w:rsidRPr="008D6D5C" w:rsidRDefault="00177668" w:rsidP="00177668">
            <w:pPr>
              <w:spacing w:after="0" w:line="276" w:lineRule="auto"/>
              <w:jc w:val="center"/>
              <w:rPr>
                <w:rFonts w:ascii="Arial" w:hAnsi="Arial" w:cs="Arial"/>
                <w:sz w:val="20"/>
                <w:szCs w:val="20"/>
              </w:rPr>
            </w:pPr>
            <w:r>
              <w:rPr>
                <w:rFonts w:ascii="Arial" w:hAnsi="Arial" w:cs="Arial"/>
                <w:sz w:val="20"/>
                <w:szCs w:val="20"/>
              </w:rPr>
              <w:t>183</w:t>
            </w:r>
          </w:p>
        </w:tc>
        <w:tc>
          <w:tcPr>
            <w:tcW w:w="0" w:type="auto"/>
            <w:vAlign w:val="center"/>
          </w:tcPr>
          <w:p w14:paraId="69194138" w14:textId="3E641B1C" w:rsidR="00177668" w:rsidRDefault="00177668" w:rsidP="00177668">
            <w:pPr>
              <w:spacing w:after="0" w:line="276" w:lineRule="auto"/>
              <w:jc w:val="center"/>
              <w:rPr>
                <w:rFonts w:ascii="Arial" w:hAnsi="Arial" w:cs="Arial"/>
                <w:sz w:val="20"/>
                <w:szCs w:val="20"/>
              </w:rPr>
            </w:pPr>
            <w:r>
              <w:rPr>
                <w:rFonts w:ascii="Arial" w:hAnsi="Arial" w:cs="Arial"/>
                <w:sz w:val="20"/>
                <w:szCs w:val="20"/>
              </w:rPr>
              <w:t>54</w:t>
            </w:r>
          </w:p>
        </w:tc>
        <w:tc>
          <w:tcPr>
            <w:tcW w:w="0" w:type="auto"/>
            <w:vAlign w:val="center"/>
          </w:tcPr>
          <w:p w14:paraId="3A6C7D1A" w14:textId="71BA46FD" w:rsidR="00177668" w:rsidRDefault="00177668" w:rsidP="00177668">
            <w:pPr>
              <w:spacing w:after="0" w:line="276" w:lineRule="auto"/>
              <w:jc w:val="center"/>
              <w:rPr>
                <w:rFonts w:ascii="Arial" w:hAnsi="Arial" w:cs="Arial"/>
                <w:sz w:val="20"/>
                <w:szCs w:val="20"/>
              </w:rPr>
            </w:pPr>
            <w:r>
              <w:rPr>
                <w:rFonts w:ascii="Arial" w:hAnsi="Arial" w:cs="Arial"/>
                <w:sz w:val="20"/>
                <w:szCs w:val="20"/>
              </w:rPr>
              <w:t>31</w:t>
            </w:r>
          </w:p>
        </w:tc>
        <w:tc>
          <w:tcPr>
            <w:tcW w:w="0" w:type="auto"/>
            <w:vAlign w:val="center"/>
          </w:tcPr>
          <w:p w14:paraId="08CF57A0" w14:textId="4F7B6FD4" w:rsidR="00177668" w:rsidRDefault="00177668" w:rsidP="00177668">
            <w:pPr>
              <w:spacing w:after="0" w:line="276" w:lineRule="auto"/>
              <w:jc w:val="center"/>
              <w:rPr>
                <w:rFonts w:ascii="Arial" w:hAnsi="Arial" w:cs="Arial"/>
                <w:sz w:val="20"/>
                <w:szCs w:val="20"/>
              </w:rPr>
            </w:pPr>
            <w:r>
              <w:rPr>
                <w:rFonts w:ascii="Arial" w:hAnsi="Arial" w:cs="Arial"/>
                <w:sz w:val="20"/>
                <w:szCs w:val="20"/>
              </w:rPr>
              <w:t>54</w:t>
            </w:r>
          </w:p>
        </w:tc>
        <w:tc>
          <w:tcPr>
            <w:tcW w:w="0" w:type="auto"/>
            <w:vAlign w:val="center"/>
          </w:tcPr>
          <w:p w14:paraId="610E68DC" w14:textId="04034DF6" w:rsidR="00177668" w:rsidRDefault="00177668" w:rsidP="00177668">
            <w:pPr>
              <w:spacing w:after="0" w:line="276" w:lineRule="auto"/>
              <w:jc w:val="center"/>
              <w:rPr>
                <w:rFonts w:ascii="Arial" w:hAnsi="Arial" w:cs="Arial"/>
                <w:sz w:val="20"/>
                <w:szCs w:val="20"/>
              </w:rPr>
            </w:pPr>
            <w:r>
              <w:rPr>
                <w:rFonts w:ascii="Arial" w:hAnsi="Arial" w:cs="Arial"/>
                <w:sz w:val="20"/>
                <w:szCs w:val="20"/>
              </w:rPr>
              <w:t>322</w:t>
            </w:r>
          </w:p>
        </w:tc>
      </w:tr>
      <w:bookmarkEnd w:id="20"/>
    </w:tbl>
    <w:p w14:paraId="4A6BA5A9" w14:textId="77777777" w:rsidR="006D3585" w:rsidRDefault="006D3585" w:rsidP="00C44B9A">
      <w:pPr>
        <w:spacing w:after="0" w:line="276" w:lineRule="auto"/>
        <w:rPr>
          <w:rFonts w:ascii="Arial" w:hAnsi="Arial" w:cs="Arial"/>
          <w:sz w:val="24"/>
          <w:szCs w:val="24"/>
          <w:highlight w:val="yellow"/>
        </w:rPr>
      </w:pPr>
    </w:p>
    <w:p w14:paraId="7D49AED8" w14:textId="5F47393C"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ook w:val="04A0" w:firstRow="1" w:lastRow="0" w:firstColumn="1" w:lastColumn="0" w:noHBand="0" w:noVBand="1"/>
      </w:tblPr>
      <w:tblGrid>
        <w:gridCol w:w="3188"/>
        <w:gridCol w:w="1180"/>
        <w:gridCol w:w="1181"/>
        <w:gridCol w:w="1181"/>
        <w:gridCol w:w="1181"/>
        <w:gridCol w:w="917"/>
      </w:tblGrid>
      <w:tr w:rsidR="00177668" w:rsidRPr="008D6D5C" w14:paraId="6FD2C323" w14:textId="77777777" w:rsidTr="00792060">
        <w:trPr>
          <w:jc w:val="center"/>
        </w:trPr>
        <w:tc>
          <w:tcPr>
            <w:tcW w:w="0" w:type="auto"/>
            <w:gridSpan w:val="6"/>
            <w:shd w:val="clear" w:color="auto" w:fill="AEAAAA" w:themeFill="background2" w:themeFillShade="BF"/>
            <w:vAlign w:val="center"/>
          </w:tcPr>
          <w:p w14:paraId="60C139C9" w14:textId="355CC2AA" w:rsidR="00177668" w:rsidRDefault="00177668" w:rsidP="00792060">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177668" w:rsidRPr="008D6D5C" w14:paraId="0A0FB081" w14:textId="77777777" w:rsidTr="00792060">
        <w:trPr>
          <w:trHeight w:val="118"/>
          <w:jc w:val="center"/>
        </w:trPr>
        <w:tc>
          <w:tcPr>
            <w:tcW w:w="0" w:type="auto"/>
            <w:shd w:val="clear" w:color="auto" w:fill="AEAAAA" w:themeFill="background2" w:themeFillShade="BF"/>
            <w:vAlign w:val="center"/>
          </w:tcPr>
          <w:p w14:paraId="0394FDDF" w14:textId="77777777" w:rsidR="00177668" w:rsidRPr="008D6D5C" w:rsidRDefault="00177668"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05DBF3B6"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62213A39"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2FC383E2"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7AA75382"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003B9D57" w14:textId="77777777" w:rsidR="00177668" w:rsidRPr="008D6D5C" w:rsidRDefault="00177668"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177668" w:rsidRPr="008D6D5C" w14:paraId="4E8FAA00" w14:textId="77777777" w:rsidTr="00792060">
        <w:trPr>
          <w:jc w:val="center"/>
        </w:trPr>
        <w:tc>
          <w:tcPr>
            <w:tcW w:w="0" w:type="auto"/>
            <w:vAlign w:val="center"/>
          </w:tcPr>
          <w:p w14:paraId="16F30A8D" w14:textId="68E74086" w:rsidR="00177668" w:rsidRPr="008D6D5C" w:rsidRDefault="00177668" w:rsidP="00792060">
            <w:pPr>
              <w:spacing w:after="0" w:line="276" w:lineRule="auto"/>
              <w:jc w:val="left"/>
              <w:rPr>
                <w:rFonts w:ascii="Arial" w:hAnsi="Arial" w:cs="Arial"/>
                <w:sz w:val="20"/>
                <w:szCs w:val="20"/>
              </w:rPr>
            </w:pPr>
            <w:r w:rsidRPr="00177668">
              <w:rPr>
                <w:rFonts w:ascii="Arial" w:hAnsi="Arial" w:cs="Arial"/>
                <w:sz w:val="20"/>
                <w:szCs w:val="20"/>
              </w:rPr>
              <w:t>MARIO ELIGIO CASTELLANOS BAUTISTA</w:t>
            </w:r>
          </w:p>
        </w:tc>
        <w:tc>
          <w:tcPr>
            <w:tcW w:w="0" w:type="auto"/>
            <w:vAlign w:val="center"/>
          </w:tcPr>
          <w:p w14:paraId="04E8823B" w14:textId="141BB562" w:rsidR="00177668" w:rsidRPr="008D6D5C" w:rsidRDefault="00177668" w:rsidP="00177668">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6D8D2CE" w14:textId="730FBFFC" w:rsidR="00177668" w:rsidRDefault="00177668" w:rsidP="00177668">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271C2854" w14:textId="7E709F8B" w:rsidR="00177668" w:rsidRDefault="00177668" w:rsidP="00177668">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E43E77E" w14:textId="0A09D092" w:rsidR="00177668" w:rsidRDefault="00177668" w:rsidP="00177668">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0E14C9D5" w14:textId="64776DC5" w:rsidR="00177668" w:rsidRDefault="00177668" w:rsidP="00177668">
            <w:pPr>
              <w:spacing w:after="0" w:line="276" w:lineRule="auto"/>
              <w:jc w:val="center"/>
              <w:rPr>
                <w:rFonts w:ascii="Arial" w:hAnsi="Arial" w:cs="Arial"/>
                <w:sz w:val="20"/>
                <w:szCs w:val="20"/>
              </w:rPr>
            </w:pPr>
            <w:r>
              <w:rPr>
                <w:rFonts w:ascii="Arial" w:hAnsi="Arial" w:cs="Arial"/>
                <w:sz w:val="20"/>
                <w:szCs w:val="20"/>
              </w:rPr>
              <w:t>23</w:t>
            </w:r>
          </w:p>
        </w:tc>
      </w:tr>
      <w:tr w:rsidR="00177668" w:rsidRPr="008D6D5C" w14:paraId="0DFC4238" w14:textId="77777777" w:rsidTr="00792060">
        <w:trPr>
          <w:jc w:val="center"/>
        </w:trPr>
        <w:tc>
          <w:tcPr>
            <w:tcW w:w="0" w:type="auto"/>
            <w:vAlign w:val="center"/>
          </w:tcPr>
          <w:p w14:paraId="78798F9F" w14:textId="0191C27D" w:rsidR="00177668" w:rsidRPr="00177668" w:rsidRDefault="00177668" w:rsidP="00792060">
            <w:pPr>
              <w:spacing w:after="0" w:line="276" w:lineRule="auto"/>
              <w:jc w:val="left"/>
              <w:rPr>
                <w:rFonts w:ascii="Arial" w:hAnsi="Arial" w:cs="Arial"/>
                <w:sz w:val="20"/>
                <w:szCs w:val="20"/>
              </w:rPr>
            </w:pPr>
            <w:r w:rsidRPr="00177668">
              <w:rPr>
                <w:rFonts w:ascii="Arial" w:hAnsi="Arial" w:cs="Arial"/>
                <w:sz w:val="20"/>
                <w:szCs w:val="20"/>
              </w:rPr>
              <w:t>ALEJANDRO JIMÉNEZ ROMERO</w:t>
            </w:r>
          </w:p>
        </w:tc>
        <w:tc>
          <w:tcPr>
            <w:tcW w:w="0" w:type="auto"/>
            <w:vAlign w:val="center"/>
          </w:tcPr>
          <w:p w14:paraId="6A87CDDB" w14:textId="599C8A42"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22</w:t>
            </w:r>
          </w:p>
        </w:tc>
        <w:tc>
          <w:tcPr>
            <w:tcW w:w="0" w:type="auto"/>
            <w:vAlign w:val="center"/>
          </w:tcPr>
          <w:p w14:paraId="76F13794" w14:textId="6853E3B8"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1EEE0D9F" w14:textId="4E1D9BDC"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27</w:t>
            </w:r>
          </w:p>
        </w:tc>
        <w:tc>
          <w:tcPr>
            <w:tcW w:w="0" w:type="auto"/>
            <w:vAlign w:val="center"/>
          </w:tcPr>
          <w:p w14:paraId="2D8D531F" w14:textId="29B19F6A"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52</w:t>
            </w:r>
          </w:p>
        </w:tc>
        <w:tc>
          <w:tcPr>
            <w:tcW w:w="0" w:type="auto"/>
            <w:vAlign w:val="center"/>
          </w:tcPr>
          <w:p w14:paraId="21BA953E" w14:textId="7350863F" w:rsidR="00177668" w:rsidRPr="00177668" w:rsidRDefault="00177668" w:rsidP="00177668">
            <w:pPr>
              <w:spacing w:after="0" w:line="276" w:lineRule="auto"/>
              <w:jc w:val="center"/>
              <w:rPr>
                <w:rFonts w:ascii="Arial" w:hAnsi="Arial" w:cs="Arial"/>
                <w:sz w:val="20"/>
                <w:szCs w:val="20"/>
              </w:rPr>
            </w:pPr>
            <w:r>
              <w:rPr>
                <w:rFonts w:ascii="Arial" w:hAnsi="Arial" w:cs="Arial"/>
                <w:sz w:val="20"/>
                <w:szCs w:val="20"/>
              </w:rPr>
              <w:t>111</w:t>
            </w:r>
          </w:p>
        </w:tc>
      </w:tr>
      <w:tr w:rsidR="00177668" w:rsidRPr="008D6D5C" w14:paraId="1BF73258" w14:textId="77777777" w:rsidTr="00792060">
        <w:trPr>
          <w:jc w:val="center"/>
        </w:trPr>
        <w:tc>
          <w:tcPr>
            <w:tcW w:w="0" w:type="auto"/>
            <w:vAlign w:val="center"/>
          </w:tcPr>
          <w:p w14:paraId="218517E4" w14:textId="3CCBC625" w:rsidR="00177668" w:rsidRPr="008D6D5C" w:rsidRDefault="00177668" w:rsidP="00792060">
            <w:pPr>
              <w:spacing w:after="0" w:line="276" w:lineRule="auto"/>
              <w:jc w:val="left"/>
              <w:rPr>
                <w:rFonts w:ascii="Arial" w:hAnsi="Arial" w:cs="Arial"/>
                <w:sz w:val="20"/>
                <w:szCs w:val="20"/>
              </w:rPr>
            </w:pPr>
            <w:r w:rsidRPr="00177668">
              <w:rPr>
                <w:rFonts w:ascii="Arial" w:hAnsi="Arial" w:cs="Arial"/>
                <w:sz w:val="20"/>
                <w:szCs w:val="20"/>
              </w:rPr>
              <w:t>ADALBERTO LÓPEZ CASTELLANOS</w:t>
            </w:r>
          </w:p>
        </w:tc>
        <w:tc>
          <w:tcPr>
            <w:tcW w:w="0" w:type="auto"/>
            <w:vAlign w:val="center"/>
          </w:tcPr>
          <w:p w14:paraId="09F24C7D" w14:textId="47DC829F" w:rsidR="00177668" w:rsidRPr="008D6D5C" w:rsidRDefault="00177668" w:rsidP="00177668">
            <w:pPr>
              <w:spacing w:after="0" w:line="276" w:lineRule="auto"/>
              <w:jc w:val="center"/>
              <w:rPr>
                <w:rFonts w:ascii="Arial" w:hAnsi="Arial" w:cs="Arial"/>
                <w:sz w:val="20"/>
                <w:szCs w:val="20"/>
              </w:rPr>
            </w:pPr>
            <w:r>
              <w:rPr>
                <w:rFonts w:ascii="Arial" w:hAnsi="Arial" w:cs="Arial"/>
                <w:sz w:val="20"/>
                <w:szCs w:val="20"/>
              </w:rPr>
              <w:t>140</w:t>
            </w:r>
          </w:p>
        </w:tc>
        <w:tc>
          <w:tcPr>
            <w:tcW w:w="0" w:type="auto"/>
            <w:vAlign w:val="center"/>
          </w:tcPr>
          <w:p w14:paraId="2F6D15E7" w14:textId="13F7EAA1" w:rsidR="00177668" w:rsidRDefault="00177668" w:rsidP="00177668">
            <w:pPr>
              <w:spacing w:after="0" w:line="276" w:lineRule="auto"/>
              <w:jc w:val="center"/>
              <w:rPr>
                <w:rFonts w:ascii="Arial" w:hAnsi="Arial" w:cs="Arial"/>
                <w:sz w:val="20"/>
                <w:szCs w:val="20"/>
              </w:rPr>
            </w:pPr>
            <w:r>
              <w:rPr>
                <w:rFonts w:ascii="Arial" w:hAnsi="Arial" w:cs="Arial"/>
                <w:sz w:val="20"/>
                <w:szCs w:val="20"/>
              </w:rPr>
              <w:t>40</w:t>
            </w:r>
          </w:p>
        </w:tc>
        <w:tc>
          <w:tcPr>
            <w:tcW w:w="0" w:type="auto"/>
            <w:vAlign w:val="center"/>
          </w:tcPr>
          <w:p w14:paraId="06EE0521" w14:textId="1FA68F20" w:rsidR="00177668" w:rsidRDefault="00177668" w:rsidP="00177668">
            <w:pPr>
              <w:spacing w:after="0" w:line="276" w:lineRule="auto"/>
              <w:jc w:val="center"/>
              <w:rPr>
                <w:rFonts w:ascii="Arial" w:hAnsi="Arial" w:cs="Arial"/>
                <w:sz w:val="20"/>
                <w:szCs w:val="20"/>
              </w:rPr>
            </w:pPr>
            <w:r>
              <w:rPr>
                <w:rFonts w:ascii="Arial" w:hAnsi="Arial" w:cs="Arial"/>
                <w:sz w:val="20"/>
                <w:szCs w:val="20"/>
              </w:rPr>
              <w:t>35</w:t>
            </w:r>
          </w:p>
        </w:tc>
        <w:tc>
          <w:tcPr>
            <w:tcW w:w="0" w:type="auto"/>
            <w:vAlign w:val="center"/>
          </w:tcPr>
          <w:p w14:paraId="74477E07" w14:textId="7F8FF80D" w:rsidR="00177668" w:rsidRDefault="00177668" w:rsidP="00177668">
            <w:pPr>
              <w:spacing w:after="0" w:line="276" w:lineRule="auto"/>
              <w:jc w:val="center"/>
              <w:rPr>
                <w:rFonts w:ascii="Arial" w:hAnsi="Arial" w:cs="Arial"/>
                <w:sz w:val="20"/>
                <w:szCs w:val="20"/>
              </w:rPr>
            </w:pPr>
            <w:r>
              <w:rPr>
                <w:rFonts w:ascii="Arial" w:hAnsi="Arial" w:cs="Arial"/>
                <w:sz w:val="20"/>
                <w:szCs w:val="20"/>
              </w:rPr>
              <w:t>47</w:t>
            </w:r>
          </w:p>
        </w:tc>
        <w:tc>
          <w:tcPr>
            <w:tcW w:w="0" w:type="auto"/>
            <w:vAlign w:val="center"/>
          </w:tcPr>
          <w:p w14:paraId="75BAD7D6" w14:textId="1094BDB7" w:rsidR="00177668" w:rsidRDefault="00177668" w:rsidP="00177668">
            <w:pPr>
              <w:spacing w:after="0" w:line="276" w:lineRule="auto"/>
              <w:jc w:val="center"/>
              <w:rPr>
                <w:rFonts w:ascii="Arial" w:hAnsi="Arial" w:cs="Arial"/>
                <w:sz w:val="20"/>
                <w:szCs w:val="20"/>
              </w:rPr>
            </w:pPr>
            <w:r>
              <w:rPr>
                <w:rFonts w:ascii="Arial" w:hAnsi="Arial" w:cs="Arial"/>
                <w:sz w:val="20"/>
                <w:szCs w:val="20"/>
              </w:rPr>
              <w:t>262</w:t>
            </w:r>
          </w:p>
        </w:tc>
      </w:tr>
    </w:tbl>
    <w:p w14:paraId="4DFA4154" w14:textId="66036322" w:rsidR="00F12547" w:rsidRDefault="00F12547"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099"/>
        <w:gridCol w:w="1203"/>
        <w:gridCol w:w="1203"/>
        <w:gridCol w:w="1203"/>
        <w:gridCol w:w="1203"/>
        <w:gridCol w:w="917"/>
      </w:tblGrid>
      <w:tr w:rsidR="00177668" w:rsidRPr="008D6D5C" w14:paraId="08D662B9" w14:textId="77777777" w:rsidTr="00792060">
        <w:trPr>
          <w:jc w:val="center"/>
        </w:trPr>
        <w:tc>
          <w:tcPr>
            <w:tcW w:w="0" w:type="auto"/>
            <w:gridSpan w:val="6"/>
            <w:shd w:val="clear" w:color="auto" w:fill="AEAAAA" w:themeFill="background2" w:themeFillShade="BF"/>
            <w:vAlign w:val="center"/>
          </w:tcPr>
          <w:p w14:paraId="1407C327" w14:textId="4A0DA7F0" w:rsidR="00177668" w:rsidRDefault="00177668" w:rsidP="00792060">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177668" w:rsidRPr="008D6D5C" w14:paraId="4686DCDD" w14:textId="77777777" w:rsidTr="00792060">
        <w:trPr>
          <w:trHeight w:val="118"/>
          <w:jc w:val="center"/>
        </w:trPr>
        <w:tc>
          <w:tcPr>
            <w:tcW w:w="0" w:type="auto"/>
            <w:shd w:val="clear" w:color="auto" w:fill="AEAAAA" w:themeFill="background2" w:themeFillShade="BF"/>
            <w:vAlign w:val="center"/>
          </w:tcPr>
          <w:p w14:paraId="2396057C" w14:textId="77777777" w:rsidR="00177668" w:rsidRPr="008D6D5C" w:rsidRDefault="00177668"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4D5D3B51"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0CB96107"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3ECC11C6"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35D2B6AA" w14:textId="77777777" w:rsidR="00177668" w:rsidRPr="008D6D5C" w:rsidRDefault="00177668"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6FB67A83" w14:textId="77777777" w:rsidR="00177668" w:rsidRPr="008D6D5C" w:rsidRDefault="00177668"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177668" w:rsidRPr="008D6D5C" w14:paraId="7318BFB0" w14:textId="77777777" w:rsidTr="00792060">
        <w:trPr>
          <w:jc w:val="center"/>
        </w:trPr>
        <w:tc>
          <w:tcPr>
            <w:tcW w:w="0" w:type="auto"/>
            <w:vAlign w:val="center"/>
          </w:tcPr>
          <w:p w14:paraId="3ED3EC11" w14:textId="198416AB" w:rsidR="00177668"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t>FRANCELLY MARTÍNEZ PAZ</w:t>
            </w:r>
          </w:p>
        </w:tc>
        <w:tc>
          <w:tcPr>
            <w:tcW w:w="0" w:type="auto"/>
            <w:vAlign w:val="center"/>
          </w:tcPr>
          <w:p w14:paraId="63142396" w14:textId="18495CDD" w:rsidR="00177668" w:rsidRPr="008D6D5C" w:rsidRDefault="00177668" w:rsidP="00792060">
            <w:pPr>
              <w:spacing w:after="0" w:line="276" w:lineRule="auto"/>
              <w:jc w:val="center"/>
              <w:rPr>
                <w:rFonts w:ascii="Arial" w:hAnsi="Arial" w:cs="Arial"/>
                <w:sz w:val="20"/>
                <w:szCs w:val="20"/>
              </w:rPr>
            </w:pPr>
            <w:r>
              <w:rPr>
                <w:rFonts w:ascii="Arial" w:hAnsi="Arial" w:cs="Arial"/>
                <w:sz w:val="20"/>
                <w:szCs w:val="20"/>
              </w:rPr>
              <w:t>117</w:t>
            </w:r>
          </w:p>
        </w:tc>
        <w:tc>
          <w:tcPr>
            <w:tcW w:w="0" w:type="auto"/>
            <w:vAlign w:val="center"/>
          </w:tcPr>
          <w:p w14:paraId="16A62269" w14:textId="5B60148C" w:rsidR="00177668" w:rsidRDefault="00177668" w:rsidP="00792060">
            <w:pPr>
              <w:spacing w:after="0" w:line="276" w:lineRule="auto"/>
              <w:jc w:val="center"/>
              <w:rPr>
                <w:rFonts w:ascii="Arial" w:hAnsi="Arial" w:cs="Arial"/>
                <w:sz w:val="20"/>
                <w:szCs w:val="20"/>
              </w:rPr>
            </w:pPr>
            <w:r>
              <w:rPr>
                <w:rFonts w:ascii="Arial" w:hAnsi="Arial" w:cs="Arial"/>
                <w:sz w:val="20"/>
                <w:szCs w:val="20"/>
              </w:rPr>
              <w:t>40</w:t>
            </w:r>
          </w:p>
        </w:tc>
        <w:tc>
          <w:tcPr>
            <w:tcW w:w="0" w:type="auto"/>
            <w:vAlign w:val="center"/>
          </w:tcPr>
          <w:p w14:paraId="7E82E5B7" w14:textId="76919031" w:rsidR="00177668" w:rsidRDefault="00177668" w:rsidP="00792060">
            <w:pPr>
              <w:spacing w:after="0" w:line="276" w:lineRule="auto"/>
              <w:jc w:val="center"/>
              <w:rPr>
                <w:rFonts w:ascii="Arial" w:hAnsi="Arial" w:cs="Arial"/>
                <w:sz w:val="20"/>
                <w:szCs w:val="20"/>
              </w:rPr>
            </w:pPr>
            <w:r>
              <w:rPr>
                <w:rFonts w:ascii="Arial" w:hAnsi="Arial" w:cs="Arial"/>
                <w:sz w:val="20"/>
                <w:szCs w:val="20"/>
              </w:rPr>
              <w:t>29</w:t>
            </w:r>
          </w:p>
        </w:tc>
        <w:tc>
          <w:tcPr>
            <w:tcW w:w="0" w:type="auto"/>
            <w:vAlign w:val="center"/>
          </w:tcPr>
          <w:p w14:paraId="7EB399EF" w14:textId="3E37F44E" w:rsidR="00177668" w:rsidRDefault="00177668" w:rsidP="00792060">
            <w:pPr>
              <w:spacing w:after="0" w:line="276" w:lineRule="auto"/>
              <w:jc w:val="center"/>
              <w:rPr>
                <w:rFonts w:ascii="Arial" w:hAnsi="Arial" w:cs="Arial"/>
                <w:sz w:val="20"/>
                <w:szCs w:val="20"/>
              </w:rPr>
            </w:pPr>
            <w:r>
              <w:rPr>
                <w:rFonts w:ascii="Arial" w:hAnsi="Arial" w:cs="Arial"/>
                <w:sz w:val="20"/>
                <w:szCs w:val="20"/>
              </w:rPr>
              <w:t>22</w:t>
            </w:r>
          </w:p>
        </w:tc>
        <w:tc>
          <w:tcPr>
            <w:tcW w:w="0" w:type="auto"/>
            <w:vAlign w:val="center"/>
          </w:tcPr>
          <w:p w14:paraId="4B255AC9" w14:textId="7FACE854" w:rsidR="00177668" w:rsidRDefault="00177668" w:rsidP="00792060">
            <w:pPr>
              <w:spacing w:after="0" w:line="276" w:lineRule="auto"/>
              <w:jc w:val="center"/>
              <w:rPr>
                <w:rFonts w:ascii="Arial" w:hAnsi="Arial" w:cs="Arial"/>
                <w:sz w:val="20"/>
                <w:szCs w:val="20"/>
              </w:rPr>
            </w:pPr>
            <w:r>
              <w:rPr>
                <w:rFonts w:ascii="Arial" w:hAnsi="Arial" w:cs="Arial"/>
                <w:sz w:val="20"/>
                <w:szCs w:val="20"/>
              </w:rPr>
              <w:t>208</w:t>
            </w:r>
          </w:p>
        </w:tc>
      </w:tr>
      <w:tr w:rsidR="00177668" w:rsidRPr="008D6D5C" w14:paraId="1B4E7E7C" w14:textId="77777777" w:rsidTr="00792060">
        <w:trPr>
          <w:jc w:val="center"/>
        </w:trPr>
        <w:tc>
          <w:tcPr>
            <w:tcW w:w="0" w:type="auto"/>
            <w:vAlign w:val="center"/>
          </w:tcPr>
          <w:p w14:paraId="177EA7A5" w14:textId="1BB6AA01" w:rsidR="00177668" w:rsidRPr="00177668" w:rsidRDefault="00C96ABC" w:rsidP="00792060">
            <w:pPr>
              <w:spacing w:after="0" w:line="276" w:lineRule="auto"/>
              <w:jc w:val="left"/>
              <w:rPr>
                <w:rFonts w:ascii="Arial" w:hAnsi="Arial" w:cs="Arial"/>
                <w:sz w:val="20"/>
                <w:szCs w:val="20"/>
              </w:rPr>
            </w:pPr>
            <w:r w:rsidRPr="00C96ABC">
              <w:rPr>
                <w:rFonts w:ascii="Arial" w:hAnsi="Arial" w:cs="Arial"/>
                <w:sz w:val="20"/>
                <w:szCs w:val="20"/>
              </w:rPr>
              <w:t>FERNANDO RUÍZ GONZÁLEZ</w:t>
            </w:r>
          </w:p>
        </w:tc>
        <w:tc>
          <w:tcPr>
            <w:tcW w:w="0" w:type="auto"/>
            <w:vAlign w:val="center"/>
          </w:tcPr>
          <w:p w14:paraId="70F21D36" w14:textId="5350343A" w:rsidR="00177668" w:rsidRPr="00177668" w:rsidRDefault="00177668" w:rsidP="00792060">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13578A45" w14:textId="6370FDAA" w:rsidR="00177668" w:rsidRPr="00177668" w:rsidRDefault="00177668" w:rsidP="00792060">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060310A" w14:textId="7BFAFC81" w:rsidR="00177668" w:rsidRPr="00177668" w:rsidRDefault="00177668" w:rsidP="00792060">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25461A69" w14:textId="125F749B" w:rsidR="00177668" w:rsidRPr="00177668" w:rsidRDefault="00177668" w:rsidP="00792060">
            <w:pPr>
              <w:spacing w:after="0" w:line="276" w:lineRule="auto"/>
              <w:jc w:val="center"/>
              <w:rPr>
                <w:rFonts w:ascii="Arial" w:hAnsi="Arial" w:cs="Arial"/>
                <w:sz w:val="20"/>
                <w:szCs w:val="20"/>
              </w:rPr>
            </w:pPr>
            <w:r>
              <w:rPr>
                <w:rFonts w:ascii="Arial" w:hAnsi="Arial" w:cs="Arial"/>
                <w:sz w:val="20"/>
                <w:szCs w:val="20"/>
              </w:rPr>
              <w:t>11</w:t>
            </w:r>
          </w:p>
        </w:tc>
        <w:tc>
          <w:tcPr>
            <w:tcW w:w="0" w:type="auto"/>
            <w:vAlign w:val="center"/>
          </w:tcPr>
          <w:p w14:paraId="0D6FF674" w14:textId="5FF63087" w:rsidR="00177668" w:rsidRPr="00177668" w:rsidRDefault="00177668" w:rsidP="00792060">
            <w:pPr>
              <w:spacing w:after="0" w:line="276" w:lineRule="auto"/>
              <w:jc w:val="center"/>
              <w:rPr>
                <w:rFonts w:ascii="Arial" w:hAnsi="Arial" w:cs="Arial"/>
                <w:sz w:val="20"/>
                <w:szCs w:val="20"/>
              </w:rPr>
            </w:pPr>
            <w:r>
              <w:rPr>
                <w:rFonts w:ascii="Arial" w:hAnsi="Arial" w:cs="Arial"/>
                <w:sz w:val="20"/>
                <w:szCs w:val="20"/>
              </w:rPr>
              <w:t>29</w:t>
            </w:r>
          </w:p>
        </w:tc>
      </w:tr>
      <w:tr w:rsidR="00177668" w:rsidRPr="008D6D5C" w14:paraId="5603A690" w14:textId="77777777" w:rsidTr="00792060">
        <w:trPr>
          <w:jc w:val="center"/>
        </w:trPr>
        <w:tc>
          <w:tcPr>
            <w:tcW w:w="0" w:type="auto"/>
            <w:vAlign w:val="center"/>
          </w:tcPr>
          <w:p w14:paraId="2D571352" w14:textId="4DE227D4" w:rsidR="00177668"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t>ELVIRA ANAID ALC</w:t>
            </w:r>
            <w:r w:rsidR="00647BF9">
              <w:rPr>
                <w:rFonts w:ascii="Arial" w:hAnsi="Arial" w:cs="Arial"/>
                <w:sz w:val="20"/>
                <w:szCs w:val="20"/>
              </w:rPr>
              <w:t>Á</w:t>
            </w:r>
            <w:r w:rsidRPr="00C96ABC">
              <w:rPr>
                <w:rFonts w:ascii="Arial" w:hAnsi="Arial" w:cs="Arial"/>
                <w:sz w:val="20"/>
                <w:szCs w:val="20"/>
              </w:rPr>
              <w:t>ZAR MARTÍNEZ</w:t>
            </w:r>
          </w:p>
        </w:tc>
        <w:tc>
          <w:tcPr>
            <w:tcW w:w="0" w:type="auto"/>
            <w:vAlign w:val="center"/>
          </w:tcPr>
          <w:p w14:paraId="008CF414" w14:textId="3C9CE272" w:rsidR="00177668" w:rsidRPr="008D6D5C" w:rsidRDefault="00C96ABC" w:rsidP="00792060">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3A7C5B16" w14:textId="0617CDEA" w:rsidR="00177668" w:rsidRDefault="00C96ABC" w:rsidP="00792060">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4FBF4132" w14:textId="22D20FCC" w:rsidR="00177668" w:rsidRDefault="00C96ABC" w:rsidP="00792060">
            <w:pPr>
              <w:spacing w:after="0" w:line="276" w:lineRule="auto"/>
              <w:jc w:val="center"/>
              <w:rPr>
                <w:rFonts w:ascii="Arial" w:hAnsi="Arial" w:cs="Arial"/>
                <w:sz w:val="20"/>
                <w:szCs w:val="20"/>
              </w:rPr>
            </w:pPr>
            <w:r>
              <w:rPr>
                <w:rFonts w:ascii="Arial" w:hAnsi="Arial" w:cs="Arial"/>
                <w:sz w:val="20"/>
                <w:szCs w:val="20"/>
              </w:rPr>
              <w:t>26</w:t>
            </w:r>
          </w:p>
        </w:tc>
        <w:tc>
          <w:tcPr>
            <w:tcW w:w="0" w:type="auto"/>
            <w:vAlign w:val="center"/>
          </w:tcPr>
          <w:p w14:paraId="7734F72C" w14:textId="73FF766B" w:rsidR="00177668" w:rsidRDefault="00C96ABC" w:rsidP="00792060">
            <w:pPr>
              <w:spacing w:after="0" w:line="276" w:lineRule="auto"/>
              <w:jc w:val="center"/>
              <w:rPr>
                <w:rFonts w:ascii="Arial" w:hAnsi="Arial" w:cs="Arial"/>
                <w:sz w:val="20"/>
                <w:szCs w:val="20"/>
              </w:rPr>
            </w:pPr>
            <w:r>
              <w:rPr>
                <w:rFonts w:ascii="Arial" w:hAnsi="Arial" w:cs="Arial"/>
                <w:sz w:val="20"/>
                <w:szCs w:val="20"/>
              </w:rPr>
              <w:t>70</w:t>
            </w:r>
          </w:p>
        </w:tc>
        <w:tc>
          <w:tcPr>
            <w:tcW w:w="0" w:type="auto"/>
            <w:vAlign w:val="center"/>
          </w:tcPr>
          <w:p w14:paraId="45FB5549" w14:textId="25318855" w:rsidR="00177668" w:rsidRDefault="00C96ABC" w:rsidP="00792060">
            <w:pPr>
              <w:spacing w:after="0" w:line="276" w:lineRule="auto"/>
              <w:jc w:val="center"/>
              <w:rPr>
                <w:rFonts w:ascii="Arial" w:hAnsi="Arial" w:cs="Arial"/>
                <w:sz w:val="20"/>
                <w:szCs w:val="20"/>
              </w:rPr>
            </w:pPr>
            <w:r>
              <w:rPr>
                <w:rFonts w:ascii="Arial" w:hAnsi="Arial" w:cs="Arial"/>
                <w:sz w:val="20"/>
                <w:szCs w:val="20"/>
              </w:rPr>
              <w:t>110</w:t>
            </w:r>
          </w:p>
        </w:tc>
      </w:tr>
    </w:tbl>
    <w:p w14:paraId="2AFF024B" w14:textId="7679A977" w:rsidR="00177668" w:rsidRDefault="00177668" w:rsidP="00C44B9A">
      <w:pPr>
        <w:spacing w:after="0" w:line="276" w:lineRule="auto"/>
        <w:rPr>
          <w:rFonts w:ascii="Arial" w:hAnsi="Arial" w:cs="Arial"/>
          <w:sz w:val="24"/>
          <w:szCs w:val="24"/>
        </w:rPr>
      </w:pPr>
    </w:p>
    <w:p w14:paraId="3467230E" w14:textId="71EC42E8" w:rsidR="00647BF9" w:rsidRDefault="00647BF9" w:rsidP="00C44B9A">
      <w:pPr>
        <w:spacing w:after="0" w:line="276" w:lineRule="auto"/>
        <w:rPr>
          <w:rFonts w:ascii="Arial" w:hAnsi="Arial" w:cs="Arial"/>
          <w:sz w:val="24"/>
          <w:szCs w:val="24"/>
        </w:rPr>
      </w:pPr>
    </w:p>
    <w:p w14:paraId="0FCFB040" w14:textId="77777777" w:rsidR="00647BF9" w:rsidRDefault="00647BF9"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008"/>
        <w:gridCol w:w="1225"/>
        <w:gridCol w:w="1226"/>
        <w:gridCol w:w="1226"/>
        <w:gridCol w:w="1226"/>
        <w:gridCol w:w="917"/>
      </w:tblGrid>
      <w:tr w:rsidR="00C96ABC" w:rsidRPr="008D6D5C" w14:paraId="67E0F36B" w14:textId="77777777" w:rsidTr="00792060">
        <w:trPr>
          <w:jc w:val="center"/>
        </w:trPr>
        <w:tc>
          <w:tcPr>
            <w:tcW w:w="0" w:type="auto"/>
            <w:gridSpan w:val="6"/>
            <w:shd w:val="clear" w:color="auto" w:fill="AEAAAA" w:themeFill="background2" w:themeFillShade="BF"/>
            <w:vAlign w:val="center"/>
          </w:tcPr>
          <w:p w14:paraId="44B4D1C9" w14:textId="6B9B86CD" w:rsidR="00C96ABC" w:rsidRDefault="00C96ABC" w:rsidP="00792060">
            <w:pPr>
              <w:spacing w:after="0" w:line="276" w:lineRule="auto"/>
              <w:jc w:val="center"/>
              <w:rPr>
                <w:rFonts w:ascii="Arial" w:hAnsi="Arial" w:cs="Arial"/>
                <w:b/>
                <w:bCs/>
                <w:sz w:val="20"/>
                <w:szCs w:val="20"/>
              </w:rPr>
            </w:pPr>
            <w:r>
              <w:rPr>
                <w:rFonts w:ascii="Arial" w:hAnsi="Arial" w:cs="Arial"/>
                <w:b/>
                <w:bCs/>
                <w:sz w:val="20"/>
                <w:szCs w:val="20"/>
              </w:rPr>
              <w:t>REGIDURÍA DE EDUCACION, CULTURA Y DEPORTE</w:t>
            </w:r>
          </w:p>
        </w:tc>
      </w:tr>
      <w:tr w:rsidR="00C96ABC" w:rsidRPr="008D6D5C" w14:paraId="02672FB0" w14:textId="77777777" w:rsidTr="00792060">
        <w:trPr>
          <w:trHeight w:val="118"/>
          <w:jc w:val="center"/>
        </w:trPr>
        <w:tc>
          <w:tcPr>
            <w:tcW w:w="0" w:type="auto"/>
            <w:shd w:val="clear" w:color="auto" w:fill="AEAAAA" w:themeFill="background2" w:themeFillShade="BF"/>
            <w:vAlign w:val="center"/>
          </w:tcPr>
          <w:p w14:paraId="3BE74330" w14:textId="77777777" w:rsidR="00C96ABC" w:rsidRPr="008D6D5C" w:rsidRDefault="00C96ABC"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320950D2"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2A6E4D99"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64A3C118"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79339FBD"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4C8416B0" w14:textId="77777777" w:rsidR="00C96ABC" w:rsidRPr="008D6D5C" w:rsidRDefault="00C96ABC"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C96ABC" w:rsidRPr="008D6D5C" w14:paraId="4DF05019" w14:textId="77777777" w:rsidTr="00792060">
        <w:trPr>
          <w:jc w:val="center"/>
        </w:trPr>
        <w:tc>
          <w:tcPr>
            <w:tcW w:w="0" w:type="auto"/>
            <w:vAlign w:val="center"/>
          </w:tcPr>
          <w:p w14:paraId="4B9D2CEE" w14:textId="2798EFD7" w:rsidR="00C96ABC"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lastRenderedPageBreak/>
              <w:t>MARTHA CASTELLANOS PÉREZ</w:t>
            </w:r>
          </w:p>
        </w:tc>
        <w:tc>
          <w:tcPr>
            <w:tcW w:w="0" w:type="auto"/>
            <w:vAlign w:val="center"/>
          </w:tcPr>
          <w:p w14:paraId="67D196EE" w14:textId="5B20F121"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89</w:t>
            </w:r>
          </w:p>
        </w:tc>
        <w:tc>
          <w:tcPr>
            <w:tcW w:w="0" w:type="auto"/>
            <w:vAlign w:val="center"/>
          </w:tcPr>
          <w:p w14:paraId="6E980B97" w14:textId="5089BDF6" w:rsidR="00C96ABC" w:rsidRDefault="00C96ABC" w:rsidP="00792060">
            <w:pPr>
              <w:spacing w:after="0" w:line="276" w:lineRule="auto"/>
              <w:jc w:val="center"/>
              <w:rPr>
                <w:rFonts w:ascii="Arial" w:hAnsi="Arial" w:cs="Arial"/>
                <w:sz w:val="20"/>
                <w:szCs w:val="20"/>
              </w:rPr>
            </w:pPr>
            <w:r>
              <w:rPr>
                <w:rFonts w:ascii="Arial" w:hAnsi="Arial" w:cs="Arial"/>
                <w:sz w:val="20"/>
                <w:szCs w:val="20"/>
              </w:rPr>
              <w:t>19</w:t>
            </w:r>
          </w:p>
        </w:tc>
        <w:tc>
          <w:tcPr>
            <w:tcW w:w="0" w:type="auto"/>
            <w:vAlign w:val="center"/>
          </w:tcPr>
          <w:p w14:paraId="5A01859B" w14:textId="67258A5A" w:rsidR="00C96ABC" w:rsidRDefault="00C96ABC" w:rsidP="00792060">
            <w:pPr>
              <w:spacing w:after="0" w:line="276" w:lineRule="auto"/>
              <w:jc w:val="center"/>
              <w:rPr>
                <w:rFonts w:ascii="Arial" w:hAnsi="Arial" w:cs="Arial"/>
                <w:sz w:val="20"/>
                <w:szCs w:val="20"/>
              </w:rPr>
            </w:pPr>
            <w:r>
              <w:rPr>
                <w:rFonts w:ascii="Arial" w:hAnsi="Arial" w:cs="Arial"/>
                <w:sz w:val="20"/>
                <w:szCs w:val="20"/>
              </w:rPr>
              <w:t>19</w:t>
            </w:r>
          </w:p>
        </w:tc>
        <w:tc>
          <w:tcPr>
            <w:tcW w:w="0" w:type="auto"/>
            <w:vAlign w:val="center"/>
          </w:tcPr>
          <w:p w14:paraId="076F7EED" w14:textId="64EFDBDD" w:rsidR="00C96ABC" w:rsidRDefault="00C96ABC" w:rsidP="00792060">
            <w:pPr>
              <w:spacing w:after="0" w:line="276" w:lineRule="auto"/>
              <w:jc w:val="center"/>
              <w:rPr>
                <w:rFonts w:ascii="Arial" w:hAnsi="Arial" w:cs="Arial"/>
                <w:sz w:val="20"/>
                <w:szCs w:val="20"/>
              </w:rPr>
            </w:pPr>
            <w:r>
              <w:rPr>
                <w:rFonts w:ascii="Arial" w:hAnsi="Arial" w:cs="Arial"/>
                <w:sz w:val="20"/>
                <w:szCs w:val="20"/>
              </w:rPr>
              <w:t>29</w:t>
            </w:r>
          </w:p>
        </w:tc>
        <w:tc>
          <w:tcPr>
            <w:tcW w:w="0" w:type="auto"/>
            <w:vAlign w:val="center"/>
          </w:tcPr>
          <w:p w14:paraId="5B6507FD" w14:textId="3CC15EF2" w:rsidR="00C96ABC" w:rsidRDefault="00C96ABC" w:rsidP="00792060">
            <w:pPr>
              <w:spacing w:after="0" w:line="276" w:lineRule="auto"/>
              <w:jc w:val="center"/>
              <w:rPr>
                <w:rFonts w:ascii="Arial" w:hAnsi="Arial" w:cs="Arial"/>
                <w:sz w:val="20"/>
                <w:szCs w:val="20"/>
              </w:rPr>
            </w:pPr>
            <w:r>
              <w:rPr>
                <w:rFonts w:ascii="Arial" w:hAnsi="Arial" w:cs="Arial"/>
                <w:sz w:val="20"/>
                <w:szCs w:val="20"/>
              </w:rPr>
              <w:t>156</w:t>
            </w:r>
          </w:p>
        </w:tc>
      </w:tr>
      <w:tr w:rsidR="00C96ABC" w:rsidRPr="008D6D5C" w14:paraId="4E0E0BC5" w14:textId="77777777" w:rsidTr="00792060">
        <w:trPr>
          <w:jc w:val="center"/>
        </w:trPr>
        <w:tc>
          <w:tcPr>
            <w:tcW w:w="0" w:type="auto"/>
            <w:vAlign w:val="center"/>
          </w:tcPr>
          <w:p w14:paraId="173DAB19" w14:textId="36BB2195" w:rsidR="00C96ABC" w:rsidRPr="00177668" w:rsidRDefault="00C96ABC" w:rsidP="00792060">
            <w:pPr>
              <w:spacing w:after="0" w:line="276" w:lineRule="auto"/>
              <w:jc w:val="left"/>
              <w:rPr>
                <w:rFonts w:ascii="Arial" w:hAnsi="Arial" w:cs="Arial"/>
                <w:sz w:val="20"/>
                <w:szCs w:val="20"/>
              </w:rPr>
            </w:pPr>
            <w:r w:rsidRPr="00C96ABC">
              <w:rPr>
                <w:rFonts w:ascii="Arial" w:hAnsi="Arial" w:cs="Arial"/>
                <w:sz w:val="20"/>
                <w:szCs w:val="20"/>
              </w:rPr>
              <w:t>PATRICIA MORALES MORALES</w:t>
            </w:r>
          </w:p>
        </w:tc>
        <w:tc>
          <w:tcPr>
            <w:tcW w:w="0" w:type="auto"/>
            <w:vAlign w:val="center"/>
          </w:tcPr>
          <w:p w14:paraId="33D993A8" w14:textId="62216A3F"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21</w:t>
            </w:r>
          </w:p>
        </w:tc>
        <w:tc>
          <w:tcPr>
            <w:tcW w:w="0" w:type="auto"/>
            <w:vAlign w:val="center"/>
          </w:tcPr>
          <w:p w14:paraId="3D026900" w14:textId="2071BD7B"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21</w:t>
            </w:r>
          </w:p>
        </w:tc>
        <w:tc>
          <w:tcPr>
            <w:tcW w:w="0" w:type="auto"/>
            <w:vAlign w:val="center"/>
          </w:tcPr>
          <w:p w14:paraId="2082FE18" w14:textId="5CD8DAD6"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24</w:t>
            </w:r>
          </w:p>
        </w:tc>
        <w:tc>
          <w:tcPr>
            <w:tcW w:w="0" w:type="auto"/>
            <w:vAlign w:val="center"/>
          </w:tcPr>
          <w:p w14:paraId="5C5A9112" w14:textId="65368F69"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6</w:t>
            </w:r>
            <w:r w:rsidR="00695C59">
              <w:rPr>
                <w:rFonts w:ascii="Arial" w:hAnsi="Arial" w:cs="Arial"/>
                <w:sz w:val="20"/>
                <w:szCs w:val="20"/>
              </w:rPr>
              <w:t>2</w:t>
            </w:r>
          </w:p>
        </w:tc>
        <w:tc>
          <w:tcPr>
            <w:tcW w:w="0" w:type="auto"/>
            <w:vAlign w:val="center"/>
          </w:tcPr>
          <w:p w14:paraId="197C3BC7" w14:textId="77725E32"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128</w:t>
            </w:r>
          </w:p>
        </w:tc>
      </w:tr>
      <w:tr w:rsidR="00C96ABC" w:rsidRPr="008D6D5C" w14:paraId="02EA6BF6" w14:textId="77777777" w:rsidTr="00792060">
        <w:trPr>
          <w:jc w:val="center"/>
        </w:trPr>
        <w:tc>
          <w:tcPr>
            <w:tcW w:w="0" w:type="auto"/>
            <w:vAlign w:val="center"/>
          </w:tcPr>
          <w:p w14:paraId="0BE6738A" w14:textId="7ADF4860" w:rsidR="00C96ABC"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t>LEONIDES JUÁREZ LÓPEZ</w:t>
            </w:r>
          </w:p>
        </w:tc>
        <w:tc>
          <w:tcPr>
            <w:tcW w:w="0" w:type="auto"/>
            <w:vAlign w:val="center"/>
          </w:tcPr>
          <w:p w14:paraId="22EB28FC" w14:textId="18459088"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12</w:t>
            </w:r>
          </w:p>
        </w:tc>
        <w:tc>
          <w:tcPr>
            <w:tcW w:w="0" w:type="auto"/>
            <w:vAlign w:val="center"/>
          </w:tcPr>
          <w:p w14:paraId="329019B3" w14:textId="154B7E0E" w:rsidR="00C96ABC" w:rsidRDefault="00C96ABC"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5D36ACCF" w14:textId="4AAD5DFF" w:rsidR="00C96ABC" w:rsidRDefault="00C96ABC" w:rsidP="00792060">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59077AA" w14:textId="5850D8FE" w:rsidR="00C96ABC" w:rsidRDefault="00C96ABC" w:rsidP="00792060">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24B6EE7" w14:textId="77AB852D" w:rsidR="00C96ABC" w:rsidRDefault="00C96ABC" w:rsidP="00792060">
            <w:pPr>
              <w:spacing w:after="0" w:line="276" w:lineRule="auto"/>
              <w:jc w:val="center"/>
              <w:rPr>
                <w:rFonts w:ascii="Arial" w:hAnsi="Arial" w:cs="Arial"/>
                <w:sz w:val="20"/>
                <w:szCs w:val="20"/>
              </w:rPr>
            </w:pPr>
            <w:r>
              <w:rPr>
                <w:rFonts w:ascii="Arial" w:hAnsi="Arial" w:cs="Arial"/>
                <w:sz w:val="20"/>
                <w:szCs w:val="20"/>
              </w:rPr>
              <w:t>21</w:t>
            </w:r>
          </w:p>
        </w:tc>
      </w:tr>
    </w:tbl>
    <w:p w14:paraId="16012353" w14:textId="62E8762C" w:rsidR="00C96ABC" w:rsidRDefault="00C96ABC"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191"/>
        <w:gridCol w:w="1180"/>
        <w:gridCol w:w="1180"/>
        <w:gridCol w:w="1180"/>
        <w:gridCol w:w="1180"/>
        <w:gridCol w:w="917"/>
      </w:tblGrid>
      <w:tr w:rsidR="00C96ABC" w:rsidRPr="008D6D5C" w14:paraId="57E9406E" w14:textId="77777777" w:rsidTr="00792060">
        <w:trPr>
          <w:jc w:val="center"/>
        </w:trPr>
        <w:tc>
          <w:tcPr>
            <w:tcW w:w="0" w:type="auto"/>
            <w:gridSpan w:val="6"/>
            <w:shd w:val="clear" w:color="auto" w:fill="AEAAAA" w:themeFill="background2" w:themeFillShade="BF"/>
            <w:vAlign w:val="center"/>
          </w:tcPr>
          <w:p w14:paraId="7619D40F" w14:textId="32201950" w:rsidR="00C96ABC" w:rsidRDefault="00C96ABC" w:rsidP="00792060">
            <w:pPr>
              <w:spacing w:after="0" w:line="276" w:lineRule="auto"/>
              <w:jc w:val="center"/>
              <w:rPr>
                <w:rFonts w:ascii="Arial" w:hAnsi="Arial" w:cs="Arial"/>
                <w:b/>
                <w:bCs/>
                <w:sz w:val="20"/>
                <w:szCs w:val="20"/>
              </w:rPr>
            </w:pPr>
            <w:r>
              <w:rPr>
                <w:rFonts w:ascii="Arial" w:hAnsi="Arial" w:cs="Arial"/>
                <w:b/>
                <w:bCs/>
                <w:sz w:val="20"/>
                <w:szCs w:val="20"/>
              </w:rPr>
              <w:t>REGIDURÍA DE SEGURIDAD PUBLICA</w:t>
            </w:r>
          </w:p>
        </w:tc>
      </w:tr>
      <w:tr w:rsidR="00C96ABC" w:rsidRPr="008D6D5C" w14:paraId="02D1376A" w14:textId="77777777" w:rsidTr="00792060">
        <w:trPr>
          <w:trHeight w:val="118"/>
          <w:jc w:val="center"/>
        </w:trPr>
        <w:tc>
          <w:tcPr>
            <w:tcW w:w="0" w:type="auto"/>
            <w:shd w:val="clear" w:color="auto" w:fill="AEAAAA" w:themeFill="background2" w:themeFillShade="BF"/>
            <w:vAlign w:val="center"/>
          </w:tcPr>
          <w:p w14:paraId="2A5994E7" w14:textId="77777777" w:rsidR="00C96ABC" w:rsidRPr="008D6D5C" w:rsidRDefault="00C96ABC"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49B22CB2"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53698D24"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13588E2D"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4752FDA2"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55D90CE9" w14:textId="77777777" w:rsidR="00C96ABC" w:rsidRPr="008D6D5C" w:rsidRDefault="00C96ABC"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C96ABC" w:rsidRPr="008D6D5C" w14:paraId="63BFF433" w14:textId="77777777" w:rsidTr="00792060">
        <w:trPr>
          <w:jc w:val="center"/>
        </w:trPr>
        <w:tc>
          <w:tcPr>
            <w:tcW w:w="0" w:type="auto"/>
            <w:vAlign w:val="center"/>
          </w:tcPr>
          <w:p w14:paraId="2F479F25" w14:textId="221B117E" w:rsidR="00C96ABC"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t>ROBERTO RAMOS ROJAS</w:t>
            </w:r>
          </w:p>
        </w:tc>
        <w:tc>
          <w:tcPr>
            <w:tcW w:w="0" w:type="auto"/>
            <w:vAlign w:val="center"/>
          </w:tcPr>
          <w:p w14:paraId="69B12CC7" w14:textId="00646B09"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13</w:t>
            </w:r>
          </w:p>
        </w:tc>
        <w:tc>
          <w:tcPr>
            <w:tcW w:w="0" w:type="auto"/>
            <w:vAlign w:val="center"/>
          </w:tcPr>
          <w:p w14:paraId="4D0FB312" w14:textId="0B46354A" w:rsidR="00C96ABC" w:rsidRDefault="00C96ABC" w:rsidP="00792060">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6E559F24" w14:textId="0EB6DEFD" w:rsidR="00C96ABC" w:rsidRDefault="00C96ABC" w:rsidP="00792060">
            <w:pPr>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65C70D9B" w14:textId="799E06E2" w:rsidR="00C96ABC" w:rsidRDefault="00C96ABC" w:rsidP="00792060">
            <w:pPr>
              <w:spacing w:after="0" w:line="276" w:lineRule="auto"/>
              <w:jc w:val="center"/>
              <w:rPr>
                <w:rFonts w:ascii="Arial" w:hAnsi="Arial" w:cs="Arial"/>
                <w:sz w:val="20"/>
                <w:szCs w:val="20"/>
              </w:rPr>
            </w:pPr>
            <w:r>
              <w:rPr>
                <w:rFonts w:ascii="Arial" w:hAnsi="Arial" w:cs="Arial"/>
                <w:sz w:val="20"/>
                <w:szCs w:val="20"/>
              </w:rPr>
              <w:t>17</w:t>
            </w:r>
          </w:p>
        </w:tc>
        <w:tc>
          <w:tcPr>
            <w:tcW w:w="0" w:type="auto"/>
            <w:vAlign w:val="center"/>
          </w:tcPr>
          <w:p w14:paraId="2061D1F2" w14:textId="74A60C26" w:rsidR="00C96ABC" w:rsidRDefault="00C96ABC" w:rsidP="00792060">
            <w:pPr>
              <w:spacing w:after="0" w:line="276" w:lineRule="auto"/>
              <w:jc w:val="center"/>
              <w:rPr>
                <w:rFonts w:ascii="Arial" w:hAnsi="Arial" w:cs="Arial"/>
                <w:sz w:val="20"/>
                <w:szCs w:val="20"/>
              </w:rPr>
            </w:pPr>
            <w:r>
              <w:rPr>
                <w:rFonts w:ascii="Arial" w:hAnsi="Arial" w:cs="Arial"/>
                <w:sz w:val="20"/>
                <w:szCs w:val="20"/>
              </w:rPr>
              <w:t>48</w:t>
            </w:r>
          </w:p>
        </w:tc>
      </w:tr>
      <w:tr w:rsidR="00C96ABC" w:rsidRPr="008D6D5C" w14:paraId="54144C62" w14:textId="77777777" w:rsidTr="00792060">
        <w:trPr>
          <w:jc w:val="center"/>
        </w:trPr>
        <w:tc>
          <w:tcPr>
            <w:tcW w:w="0" w:type="auto"/>
            <w:vAlign w:val="center"/>
          </w:tcPr>
          <w:p w14:paraId="560826B6" w14:textId="1D6E619E" w:rsidR="00C96ABC" w:rsidRPr="00177668" w:rsidRDefault="00C96ABC" w:rsidP="00792060">
            <w:pPr>
              <w:spacing w:after="0" w:line="276" w:lineRule="auto"/>
              <w:jc w:val="left"/>
              <w:rPr>
                <w:rFonts w:ascii="Arial" w:hAnsi="Arial" w:cs="Arial"/>
                <w:sz w:val="20"/>
                <w:szCs w:val="20"/>
              </w:rPr>
            </w:pPr>
            <w:r w:rsidRPr="00C96ABC">
              <w:rPr>
                <w:rFonts w:ascii="Arial" w:hAnsi="Arial" w:cs="Arial"/>
                <w:sz w:val="20"/>
                <w:szCs w:val="20"/>
              </w:rPr>
              <w:t>ARTEMIO PINELO CASTELLANOS</w:t>
            </w:r>
          </w:p>
        </w:tc>
        <w:tc>
          <w:tcPr>
            <w:tcW w:w="0" w:type="auto"/>
            <w:vAlign w:val="center"/>
          </w:tcPr>
          <w:p w14:paraId="11C1FA53" w14:textId="46DF9ACF"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75</w:t>
            </w:r>
          </w:p>
        </w:tc>
        <w:tc>
          <w:tcPr>
            <w:tcW w:w="0" w:type="auto"/>
            <w:vAlign w:val="center"/>
          </w:tcPr>
          <w:p w14:paraId="59ACEC56" w14:textId="4AEBECF6"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14</w:t>
            </w:r>
          </w:p>
        </w:tc>
        <w:tc>
          <w:tcPr>
            <w:tcW w:w="0" w:type="auto"/>
            <w:vAlign w:val="center"/>
          </w:tcPr>
          <w:p w14:paraId="59F38332" w14:textId="5A0AED0B"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19</w:t>
            </w:r>
          </w:p>
        </w:tc>
        <w:tc>
          <w:tcPr>
            <w:tcW w:w="0" w:type="auto"/>
            <w:vAlign w:val="center"/>
          </w:tcPr>
          <w:p w14:paraId="6DFCFAD7" w14:textId="1EACB632"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13</w:t>
            </w:r>
          </w:p>
        </w:tc>
        <w:tc>
          <w:tcPr>
            <w:tcW w:w="0" w:type="auto"/>
            <w:vAlign w:val="center"/>
          </w:tcPr>
          <w:p w14:paraId="1D2FF69B" w14:textId="586265EC"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121</w:t>
            </w:r>
          </w:p>
        </w:tc>
      </w:tr>
      <w:tr w:rsidR="00C96ABC" w:rsidRPr="008D6D5C" w14:paraId="70FAD347" w14:textId="77777777" w:rsidTr="00792060">
        <w:trPr>
          <w:jc w:val="center"/>
        </w:trPr>
        <w:tc>
          <w:tcPr>
            <w:tcW w:w="0" w:type="auto"/>
            <w:vAlign w:val="center"/>
          </w:tcPr>
          <w:p w14:paraId="29C32EA9" w14:textId="781EDD55" w:rsidR="00C96ABC" w:rsidRPr="008D6D5C" w:rsidRDefault="00C96ABC" w:rsidP="00792060">
            <w:pPr>
              <w:spacing w:after="0" w:line="276" w:lineRule="auto"/>
              <w:jc w:val="left"/>
              <w:rPr>
                <w:rFonts w:ascii="Arial" w:hAnsi="Arial" w:cs="Arial"/>
                <w:sz w:val="20"/>
                <w:szCs w:val="20"/>
              </w:rPr>
            </w:pPr>
            <w:r w:rsidRPr="00C96ABC">
              <w:rPr>
                <w:rFonts w:ascii="Arial" w:hAnsi="Arial" w:cs="Arial"/>
                <w:sz w:val="20"/>
                <w:szCs w:val="20"/>
              </w:rPr>
              <w:t>OSVALDO JULI</w:t>
            </w:r>
            <w:r w:rsidR="00647BF9">
              <w:rPr>
                <w:rFonts w:ascii="Arial" w:hAnsi="Arial" w:cs="Arial"/>
                <w:sz w:val="20"/>
                <w:szCs w:val="20"/>
              </w:rPr>
              <w:t>Á</w:t>
            </w:r>
            <w:r w:rsidRPr="00C96ABC">
              <w:rPr>
                <w:rFonts w:ascii="Arial" w:hAnsi="Arial" w:cs="Arial"/>
                <w:sz w:val="20"/>
                <w:szCs w:val="20"/>
              </w:rPr>
              <w:t>N CASTELLANOS ROJAS</w:t>
            </w:r>
          </w:p>
        </w:tc>
        <w:tc>
          <w:tcPr>
            <w:tcW w:w="0" w:type="auto"/>
            <w:vAlign w:val="center"/>
          </w:tcPr>
          <w:p w14:paraId="3FE1C1D1" w14:textId="31822DC7"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36</w:t>
            </w:r>
          </w:p>
        </w:tc>
        <w:tc>
          <w:tcPr>
            <w:tcW w:w="0" w:type="auto"/>
            <w:vAlign w:val="center"/>
          </w:tcPr>
          <w:p w14:paraId="52D54026" w14:textId="250B7DE6" w:rsidR="00C96ABC" w:rsidRDefault="00C96ABC" w:rsidP="00792060">
            <w:pPr>
              <w:spacing w:after="0" w:line="276" w:lineRule="auto"/>
              <w:jc w:val="center"/>
              <w:rPr>
                <w:rFonts w:ascii="Arial" w:hAnsi="Arial" w:cs="Arial"/>
                <w:sz w:val="20"/>
                <w:szCs w:val="20"/>
              </w:rPr>
            </w:pPr>
            <w:r>
              <w:rPr>
                <w:rFonts w:ascii="Arial" w:hAnsi="Arial" w:cs="Arial"/>
                <w:sz w:val="20"/>
                <w:szCs w:val="20"/>
              </w:rPr>
              <w:t>16</w:t>
            </w:r>
          </w:p>
        </w:tc>
        <w:tc>
          <w:tcPr>
            <w:tcW w:w="0" w:type="auto"/>
            <w:vAlign w:val="center"/>
          </w:tcPr>
          <w:p w14:paraId="5A0AC7BF" w14:textId="65334468" w:rsidR="00C96ABC" w:rsidRDefault="00C96ABC" w:rsidP="00792060">
            <w:pPr>
              <w:spacing w:after="0" w:line="276" w:lineRule="auto"/>
              <w:jc w:val="center"/>
              <w:rPr>
                <w:rFonts w:ascii="Arial" w:hAnsi="Arial" w:cs="Arial"/>
                <w:sz w:val="20"/>
                <w:szCs w:val="20"/>
              </w:rPr>
            </w:pPr>
            <w:r>
              <w:rPr>
                <w:rFonts w:ascii="Arial" w:hAnsi="Arial" w:cs="Arial"/>
                <w:sz w:val="20"/>
                <w:szCs w:val="20"/>
              </w:rPr>
              <w:t>13</w:t>
            </w:r>
          </w:p>
        </w:tc>
        <w:tc>
          <w:tcPr>
            <w:tcW w:w="0" w:type="auto"/>
            <w:vAlign w:val="center"/>
          </w:tcPr>
          <w:p w14:paraId="6A9DD156" w14:textId="4F6F3CE0" w:rsidR="00C96ABC" w:rsidRDefault="00C96ABC" w:rsidP="00792060">
            <w:pPr>
              <w:spacing w:after="0" w:line="276" w:lineRule="auto"/>
              <w:jc w:val="center"/>
              <w:rPr>
                <w:rFonts w:ascii="Arial" w:hAnsi="Arial" w:cs="Arial"/>
                <w:sz w:val="20"/>
                <w:szCs w:val="20"/>
              </w:rPr>
            </w:pPr>
            <w:r>
              <w:rPr>
                <w:rFonts w:ascii="Arial" w:hAnsi="Arial" w:cs="Arial"/>
                <w:sz w:val="20"/>
                <w:szCs w:val="20"/>
              </w:rPr>
              <w:t>14</w:t>
            </w:r>
          </w:p>
        </w:tc>
        <w:tc>
          <w:tcPr>
            <w:tcW w:w="0" w:type="auto"/>
            <w:vAlign w:val="center"/>
          </w:tcPr>
          <w:p w14:paraId="4374C01C" w14:textId="4EF95CF0" w:rsidR="00C96ABC" w:rsidRDefault="00C96ABC" w:rsidP="00792060">
            <w:pPr>
              <w:spacing w:after="0" w:line="276" w:lineRule="auto"/>
              <w:jc w:val="center"/>
              <w:rPr>
                <w:rFonts w:ascii="Arial" w:hAnsi="Arial" w:cs="Arial"/>
                <w:sz w:val="20"/>
                <w:szCs w:val="20"/>
              </w:rPr>
            </w:pPr>
            <w:r>
              <w:rPr>
                <w:rFonts w:ascii="Arial" w:hAnsi="Arial" w:cs="Arial"/>
                <w:sz w:val="20"/>
                <w:szCs w:val="20"/>
              </w:rPr>
              <w:t>79</w:t>
            </w:r>
          </w:p>
        </w:tc>
      </w:tr>
    </w:tbl>
    <w:p w14:paraId="0B0A5406" w14:textId="77777777" w:rsidR="00C96ABC" w:rsidRDefault="00C96ABC"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191"/>
        <w:gridCol w:w="1180"/>
        <w:gridCol w:w="1180"/>
        <w:gridCol w:w="1180"/>
        <w:gridCol w:w="1180"/>
        <w:gridCol w:w="917"/>
      </w:tblGrid>
      <w:tr w:rsidR="00C96ABC" w:rsidRPr="008D6D5C" w14:paraId="4CEC9D5F" w14:textId="77777777" w:rsidTr="00792060">
        <w:trPr>
          <w:jc w:val="center"/>
        </w:trPr>
        <w:tc>
          <w:tcPr>
            <w:tcW w:w="0" w:type="auto"/>
            <w:gridSpan w:val="6"/>
            <w:shd w:val="clear" w:color="auto" w:fill="AEAAAA" w:themeFill="background2" w:themeFillShade="BF"/>
            <w:vAlign w:val="center"/>
          </w:tcPr>
          <w:p w14:paraId="731021C6" w14:textId="1C51B79D" w:rsidR="00C96ABC" w:rsidRDefault="00C96ABC" w:rsidP="00792060">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C96ABC" w:rsidRPr="008D6D5C" w14:paraId="40E88DB6" w14:textId="77777777" w:rsidTr="00792060">
        <w:trPr>
          <w:trHeight w:val="118"/>
          <w:jc w:val="center"/>
        </w:trPr>
        <w:tc>
          <w:tcPr>
            <w:tcW w:w="0" w:type="auto"/>
            <w:shd w:val="clear" w:color="auto" w:fill="AEAAAA" w:themeFill="background2" w:themeFillShade="BF"/>
            <w:vAlign w:val="center"/>
          </w:tcPr>
          <w:p w14:paraId="2C5E1A68" w14:textId="77777777" w:rsidR="00C96ABC" w:rsidRPr="008D6D5C" w:rsidRDefault="00C96ABC"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3127D9E7"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60DF4FC1"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72037AF9"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0A9196D3" w14:textId="77777777" w:rsidR="00C96ABC" w:rsidRPr="008D6D5C" w:rsidRDefault="00C96ABC"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0E53D394" w14:textId="77777777" w:rsidR="00C96ABC" w:rsidRPr="008D6D5C" w:rsidRDefault="00C96ABC"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C96ABC" w:rsidRPr="008D6D5C" w14:paraId="6386CBE0" w14:textId="77777777" w:rsidTr="00792060">
        <w:trPr>
          <w:jc w:val="center"/>
        </w:trPr>
        <w:tc>
          <w:tcPr>
            <w:tcW w:w="0" w:type="auto"/>
            <w:vAlign w:val="center"/>
          </w:tcPr>
          <w:p w14:paraId="34915AC1" w14:textId="5CD2EC71" w:rsidR="00C96ABC" w:rsidRPr="008D6D5C" w:rsidRDefault="00847C61" w:rsidP="00792060">
            <w:pPr>
              <w:spacing w:after="0" w:line="276" w:lineRule="auto"/>
              <w:jc w:val="left"/>
              <w:rPr>
                <w:rFonts w:ascii="Arial" w:hAnsi="Arial" w:cs="Arial"/>
                <w:sz w:val="20"/>
                <w:szCs w:val="20"/>
              </w:rPr>
            </w:pPr>
            <w:r w:rsidRPr="00847C61">
              <w:rPr>
                <w:rFonts w:ascii="Arial" w:hAnsi="Arial" w:cs="Arial"/>
                <w:sz w:val="20"/>
                <w:szCs w:val="20"/>
              </w:rPr>
              <w:t>ANNUAR CUTBERTO NUÑEZ ORTIZ</w:t>
            </w:r>
          </w:p>
        </w:tc>
        <w:tc>
          <w:tcPr>
            <w:tcW w:w="0" w:type="auto"/>
            <w:vAlign w:val="center"/>
          </w:tcPr>
          <w:p w14:paraId="47537D92" w14:textId="601965DA"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95</w:t>
            </w:r>
          </w:p>
        </w:tc>
        <w:tc>
          <w:tcPr>
            <w:tcW w:w="0" w:type="auto"/>
            <w:vAlign w:val="center"/>
          </w:tcPr>
          <w:p w14:paraId="6905339C" w14:textId="496541A6" w:rsidR="00C96ABC" w:rsidRDefault="00C96ABC" w:rsidP="00792060">
            <w:pPr>
              <w:spacing w:after="0" w:line="276" w:lineRule="auto"/>
              <w:jc w:val="center"/>
              <w:rPr>
                <w:rFonts w:ascii="Arial" w:hAnsi="Arial" w:cs="Arial"/>
                <w:sz w:val="20"/>
                <w:szCs w:val="20"/>
              </w:rPr>
            </w:pPr>
            <w:r>
              <w:rPr>
                <w:rFonts w:ascii="Arial" w:hAnsi="Arial" w:cs="Arial"/>
                <w:sz w:val="20"/>
                <w:szCs w:val="20"/>
              </w:rPr>
              <w:t>28</w:t>
            </w:r>
          </w:p>
        </w:tc>
        <w:tc>
          <w:tcPr>
            <w:tcW w:w="0" w:type="auto"/>
            <w:vAlign w:val="center"/>
          </w:tcPr>
          <w:p w14:paraId="0799E541" w14:textId="65B57150" w:rsidR="00C96ABC" w:rsidRDefault="00C96ABC" w:rsidP="00792060">
            <w:pPr>
              <w:spacing w:after="0" w:line="276" w:lineRule="auto"/>
              <w:jc w:val="center"/>
              <w:rPr>
                <w:rFonts w:ascii="Arial" w:hAnsi="Arial" w:cs="Arial"/>
                <w:sz w:val="20"/>
                <w:szCs w:val="20"/>
              </w:rPr>
            </w:pPr>
            <w:r>
              <w:rPr>
                <w:rFonts w:ascii="Arial" w:hAnsi="Arial" w:cs="Arial"/>
                <w:sz w:val="20"/>
                <w:szCs w:val="20"/>
              </w:rPr>
              <w:t>21</w:t>
            </w:r>
          </w:p>
        </w:tc>
        <w:tc>
          <w:tcPr>
            <w:tcW w:w="0" w:type="auto"/>
            <w:vAlign w:val="center"/>
          </w:tcPr>
          <w:p w14:paraId="35FCB293" w14:textId="234D31FD" w:rsidR="00C96ABC" w:rsidRDefault="00C96ABC" w:rsidP="00792060">
            <w:pPr>
              <w:spacing w:after="0" w:line="276" w:lineRule="auto"/>
              <w:jc w:val="center"/>
              <w:rPr>
                <w:rFonts w:ascii="Arial" w:hAnsi="Arial" w:cs="Arial"/>
                <w:sz w:val="20"/>
                <w:szCs w:val="20"/>
              </w:rPr>
            </w:pPr>
            <w:r>
              <w:rPr>
                <w:rFonts w:ascii="Arial" w:hAnsi="Arial" w:cs="Arial"/>
                <w:sz w:val="20"/>
                <w:szCs w:val="20"/>
              </w:rPr>
              <w:t>20</w:t>
            </w:r>
          </w:p>
        </w:tc>
        <w:tc>
          <w:tcPr>
            <w:tcW w:w="0" w:type="auto"/>
            <w:vAlign w:val="center"/>
          </w:tcPr>
          <w:p w14:paraId="3A5B8194" w14:textId="49A9F806" w:rsidR="00C96ABC" w:rsidRDefault="00C96ABC" w:rsidP="00792060">
            <w:pPr>
              <w:spacing w:after="0" w:line="276" w:lineRule="auto"/>
              <w:jc w:val="center"/>
              <w:rPr>
                <w:rFonts w:ascii="Arial" w:hAnsi="Arial" w:cs="Arial"/>
                <w:sz w:val="20"/>
                <w:szCs w:val="20"/>
              </w:rPr>
            </w:pPr>
            <w:r>
              <w:rPr>
                <w:rFonts w:ascii="Arial" w:hAnsi="Arial" w:cs="Arial"/>
                <w:sz w:val="20"/>
                <w:szCs w:val="20"/>
              </w:rPr>
              <w:t>164</w:t>
            </w:r>
          </w:p>
        </w:tc>
      </w:tr>
      <w:tr w:rsidR="00C96ABC" w:rsidRPr="008D6D5C" w14:paraId="221058D4" w14:textId="77777777" w:rsidTr="00792060">
        <w:trPr>
          <w:jc w:val="center"/>
        </w:trPr>
        <w:tc>
          <w:tcPr>
            <w:tcW w:w="0" w:type="auto"/>
            <w:vAlign w:val="center"/>
          </w:tcPr>
          <w:p w14:paraId="45484AA8" w14:textId="0AFB837C" w:rsidR="00C96ABC" w:rsidRPr="00177668" w:rsidRDefault="00847C61" w:rsidP="00792060">
            <w:pPr>
              <w:spacing w:after="0" w:line="276" w:lineRule="auto"/>
              <w:jc w:val="left"/>
              <w:rPr>
                <w:rFonts w:ascii="Arial" w:hAnsi="Arial" w:cs="Arial"/>
                <w:sz w:val="20"/>
                <w:szCs w:val="20"/>
              </w:rPr>
            </w:pPr>
            <w:r w:rsidRPr="00847C61">
              <w:rPr>
                <w:rFonts w:ascii="Arial" w:hAnsi="Arial" w:cs="Arial"/>
                <w:sz w:val="20"/>
                <w:szCs w:val="20"/>
              </w:rPr>
              <w:t>OSVALDO JULIÁN CASTELLANOS ROJAS</w:t>
            </w:r>
          </w:p>
        </w:tc>
        <w:tc>
          <w:tcPr>
            <w:tcW w:w="0" w:type="auto"/>
            <w:vAlign w:val="center"/>
          </w:tcPr>
          <w:p w14:paraId="0164F9A9" w14:textId="1337D700"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9CA67B8" w14:textId="39EB0B07"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04F9AE7A" w14:textId="3EA04076"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9A738E0" w14:textId="0EBE8926"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1F3DD490" w14:textId="1785748A" w:rsidR="00C96ABC" w:rsidRPr="00177668" w:rsidRDefault="00C96ABC" w:rsidP="00792060">
            <w:pPr>
              <w:spacing w:after="0" w:line="276" w:lineRule="auto"/>
              <w:jc w:val="center"/>
              <w:rPr>
                <w:rFonts w:ascii="Arial" w:hAnsi="Arial" w:cs="Arial"/>
                <w:sz w:val="20"/>
                <w:szCs w:val="20"/>
              </w:rPr>
            </w:pPr>
            <w:r>
              <w:rPr>
                <w:rFonts w:ascii="Arial" w:hAnsi="Arial" w:cs="Arial"/>
                <w:sz w:val="20"/>
                <w:szCs w:val="20"/>
              </w:rPr>
              <w:t>16</w:t>
            </w:r>
          </w:p>
        </w:tc>
      </w:tr>
      <w:tr w:rsidR="00C96ABC" w:rsidRPr="008D6D5C" w14:paraId="70514398" w14:textId="77777777" w:rsidTr="00792060">
        <w:trPr>
          <w:jc w:val="center"/>
        </w:trPr>
        <w:tc>
          <w:tcPr>
            <w:tcW w:w="0" w:type="auto"/>
            <w:vAlign w:val="center"/>
          </w:tcPr>
          <w:p w14:paraId="682C7F8D" w14:textId="10A70310" w:rsidR="00C96ABC" w:rsidRPr="008D6D5C" w:rsidRDefault="00847C61" w:rsidP="00792060">
            <w:pPr>
              <w:spacing w:after="0" w:line="276" w:lineRule="auto"/>
              <w:jc w:val="left"/>
              <w:rPr>
                <w:rFonts w:ascii="Arial" w:hAnsi="Arial" w:cs="Arial"/>
                <w:sz w:val="20"/>
                <w:szCs w:val="20"/>
              </w:rPr>
            </w:pPr>
            <w:r w:rsidRPr="00847C61">
              <w:rPr>
                <w:rFonts w:ascii="Arial" w:hAnsi="Arial" w:cs="Arial"/>
                <w:sz w:val="20"/>
                <w:szCs w:val="20"/>
              </w:rPr>
              <w:t>SERGIO MÉNDEZ GALVÁN</w:t>
            </w:r>
          </w:p>
        </w:tc>
        <w:tc>
          <w:tcPr>
            <w:tcW w:w="0" w:type="auto"/>
            <w:vAlign w:val="center"/>
          </w:tcPr>
          <w:p w14:paraId="0E262974" w14:textId="60AA268D" w:rsidR="00C96ABC" w:rsidRPr="008D6D5C" w:rsidRDefault="00C96ABC"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691109D3" w14:textId="7A95E42F" w:rsidR="00C96ABC" w:rsidRDefault="00C96ABC" w:rsidP="0079206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4DB2D6D1" w14:textId="635FCDAB" w:rsidR="00C96ABC" w:rsidRDefault="00C96ABC" w:rsidP="0079206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60E7F0BB" w14:textId="77777777" w:rsidR="00C96ABC" w:rsidRDefault="00C96ABC" w:rsidP="00792060">
            <w:pPr>
              <w:spacing w:after="0" w:line="276" w:lineRule="auto"/>
              <w:jc w:val="center"/>
              <w:rPr>
                <w:rFonts w:ascii="Arial" w:hAnsi="Arial" w:cs="Arial"/>
                <w:sz w:val="20"/>
                <w:szCs w:val="20"/>
              </w:rPr>
            </w:pPr>
            <w:r>
              <w:rPr>
                <w:rFonts w:ascii="Arial" w:hAnsi="Arial" w:cs="Arial"/>
                <w:sz w:val="20"/>
                <w:szCs w:val="20"/>
              </w:rPr>
              <w:t>14</w:t>
            </w:r>
          </w:p>
        </w:tc>
        <w:tc>
          <w:tcPr>
            <w:tcW w:w="0" w:type="auto"/>
            <w:vAlign w:val="center"/>
          </w:tcPr>
          <w:p w14:paraId="3D0B29D9" w14:textId="732F34B0" w:rsidR="00C96ABC" w:rsidRDefault="00C96ABC" w:rsidP="00792060">
            <w:pPr>
              <w:spacing w:after="0" w:line="276" w:lineRule="auto"/>
              <w:jc w:val="center"/>
              <w:rPr>
                <w:rFonts w:ascii="Arial" w:hAnsi="Arial" w:cs="Arial"/>
                <w:sz w:val="20"/>
                <w:szCs w:val="20"/>
              </w:rPr>
            </w:pPr>
            <w:r>
              <w:rPr>
                <w:rFonts w:ascii="Arial" w:hAnsi="Arial" w:cs="Arial"/>
                <w:sz w:val="20"/>
                <w:szCs w:val="20"/>
              </w:rPr>
              <w:t>16</w:t>
            </w:r>
          </w:p>
        </w:tc>
      </w:tr>
    </w:tbl>
    <w:p w14:paraId="0250DBE2" w14:textId="79288F0D" w:rsidR="00C96ABC" w:rsidRDefault="00C96ABC"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131"/>
        <w:gridCol w:w="1195"/>
        <w:gridCol w:w="1195"/>
        <w:gridCol w:w="1195"/>
        <w:gridCol w:w="1195"/>
        <w:gridCol w:w="917"/>
      </w:tblGrid>
      <w:tr w:rsidR="00847C61" w:rsidRPr="008D6D5C" w14:paraId="5BE78973" w14:textId="77777777" w:rsidTr="00792060">
        <w:trPr>
          <w:jc w:val="center"/>
        </w:trPr>
        <w:tc>
          <w:tcPr>
            <w:tcW w:w="0" w:type="auto"/>
            <w:gridSpan w:val="6"/>
            <w:shd w:val="clear" w:color="auto" w:fill="AEAAAA" w:themeFill="background2" w:themeFillShade="BF"/>
            <w:vAlign w:val="center"/>
          </w:tcPr>
          <w:p w14:paraId="37448D25" w14:textId="38783827" w:rsidR="00847C61" w:rsidRDefault="00847C61" w:rsidP="00792060">
            <w:pPr>
              <w:spacing w:after="0" w:line="276" w:lineRule="auto"/>
              <w:jc w:val="center"/>
              <w:rPr>
                <w:rFonts w:ascii="Arial" w:hAnsi="Arial" w:cs="Arial"/>
                <w:b/>
                <w:bCs/>
                <w:sz w:val="20"/>
                <w:szCs w:val="20"/>
              </w:rPr>
            </w:pPr>
            <w:r>
              <w:rPr>
                <w:rFonts w:ascii="Arial" w:hAnsi="Arial" w:cs="Arial"/>
                <w:b/>
                <w:bCs/>
                <w:sz w:val="20"/>
                <w:szCs w:val="20"/>
              </w:rPr>
              <w:t>REGIDURÍA DE DESARROLLO SOCIAL</w:t>
            </w:r>
            <w:r w:rsidR="00647BF9">
              <w:rPr>
                <w:rStyle w:val="Refdenotaalpie"/>
                <w:rFonts w:ascii="Arial" w:hAnsi="Arial" w:cs="Arial"/>
                <w:b/>
                <w:bCs/>
                <w:sz w:val="20"/>
                <w:szCs w:val="20"/>
              </w:rPr>
              <w:footnoteReference w:id="24"/>
            </w:r>
          </w:p>
        </w:tc>
      </w:tr>
      <w:tr w:rsidR="00847C61" w:rsidRPr="008D6D5C" w14:paraId="06C298B1" w14:textId="77777777" w:rsidTr="00792060">
        <w:trPr>
          <w:trHeight w:val="118"/>
          <w:jc w:val="center"/>
        </w:trPr>
        <w:tc>
          <w:tcPr>
            <w:tcW w:w="0" w:type="auto"/>
            <w:shd w:val="clear" w:color="auto" w:fill="AEAAAA" w:themeFill="background2" w:themeFillShade="BF"/>
            <w:vAlign w:val="center"/>
          </w:tcPr>
          <w:p w14:paraId="5C90E5C7" w14:textId="77777777" w:rsidR="00847C61" w:rsidRPr="008D6D5C" w:rsidRDefault="00847C61"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3DCBFDCD"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55D47AA3"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53719EE6"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48E9B5AC"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48EB5256" w14:textId="77777777" w:rsidR="00847C61" w:rsidRPr="008D6D5C" w:rsidRDefault="00847C61"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847C61" w:rsidRPr="008D6D5C" w14:paraId="3E787A0F" w14:textId="77777777" w:rsidTr="00792060">
        <w:trPr>
          <w:jc w:val="center"/>
        </w:trPr>
        <w:tc>
          <w:tcPr>
            <w:tcW w:w="0" w:type="auto"/>
            <w:vAlign w:val="center"/>
          </w:tcPr>
          <w:p w14:paraId="726883E8" w14:textId="3A14E4FB" w:rsidR="00847C61" w:rsidRPr="008D6D5C" w:rsidRDefault="005D6038" w:rsidP="00792060">
            <w:pPr>
              <w:spacing w:after="0" w:line="276" w:lineRule="auto"/>
              <w:jc w:val="left"/>
              <w:rPr>
                <w:rFonts w:ascii="Arial" w:hAnsi="Arial" w:cs="Arial"/>
                <w:sz w:val="20"/>
                <w:szCs w:val="20"/>
              </w:rPr>
            </w:pPr>
            <w:r>
              <w:rPr>
                <w:rFonts w:ascii="Arial" w:hAnsi="Arial" w:cs="Arial"/>
                <w:sz w:val="20"/>
                <w:szCs w:val="20"/>
              </w:rPr>
              <w:t>PATRICIA MORALES MORALES</w:t>
            </w:r>
          </w:p>
        </w:tc>
        <w:tc>
          <w:tcPr>
            <w:tcW w:w="0" w:type="auto"/>
            <w:vAlign w:val="center"/>
          </w:tcPr>
          <w:p w14:paraId="2E9951AB" w14:textId="7CB58AC2" w:rsidR="00847C61" w:rsidRPr="008D6D5C" w:rsidRDefault="00847C61" w:rsidP="00792060">
            <w:pPr>
              <w:spacing w:after="0" w:line="276" w:lineRule="auto"/>
              <w:jc w:val="center"/>
              <w:rPr>
                <w:rFonts w:ascii="Arial" w:hAnsi="Arial" w:cs="Arial"/>
                <w:sz w:val="20"/>
                <w:szCs w:val="20"/>
              </w:rPr>
            </w:pPr>
            <w:r>
              <w:rPr>
                <w:rFonts w:ascii="Arial" w:hAnsi="Arial" w:cs="Arial"/>
                <w:sz w:val="20"/>
                <w:szCs w:val="20"/>
              </w:rPr>
              <w:t>113</w:t>
            </w:r>
          </w:p>
        </w:tc>
        <w:tc>
          <w:tcPr>
            <w:tcW w:w="0" w:type="auto"/>
            <w:vAlign w:val="center"/>
          </w:tcPr>
          <w:p w14:paraId="4ADEE6A9" w14:textId="1FC04660" w:rsidR="00847C61" w:rsidRDefault="00847C61" w:rsidP="00792060">
            <w:pPr>
              <w:spacing w:after="0" w:line="276" w:lineRule="auto"/>
              <w:jc w:val="center"/>
              <w:rPr>
                <w:rFonts w:ascii="Arial" w:hAnsi="Arial" w:cs="Arial"/>
                <w:sz w:val="20"/>
                <w:szCs w:val="20"/>
              </w:rPr>
            </w:pPr>
            <w:r>
              <w:rPr>
                <w:rFonts w:ascii="Arial" w:hAnsi="Arial" w:cs="Arial"/>
                <w:sz w:val="20"/>
                <w:szCs w:val="20"/>
              </w:rPr>
              <w:t>29</w:t>
            </w:r>
          </w:p>
        </w:tc>
        <w:tc>
          <w:tcPr>
            <w:tcW w:w="0" w:type="auto"/>
            <w:vAlign w:val="center"/>
          </w:tcPr>
          <w:p w14:paraId="6443BD8E" w14:textId="14F9E0F3" w:rsidR="00847C61" w:rsidRDefault="00847C61" w:rsidP="00792060">
            <w:pPr>
              <w:spacing w:after="0" w:line="276" w:lineRule="auto"/>
              <w:jc w:val="center"/>
              <w:rPr>
                <w:rFonts w:ascii="Arial" w:hAnsi="Arial" w:cs="Arial"/>
                <w:sz w:val="20"/>
                <w:szCs w:val="20"/>
              </w:rPr>
            </w:pPr>
            <w:r>
              <w:rPr>
                <w:rFonts w:ascii="Arial" w:hAnsi="Arial" w:cs="Arial"/>
                <w:sz w:val="20"/>
                <w:szCs w:val="20"/>
              </w:rPr>
              <w:t>19</w:t>
            </w:r>
          </w:p>
        </w:tc>
        <w:tc>
          <w:tcPr>
            <w:tcW w:w="0" w:type="auto"/>
            <w:vAlign w:val="center"/>
          </w:tcPr>
          <w:p w14:paraId="15CBDA76" w14:textId="57C39396" w:rsidR="00847C61" w:rsidRDefault="00847C61" w:rsidP="00792060">
            <w:pPr>
              <w:spacing w:after="0" w:line="276" w:lineRule="auto"/>
              <w:jc w:val="center"/>
              <w:rPr>
                <w:rFonts w:ascii="Arial" w:hAnsi="Arial" w:cs="Arial"/>
                <w:sz w:val="20"/>
                <w:szCs w:val="20"/>
              </w:rPr>
            </w:pPr>
            <w:r>
              <w:rPr>
                <w:rFonts w:ascii="Arial" w:hAnsi="Arial" w:cs="Arial"/>
                <w:sz w:val="20"/>
                <w:szCs w:val="20"/>
              </w:rPr>
              <w:t>23</w:t>
            </w:r>
          </w:p>
        </w:tc>
        <w:tc>
          <w:tcPr>
            <w:tcW w:w="0" w:type="auto"/>
            <w:vAlign w:val="center"/>
          </w:tcPr>
          <w:p w14:paraId="4888AD98" w14:textId="3211744C" w:rsidR="00847C61" w:rsidRDefault="00847C61" w:rsidP="00792060">
            <w:pPr>
              <w:spacing w:after="0" w:line="276" w:lineRule="auto"/>
              <w:jc w:val="center"/>
              <w:rPr>
                <w:rFonts w:ascii="Arial" w:hAnsi="Arial" w:cs="Arial"/>
                <w:sz w:val="20"/>
                <w:szCs w:val="20"/>
              </w:rPr>
            </w:pPr>
            <w:r>
              <w:rPr>
                <w:rFonts w:ascii="Arial" w:hAnsi="Arial" w:cs="Arial"/>
                <w:sz w:val="20"/>
                <w:szCs w:val="20"/>
              </w:rPr>
              <w:t>184</w:t>
            </w:r>
          </w:p>
        </w:tc>
      </w:tr>
      <w:tr w:rsidR="00847C61" w:rsidRPr="008D6D5C" w14:paraId="04433BAE" w14:textId="77777777" w:rsidTr="00792060">
        <w:trPr>
          <w:jc w:val="center"/>
        </w:trPr>
        <w:tc>
          <w:tcPr>
            <w:tcW w:w="0" w:type="auto"/>
            <w:vAlign w:val="center"/>
          </w:tcPr>
          <w:p w14:paraId="2EEF631F" w14:textId="603B6841" w:rsidR="00847C61" w:rsidRPr="00177668" w:rsidRDefault="005D6038" w:rsidP="00792060">
            <w:pPr>
              <w:spacing w:after="0" w:line="276" w:lineRule="auto"/>
              <w:jc w:val="left"/>
              <w:rPr>
                <w:rFonts w:ascii="Arial" w:hAnsi="Arial" w:cs="Arial"/>
                <w:sz w:val="20"/>
                <w:szCs w:val="20"/>
              </w:rPr>
            </w:pPr>
            <w:r>
              <w:rPr>
                <w:rFonts w:ascii="Arial" w:hAnsi="Arial" w:cs="Arial"/>
                <w:sz w:val="20"/>
                <w:szCs w:val="20"/>
              </w:rPr>
              <w:t>LISET CASTELLANOS CASTELLANOS</w:t>
            </w:r>
          </w:p>
        </w:tc>
        <w:tc>
          <w:tcPr>
            <w:tcW w:w="0" w:type="auto"/>
            <w:vAlign w:val="center"/>
          </w:tcPr>
          <w:p w14:paraId="30BA75A7" w14:textId="67048B7E"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7C4055E4" w14:textId="53E5228C"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4B2BFDF2" w14:textId="5180A676"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71B9F8F7" w14:textId="7F37D4D1"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26</w:t>
            </w:r>
          </w:p>
        </w:tc>
        <w:tc>
          <w:tcPr>
            <w:tcW w:w="0" w:type="auto"/>
            <w:vAlign w:val="center"/>
          </w:tcPr>
          <w:p w14:paraId="06910396" w14:textId="48B73CF1"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26</w:t>
            </w:r>
          </w:p>
        </w:tc>
      </w:tr>
    </w:tbl>
    <w:p w14:paraId="41F6E1E3" w14:textId="17703E25" w:rsidR="00847C61" w:rsidRDefault="00847C61" w:rsidP="00C44B9A">
      <w:pPr>
        <w:spacing w:after="0" w:line="276" w:lineRule="auto"/>
        <w:rPr>
          <w:rFonts w:ascii="Arial" w:hAnsi="Arial" w:cs="Arial"/>
          <w:sz w:val="24"/>
          <w:szCs w:val="24"/>
        </w:rPr>
      </w:pPr>
    </w:p>
    <w:p w14:paraId="625EF124" w14:textId="77777777" w:rsidR="00695C59" w:rsidRDefault="00695C59" w:rsidP="00C44B9A">
      <w:pPr>
        <w:spacing w:after="0"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3247"/>
        <w:gridCol w:w="1166"/>
        <w:gridCol w:w="1166"/>
        <w:gridCol w:w="1166"/>
        <w:gridCol w:w="1166"/>
        <w:gridCol w:w="917"/>
      </w:tblGrid>
      <w:tr w:rsidR="00847C61" w:rsidRPr="008D6D5C" w14:paraId="28943663" w14:textId="77777777" w:rsidTr="00792060">
        <w:trPr>
          <w:jc w:val="center"/>
        </w:trPr>
        <w:tc>
          <w:tcPr>
            <w:tcW w:w="0" w:type="auto"/>
            <w:gridSpan w:val="6"/>
            <w:shd w:val="clear" w:color="auto" w:fill="AEAAAA" w:themeFill="background2" w:themeFillShade="BF"/>
            <w:vAlign w:val="center"/>
          </w:tcPr>
          <w:p w14:paraId="27ACBB25" w14:textId="7157EED6" w:rsidR="00847C61" w:rsidRDefault="00847C61" w:rsidP="00792060">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2A0073">
              <w:rPr>
                <w:rFonts w:ascii="Arial" w:hAnsi="Arial" w:cs="Arial"/>
                <w:b/>
                <w:bCs/>
                <w:sz w:val="20"/>
                <w:szCs w:val="20"/>
              </w:rPr>
              <w:t xml:space="preserve">ECOLOGIA Y </w:t>
            </w:r>
            <w:r>
              <w:rPr>
                <w:rFonts w:ascii="Arial" w:hAnsi="Arial" w:cs="Arial"/>
                <w:b/>
                <w:bCs/>
                <w:sz w:val="20"/>
                <w:szCs w:val="20"/>
              </w:rPr>
              <w:t>SALUD</w:t>
            </w:r>
          </w:p>
        </w:tc>
      </w:tr>
      <w:tr w:rsidR="00847C61" w:rsidRPr="008D6D5C" w14:paraId="22AECAFF" w14:textId="77777777" w:rsidTr="00792060">
        <w:trPr>
          <w:trHeight w:val="118"/>
          <w:jc w:val="center"/>
        </w:trPr>
        <w:tc>
          <w:tcPr>
            <w:tcW w:w="0" w:type="auto"/>
            <w:shd w:val="clear" w:color="auto" w:fill="AEAAAA" w:themeFill="background2" w:themeFillShade="BF"/>
            <w:vAlign w:val="center"/>
          </w:tcPr>
          <w:p w14:paraId="58F7336E" w14:textId="77777777" w:rsidR="00847C61" w:rsidRPr="008D6D5C" w:rsidRDefault="00847C61" w:rsidP="00792060">
            <w:pPr>
              <w:spacing w:after="0" w:line="276" w:lineRule="auto"/>
              <w:jc w:val="left"/>
              <w:rPr>
                <w:rFonts w:ascii="Arial" w:hAnsi="Arial" w:cs="Arial"/>
                <w:b/>
                <w:bCs/>
                <w:sz w:val="20"/>
                <w:szCs w:val="20"/>
              </w:rPr>
            </w:pPr>
            <w:r w:rsidRPr="008D6D5C">
              <w:rPr>
                <w:rFonts w:ascii="Arial" w:hAnsi="Arial" w:cs="Arial"/>
                <w:b/>
                <w:bCs/>
                <w:sz w:val="20"/>
                <w:szCs w:val="20"/>
              </w:rPr>
              <w:t>PROPIETARIOS/AS</w:t>
            </w:r>
          </w:p>
        </w:tc>
        <w:tc>
          <w:tcPr>
            <w:tcW w:w="0" w:type="auto"/>
            <w:shd w:val="clear" w:color="auto" w:fill="AEAAAA" w:themeFill="background2" w:themeFillShade="BF"/>
            <w:vAlign w:val="center"/>
          </w:tcPr>
          <w:p w14:paraId="1E7CD708"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A</w:t>
            </w:r>
          </w:p>
        </w:tc>
        <w:tc>
          <w:tcPr>
            <w:tcW w:w="0" w:type="auto"/>
            <w:shd w:val="clear" w:color="auto" w:fill="AEAAAA" w:themeFill="background2" w:themeFillShade="BF"/>
            <w:vAlign w:val="center"/>
          </w:tcPr>
          <w:p w14:paraId="3652201A"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B</w:t>
            </w:r>
          </w:p>
        </w:tc>
        <w:tc>
          <w:tcPr>
            <w:tcW w:w="0" w:type="auto"/>
            <w:shd w:val="clear" w:color="auto" w:fill="AEAAAA" w:themeFill="background2" w:themeFillShade="BF"/>
            <w:vAlign w:val="center"/>
          </w:tcPr>
          <w:p w14:paraId="07A66941"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C</w:t>
            </w:r>
          </w:p>
        </w:tc>
        <w:tc>
          <w:tcPr>
            <w:tcW w:w="0" w:type="auto"/>
            <w:shd w:val="clear" w:color="auto" w:fill="AEAAAA" w:themeFill="background2" w:themeFillShade="BF"/>
            <w:vAlign w:val="center"/>
          </w:tcPr>
          <w:p w14:paraId="162093FE" w14:textId="77777777" w:rsidR="00847C61" w:rsidRPr="008D6D5C" w:rsidRDefault="00847C61" w:rsidP="00792060">
            <w:pPr>
              <w:spacing w:after="0" w:line="276" w:lineRule="auto"/>
              <w:jc w:val="center"/>
              <w:rPr>
                <w:rFonts w:ascii="Arial" w:hAnsi="Arial" w:cs="Arial"/>
                <w:b/>
                <w:bCs/>
                <w:sz w:val="20"/>
                <w:szCs w:val="20"/>
              </w:rPr>
            </w:pPr>
            <w:r>
              <w:rPr>
                <w:rFonts w:ascii="Arial" w:hAnsi="Arial" w:cs="Arial"/>
                <w:b/>
                <w:bCs/>
                <w:sz w:val="20"/>
                <w:szCs w:val="20"/>
              </w:rPr>
              <w:t>BLOQUE D</w:t>
            </w:r>
          </w:p>
        </w:tc>
        <w:tc>
          <w:tcPr>
            <w:tcW w:w="0" w:type="auto"/>
            <w:shd w:val="clear" w:color="auto" w:fill="AEAAAA" w:themeFill="background2" w:themeFillShade="BF"/>
            <w:vAlign w:val="center"/>
          </w:tcPr>
          <w:p w14:paraId="7ADA45A5" w14:textId="77777777" w:rsidR="00847C61" w:rsidRPr="008D6D5C" w:rsidRDefault="00847C61" w:rsidP="00792060">
            <w:pPr>
              <w:spacing w:after="0" w:line="276" w:lineRule="auto"/>
              <w:jc w:val="center"/>
              <w:rPr>
                <w:rFonts w:ascii="Arial" w:hAnsi="Arial" w:cs="Arial"/>
                <w:b/>
                <w:bCs/>
                <w:sz w:val="20"/>
                <w:szCs w:val="20"/>
              </w:rPr>
            </w:pPr>
            <w:r w:rsidRPr="008D6D5C">
              <w:rPr>
                <w:rFonts w:ascii="Arial" w:hAnsi="Arial" w:cs="Arial"/>
                <w:b/>
                <w:bCs/>
                <w:sz w:val="20"/>
                <w:szCs w:val="20"/>
              </w:rPr>
              <w:t>VOTOS</w:t>
            </w:r>
          </w:p>
        </w:tc>
      </w:tr>
      <w:tr w:rsidR="00847C61" w:rsidRPr="008D6D5C" w14:paraId="076CA8C1" w14:textId="77777777" w:rsidTr="00792060">
        <w:trPr>
          <w:jc w:val="center"/>
        </w:trPr>
        <w:tc>
          <w:tcPr>
            <w:tcW w:w="0" w:type="auto"/>
            <w:vAlign w:val="center"/>
          </w:tcPr>
          <w:p w14:paraId="26AE5C73" w14:textId="1F36E9B2" w:rsidR="00847C61" w:rsidRPr="008D6D5C" w:rsidRDefault="00847C61" w:rsidP="00792060">
            <w:pPr>
              <w:spacing w:after="0" w:line="276" w:lineRule="auto"/>
              <w:jc w:val="left"/>
              <w:rPr>
                <w:rFonts w:ascii="Arial" w:hAnsi="Arial" w:cs="Arial"/>
                <w:sz w:val="20"/>
                <w:szCs w:val="20"/>
              </w:rPr>
            </w:pPr>
            <w:r w:rsidRPr="00847C61">
              <w:rPr>
                <w:rFonts w:ascii="Arial" w:hAnsi="Arial" w:cs="Arial"/>
                <w:sz w:val="20"/>
                <w:szCs w:val="20"/>
              </w:rPr>
              <w:t>MARÍA DE LA LUZ CASTELLANOS GALLARDO</w:t>
            </w:r>
          </w:p>
        </w:tc>
        <w:tc>
          <w:tcPr>
            <w:tcW w:w="0" w:type="auto"/>
            <w:vAlign w:val="center"/>
          </w:tcPr>
          <w:p w14:paraId="0A1D6A04" w14:textId="07AA5B93" w:rsidR="00847C61" w:rsidRPr="008D6D5C" w:rsidRDefault="00847C61" w:rsidP="00792060">
            <w:pPr>
              <w:spacing w:after="0" w:line="276" w:lineRule="auto"/>
              <w:jc w:val="center"/>
              <w:rPr>
                <w:rFonts w:ascii="Arial" w:hAnsi="Arial" w:cs="Arial"/>
                <w:sz w:val="20"/>
                <w:szCs w:val="20"/>
              </w:rPr>
            </w:pPr>
            <w:r>
              <w:rPr>
                <w:rFonts w:ascii="Arial" w:hAnsi="Arial" w:cs="Arial"/>
                <w:sz w:val="20"/>
                <w:szCs w:val="20"/>
              </w:rPr>
              <w:t>107</w:t>
            </w:r>
          </w:p>
        </w:tc>
        <w:tc>
          <w:tcPr>
            <w:tcW w:w="0" w:type="auto"/>
            <w:vAlign w:val="center"/>
          </w:tcPr>
          <w:p w14:paraId="2578E4CF" w14:textId="5B5F4D57" w:rsidR="00847C61" w:rsidRDefault="00847C61" w:rsidP="00792060">
            <w:pPr>
              <w:spacing w:after="0" w:line="276" w:lineRule="auto"/>
              <w:jc w:val="center"/>
              <w:rPr>
                <w:rFonts w:ascii="Arial" w:hAnsi="Arial" w:cs="Arial"/>
                <w:sz w:val="20"/>
                <w:szCs w:val="20"/>
              </w:rPr>
            </w:pPr>
            <w:r>
              <w:rPr>
                <w:rFonts w:ascii="Arial" w:hAnsi="Arial" w:cs="Arial"/>
                <w:sz w:val="20"/>
                <w:szCs w:val="20"/>
              </w:rPr>
              <w:t>27</w:t>
            </w:r>
          </w:p>
        </w:tc>
        <w:tc>
          <w:tcPr>
            <w:tcW w:w="0" w:type="auto"/>
            <w:vAlign w:val="center"/>
          </w:tcPr>
          <w:p w14:paraId="29EEAC5F" w14:textId="792F9F03" w:rsidR="00847C61" w:rsidRDefault="00847C61" w:rsidP="00792060">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45783D1" w14:textId="37ECC7C3" w:rsidR="00847C61" w:rsidRDefault="00847C61" w:rsidP="00792060">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6C68B174" w14:textId="57420CE6" w:rsidR="00847C61" w:rsidRDefault="00847C61" w:rsidP="00792060">
            <w:pPr>
              <w:spacing w:after="0" w:line="276" w:lineRule="auto"/>
              <w:jc w:val="center"/>
              <w:rPr>
                <w:rFonts w:ascii="Arial" w:hAnsi="Arial" w:cs="Arial"/>
                <w:sz w:val="20"/>
                <w:szCs w:val="20"/>
              </w:rPr>
            </w:pPr>
            <w:r>
              <w:rPr>
                <w:rFonts w:ascii="Arial" w:hAnsi="Arial" w:cs="Arial"/>
                <w:sz w:val="20"/>
                <w:szCs w:val="20"/>
              </w:rPr>
              <w:t>149</w:t>
            </w:r>
          </w:p>
        </w:tc>
      </w:tr>
      <w:tr w:rsidR="00847C61" w:rsidRPr="008D6D5C" w14:paraId="7EEC9527" w14:textId="77777777" w:rsidTr="00792060">
        <w:trPr>
          <w:jc w:val="center"/>
        </w:trPr>
        <w:tc>
          <w:tcPr>
            <w:tcW w:w="0" w:type="auto"/>
            <w:vAlign w:val="center"/>
          </w:tcPr>
          <w:p w14:paraId="6E92A018" w14:textId="5BE4865A" w:rsidR="00847C61" w:rsidRPr="00177668" w:rsidRDefault="00847C61" w:rsidP="00792060">
            <w:pPr>
              <w:spacing w:after="0" w:line="276" w:lineRule="auto"/>
              <w:jc w:val="left"/>
              <w:rPr>
                <w:rFonts w:ascii="Arial" w:hAnsi="Arial" w:cs="Arial"/>
                <w:sz w:val="20"/>
                <w:szCs w:val="20"/>
              </w:rPr>
            </w:pPr>
            <w:r w:rsidRPr="00847C61">
              <w:rPr>
                <w:rFonts w:ascii="Arial" w:hAnsi="Arial" w:cs="Arial"/>
                <w:sz w:val="20"/>
                <w:szCs w:val="20"/>
              </w:rPr>
              <w:t>YOLANDA CASTELLANOS SANTIAGO</w:t>
            </w:r>
          </w:p>
        </w:tc>
        <w:tc>
          <w:tcPr>
            <w:tcW w:w="0" w:type="auto"/>
            <w:vAlign w:val="center"/>
          </w:tcPr>
          <w:p w14:paraId="0A14AA77" w14:textId="788547AF"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55DC4084" w14:textId="42FB05C3"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DA3E503" w14:textId="59F9B947"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139594DC" w14:textId="4493683B"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13</w:t>
            </w:r>
          </w:p>
        </w:tc>
        <w:tc>
          <w:tcPr>
            <w:tcW w:w="0" w:type="auto"/>
            <w:vAlign w:val="center"/>
          </w:tcPr>
          <w:p w14:paraId="6C7C7DA2" w14:textId="048A5610" w:rsidR="00847C61" w:rsidRPr="00177668" w:rsidRDefault="00847C61" w:rsidP="00792060">
            <w:pPr>
              <w:spacing w:after="0" w:line="276" w:lineRule="auto"/>
              <w:jc w:val="center"/>
              <w:rPr>
                <w:rFonts w:ascii="Arial" w:hAnsi="Arial" w:cs="Arial"/>
                <w:sz w:val="20"/>
                <w:szCs w:val="20"/>
              </w:rPr>
            </w:pPr>
            <w:r>
              <w:rPr>
                <w:rFonts w:ascii="Arial" w:hAnsi="Arial" w:cs="Arial"/>
                <w:sz w:val="20"/>
                <w:szCs w:val="20"/>
              </w:rPr>
              <w:t>21</w:t>
            </w:r>
          </w:p>
        </w:tc>
      </w:tr>
      <w:tr w:rsidR="00847C61" w:rsidRPr="008D6D5C" w14:paraId="1819B412" w14:textId="77777777" w:rsidTr="00792060">
        <w:trPr>
          <w:jc w:val="center"/>
        </w:trPr>
        <w:tc>
          <w:tcPr>
            <w:tcW w:w="0" w:type="auto"/>
            <w:vAlign w:val="center"/>
          </w:tcPr>
          <w:p w14:paraId="5522E92F" w14:textId="563E2007" w:rsidR="00847C61" w:rsidRPr="008D6D5C" w:rsidRDefault="00847C61" w:rsidP="00792060">
            <w:pPr>
              <w:spacing w:after="0" w:line="276" w:lineRule="auto"/>
              <w:jc w:val="left"/>
              <w:rPr>
                <w:rFonts w:ascii="Arial" w:hAnsi="Arial" w:cs="Arial"/>
                <w:sz w:val="20"/>
                <w:szCs w:val="20"/>
              </w:rPr>
            </w:pPr>
            <w:r w:rsidRPr="00847C61">
              <w:rPr>
                <w:rFonts w:ascii="Arial" w:hAnsi="Arial" w:cs="Arial"/>
                <w:sz w:val="20"/>
                <w:szCs w:val="20"/>
              </w:rPr>
              <w:t>LILIANA REGINO CASTELLANOS</w:t>
            </w:r>
          </w:p>
        </w:tc>
        <w:tc>
          <w:tcPr>
            <w:tcW w:w="0" w:type="auto"/>
            <w:vAlign w:val="center"/>
          </w:tcPr>
          <w:p w14:paraId="37589F32" w14:textId="481E6CFE" w:rsidR="00847C61" w:rsidRPr="008D6D5C" w:rsidRDefault="00847C61" w:rsidP="00792060">
            <w:pPr>
              <w:spacing w:after="0" w:line="276" w:lineRule="auto"/>
              <w:jc w:val="center"/>
              <w:rPr>
                <w:rFonts w:ascii="Arial" w:hAnsi="Arial" w:cs="Arial"/>
                <w:sz w:val="20"/>
                <w:szCs w:val="20"/>
              </w:rPr>
            </w:pPr>
            <w:r>
              <w:rPr>
                <w:rFonts w:ascii="Arial" w:hAnsi="Arial" w:cs="Arial"/>
                <w:sz w:val="20"/>
                <w:szCs w:val="20"/>
              </w:rPr>
              <w:t>0</w:t>
            </w:r>
          </w:p>
        </w:tc>
        <w:tc>
          <w:tcPr>
            <w:tcW w:w="0" w:type="auto"/>
            <w:vAlign w:val="center"/>
          </w:tcPr>
          <w:p w14:paraId="5DE002F3" w14:textId="32757488" w:rsidR="00847C61" w:rsidRDefault="00847C61" w:rsidP="00792060">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75DE108C" w14:textId="77EE6D83" w:rsidR="00847C61" w:rsidRDefault="00847C61" w:rsidP="00792060">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32DB6C1" w14:textId="21F2D098" w:rsidR="00847C61" w:rsidRDefault="00847C61" w:rsidP="00792060">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6BC8F988" w14:textId="07601AD6" w:rsidR="00847C61" w:rsidRDefault="00847C61" w:rsidP="00792060">
            <w:pPr>
              <w:spacing w:after="0" w:line="276" w:lineRule="auto"/>
              <w:jc w:val="center"/>
              <w:rPr>
                <w:rFonts w:ascii="Arial" w:hAnsi="Arial" w:cs="Arial"/>
                <w:sz w:val="20"/>
                <w:szCs w:val="20"/>
              </w:rPr>
            </w:pPr>
            <w:r>
              <w:rPr>
                <w:rFonts w:ascii="Arial" w:hAnsi="Arial" w:cs="Arial"/>
                <w:sz w:val="20"/>
                <w:szCs w:val="20"/>
              </w:rPr>
              <w:t>10</w:t>
            </w:r>
          </w:p>
        </w:tc>
      </w:tr>
    </w:tbl>
    <w:p w14:paraId="148E06EF" w14:textId="77777777" w:rsidR="00847C61" w:rsidRDefault="00847C61" w:rsidP="00C44B9A">
      <w:pPr>
        <w:spacing w:after="0" w:line="276" w:lineRule="auto"/>
        <w:rPr>
          <w:rFonts w:ascii="Arial" w:hAnsi="Arial" w:cs="Arial"/>
          <w:sz w:val="24"/>
          <w:szCs w:val="24"/>
        </w:rPr>
      </w:pPr>
    </w:p>
    <w:p w14:paraId="3920D88B" w14:textId="5A5E62E6" w:rsidR="003C0C67" w:rsidRDefault="003C0C67" w:rsidP="00C44B9A">
      <w:pPr>
        <w:spacing w:after="0" w:line="276" w:lineRule="auto"/>
        <w:rPr>
          <w:rFonts w:ascii="Arial" w:hAnsi="Arial" w:cs="Arial"/>
          <w:sz w:val="24"/>
          <w:szCs w:val="24"/>
        </w:rPr>
      </w:pPr>
      <w:r>
        <w:rPr>
          <w:rFonts w:ascii="Arial" w:hAnsi="Arial" w:cs="Arial"/>
          <w:sz w:val="24"/>
          <w:szCs w:val="24"/>
        </w:rPr>
        <w:lastRenderedPageBreak/>
        <w:t>D</w:t>
      </w:r>
      <w:r w:rsidRPr="003C0C67">
        <w:rPr>
          <w:rFonts w:ascii="Arial" w:hAnsi="Arial" w:cs="Arial"/>
          <w:sz w:val="24"/>
          <w:szCs w:val="24"/>
        </w:rPr>
        <w:t>espués de haber concluido el proceso de elección de l</w:t>
      </w:r>
      <w:r w:rsidR="007E3564">
        <w:rPr>
          <w:rFonts w:ascii="Arial" w:hAnsi="Arial" w:cs="Arial"/>
          <w:sz w:val="24"/>
          <w:szCs w:val="24"/>
        </w:rPr>
        <w:t>a</w:t>
      </w:r>
      <w:r w:rsidRPr="003C0C67">
        <w:rPr>
          <w:rFonts w:ascii="Arial" w:hAnsi="Arial" w:cs="Arial"/>
          <w:sz w:val="24"/>
          <w:szCs w:val="24"/>
        </w:rPr>
        <w:t>s concejal</w:t>
      </w:r>
      <w:r w:rsidR="007E3564">
        <w:rPr>
          <w:rFonts w:ascii="Arial" w:hAnsi="Arial" w:cs="Arial"/>
          <w:sz w:val="24"/>
          <w:szCs w:val="24"/>
        </w:rPr>
        <w:t>ía</w:t>
      </w:r>
      <w:r w:rsidRPr="003C0C67">
        <w:rPr>
          <w:rFonts w:ascii="Arial" w:hAnsi="Arial" w:cs="Arial"/>
          <w:sz w:val="24"/>
          <w:szCs w:val="24"/>
        </w:rPr>
        <w:t>s propietari</w:t>
      </w:r>
      <w:r w:rsidR="007E3564">
        <w:rPr>
          <w:rFonts w:ascii="Arial" w:hAnsi="Arial" w:cs="Arial"/>
          <w:sz w:val="24"/>
          <w:szCs w:val="24"/>
        </w:rPr>
        <w:t>a</w:t>
      </w:r>
      <w:r w:rsidRPr="003C0C67">
        <w:rPr>
          <w:rFonts w:ascii="Arial" w:hAnsi="Arial" w:cs="Arial"/>
          <w:sz w:val="24"/>
          <w:szCs w:val="24"/>
        </w:rPr>
        <w:t xml:space="preserve">s del </w:t>
      </w:r>
      <w:r w:rsidR="00695C59">
        <w:rPr>
          <w:rFonts w:ascii="Arial" w:hAnsi="Arial" w:cs="Arial"/>
          <w:sz w:val="24"/>
          <w:szCs w:val="24"/>
        </w:rPr>
        <w:t>A</w:t>
      </w:r>
      <w:r w:rsidRPr="003C0C67">
        <w:rPr>
          <w:rFonts w:ascii="Arial" w:hAnsi="Arial" w:cs="Arial"/>
          <w:sz w:val="24"/>
          <w:szCs w:val="24"/>
        </w:rPr>
        <w:t>yuntamiento</w:t>
      </w:r>
      <w:r w:rsidR="00695C59">
        <w:rPr>
          <w:rFonts w:ascii="Arial" w:hAnsi="Arial" w:cs="Arial"/>
          <w:sz w:val="24"/>
          <w:szCs w:val="24"/>
        </w:rPr>
        <w:t>,</w:t>
      </w:r>
      <w:r w:rsidRPr="003C0C67">
        <w:rPr>
          <w:rFonts w:ascii="Arial" w:hAnsi="Arial" w:cs="Arial"/>
          <w:sz w:val="24"/>
          <w:szCs w:val="24"/>
        </w:rPr>
        <w:t xml:space="preserve"> </w:t>
      </w:r>
      <w:r>
        <w:rPr>
          <w:rFonts w:ascii="Arial" w:hAnsi="Arial" w:cs="Arial"/>
          <w:sz w:val="24"/>
          <w:szCs w:val="24"/>
        </w:rPr>
        <w:t xml:space="preserve">el </w:t>
      </w:r>
      <w:r w:rsidR="00695C59">
        <w:rPr>
          <w:rFonts w:ascii="Arial" w:hAnsi="Arial" w:cs="Arial"/>
          <w:sz w:val="24"/>
          <w:szCs w:val="24"/>
        </w:rPr>
        <w:t>P</w:t>
      </w:r>
      <w:r w:rsidRPr="003C0C67">
        <w:rPr>
          <w:rFonts w:ascii="Arial" w:hAnsi="Arial" w:cs="Arial"/>
          <w:sz w:val="24"/>
          <w:szCs w:val="24"/>
        </w:rPr>
        <w:t xml:space="preserve">residente de la </w:t>
      </w:r>
      <w:r w:rsidR="00695C59">
        <w:rPr>
          <w:rFonts w:ascii="Arial" w:hAnsi="Arial" w:cs="Arial"/>
          <w:sz w:val="24"/>
          <w:szCs w:val="24"/>
        </w:rPr>
        <w:t>M</w:t>
      </w:r>
      <w:r w:rsidRPr="003C0C67">
        <w:rPr>
          <w:rFonts w:ascii="Arial" w:hAnsi="Arial" w:cs="Arial"/>
          <w:sz w:val="24"/>
          <w:szCs w:val="24"/>
        </w:rPr>
        <w:t xml:space="preserve">esa de los </w:t>
      </w:r>
      <w:r w:rsidR="00695C59">
        <w:rPr>
          <w:rFonts w:ascii="Arial" w:hAnsi="Arial" w:cs="Arial"/>
          <w:sz w:val="24"/>
          <w:szCs w:val="24"/>
        </w:rPr>
        <w:t>D</w:t>
      </w:r>
      <w:r w:rsidRPr="003C0C67">
        <w:rPr>
          <w:rFonts w:ascii="Arial" w:hAnsi="Arial" w:cs="Arial"/>
          <w:sz w:val="24"/>
          <w:szCs w:val="24"/>
        </w:rPr>
        <w:t>ebates solicit</w:t>
      </w:r>
      <w:r w:rsidR="00647BF9">
        <w:rPr>
          <w:rFonts w:ascii="Arial" w:hAnsi="Arial" w:cs="Arial"/>
          <w:sz w:val="24"/>
          <w:szCs w:val="24"/>
        </w:rPr>
        <w:t>ó</w:t>
      </w:r>
      <w:r w:rsidRPr="003C0C67">
        <w:rPr>
          <w:rFonts w:ascii="Arial" w:hAnsi="Arial" w:cs="Arial"/>
          <w:sz w:val="24"/>
          <w:szCs w:val="24"/>
        </w:rPr>
        <w:t xml:space="preserve"> a </w:t>
      </w:r>
      <w:r w:rsidR="007E3564">
        <w:rPr>
          <w:rFonts w:ascii="Arial" w:hAnsi="Arial" w:cs="Arial"/>
          <w:sz w:val="24"/>
          <w:szCs w:val="24"/>
        </w:rPr>
        <w:t xml:space="preserve">las personas electas </w:t>
      </w:r>
      <w:r w:rsidRPr="003C0C67">
        <w:rPr>
          <w:rFonts w:ascii="Arial" w:hAnsi="Arial" w:cs="Arial"/>
          <w:sz w:val="24"/>
          <w:szCs w:val="24"/>
        </w:rPr>
        <w:t>pasen al frente de la asamblea</w:t>
      </w:r>
      <w:r w:rsidR="00695C59">
        <w:rPr>
          <w:rFonts w:ascii="Arial" w:hAnsi="Arial" w:cs="Arial"/>
          <w:sz w:val="24"/>
          <w:szCs w:val="24"/>
        </w:rPr>
        <w:t xml:space="preserve"> y </w:t>
      </w:r>
      <w:r w:rsidRPr="003C0C67">
        <w:rPr>
          <w:rFonts w:ascii="Arial" w:hAnsi="Arial" w:cs="Arial"/>
          <w:sz w:val="24"/>
          <w:szCs w:val="24"/>
        </w:rPr>
        <w:t xml:space="preserve">atendiendo a </w:t>
      </w:r>
      <w:r w:rsidR="002A0073">
        <w:rPr>
          <w:rFonts w:ascii="Arial" w:hAnsi="Arial" w:cs="Arial"/>
          <w:sz w:val="24"/>
          <w:szCs w:val="24"/>
        </w:rPr>
        <w:t>su Sistema Normativo</w:t>
      </w:r>
      <w:r w:rsidRPr="003C0C67">
        <w:rPr>
          <w:rFonts w:ascii="Arial" w:hAnsi="Arial" w:cs="Arial"/>
          <w:sz w:val="24"/>
          <w:szCs w:val="24"/>
        </w:rPr>
        <w:t xml:space="preserve"> cada propietario nombra de forma directa a su suplente a lo cual la asamblea </w:t>
      </w:r>
      <w:r w:rsidR="002A0073">
        <w:rPr>
          <w:rFonts w:ascii="Arial" w:hAnsi="Arial" w:cs="Arial"/>
          <w:sz w:val="24"/>
          <w:szCs w:val="24"/>
        </w:rPr>
        <w:t xml:space="preserve">lo </w:t>
      </w:r>
      <w:r w:rsidRPr="003C0C67">
        <w:rPr>
          <w:rFonts w:ascii="Arial" w:hAnsi="Arial" w:cs="Arial"/>
          <w:sz w:val="24"/>
          <w:szCs w:val="24"/>
        </w:rPr>
        <w:t xml:space="preserve">aprueba, en </w:t>
      </w:r>
      <w:r w:rsidR="004D74B2" w:rsidRPr="003C0C67">
        <w:rPr>
          <w:rFonts w:ascii="Arial" w:hAnsi="Arial" w:cs="Arial"/>
          <w:sz w:val="24"/>
          <w:szCs w:val="24"/>
        </w:rPr>
        <w:t>consecuencia,</w:t>
      </w:r>
      <w:r w:rsidRPr="003C0C67">
        <w:rPr>
          <w:rFonts w:ascii="Arial" w:hAnsi="Arial" w:cs="Arial"/>
          <w:sz w:val="24"/>
          <w:szCs w:val="24"/>
        </w:rPr>
        <w:t xml:space="preserve"> cada </w:t>
      </w:r>
      <w:r w:rsidR="007E3564">
        <w:rPr>
          <w:rFonts w:ascii="Arial" w:hAnsi="Arial" w:cs="Arial"/>
          <w:sz w:val="24"/>
          <w:szCs w:val="24"/>
        </w:rPr>
        <w:t xml:space="preserve">concejal </w:t>
      </w:r>
      <w:r w:rsidRPr="003C0C67">
        <w:rPr>
          <w:rFonts w:ascii="Arial" w:hAnsi="Arial" w:cs="Arial"/>
          <w:sz w:val="24"/>
          <w:szCs w:val="24"/>
        </w:rPr>
        <w:t>propietario nombr</w:t>
      </w:r>
      <w:r w:rsidR="007E3564">
        <w:rPr>
          <w:rFonts w:ascii="Arial" w:hAnsi="Arial" w:cs="Arial"/>
          <w:sz w:val="24"/>
          <w:szCs w:val="24"/>
        </w:rPr>
        <w:t>ó</w:t>
      </w:r>
      <w:r w:rsidRPr="003C0C67">
        <w:rPr>
          <w:rFonts w:ascii="Arial" w:hAnsi="Arial" w:cs="Arial"/>
          <w:sz w:val="24"/>
          <w:szCs w:val="24"/>
        </w:rPr>
        <w:t xml:space="preserve"> a su suplente en el orden que fueron nombrados</w:t>
      </w:r>
      <w:r w:rsidR="00695C59">
        <w:rPr>
          <w:rFonts w:ascii="Arial" w:hAnsi="Arial" w:cs="Arial"/>
          <w:sz w:val="24"/>
          <w:szCs w:val="24"/>
        </w:rPr>
        <w:t>, quedando integrado de la siguiente manera:</w:t>
      </w:r>
    </w:p>
    <w:p w14:paraId="20144D31" w14:textId="77777777" w:rsidR="00695C59" w:rsidRDefault="00695C59"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0"/>
        <w:gridCol w:w="4199"/>
        <w:gridCol w:w="3942"/>
      </w:tblGrid>
      <w:tr w:rsidR="00695C59" w:rsidRPr="00052641" w14:paraId="319E2556" w14:textId="77777777" w:rsidTr="00270439">
        <w:trPr>
          <w:trHeight w:val="301"/>
        </w:trPr>
        <w:tc>
          <w:tcPr>
            <w:tcW w:w="0" w:type="auto"/>
            <w:shd w:val="clear" w:color="auto" w:fill="BFBFBF" w:themeFill="background1" w:themeFillShade="BF"/>
          </w:tcPr>
          <w:p w14:paraId="73E0974F" w14:textId="77777777" w:rsidR="00695C59" w:rsidRPr="00052641" w:rsidRDefault="00695C59" w:rsidP="00270439">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A19ADA2" w14:textId="77777777" w:rsidR="00695C59" w:rsidRPr="00052641" w:rsidRDefault="00695C59" w:rsidP="00270439">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tcPr>
          <w:p w14:paraId="6D09F237" w14:textId="77777777" w:rsidR="00695C59" w:rsidRPr="00052641" w:rsidRDefault="00695C59" w:rsidP="00270439">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695C59" w:rsidRPr="00052641" w14:paraId="78AE9570" w14:textId="77777777" w:rsidTr="00270439">
        <w:trPr>
          <w:trHeight w:val="288"/>
        </w:trPr>
        <w:tc>
          <w:tcPr>
            <w:tcW w:w="0" w:type="auto"/>
            <w:vAlign w:val="center"/>
          </w:tcPr>
          <w:p w14:paraId="1B0B29BD" w14:textId="77777777" w:rsidR="00695C59" w:rsidRPr="00052641" w:rsidRDefault="00695C59" w:rsidP="00270439">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64CF4CE" w14:textId="77777777" w:rsidR="00695C59" w:rsidRPr="00052641" w:rsidRDefault="00695C59" w:rsidP="00270439">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516A5E40"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LUIS SANTIAGO MANZANO</w:t>
            </w:r>
          </w:p>
        </w:tc>
      </w:tr>
      <w:tr w:rsidR="00695C59" w:rsidRPr="00052641" w14:paraId="1DCAF96F" w14:textId="77777777" w:rsidTr="00270439">
        <w:trPr>
          <w:trHeight w:val="274"/>
        </w:trPr>
        <w:tc>
          <w:tcPr>
            <w:tcW w:w="0" w:type="auto"/>
            <w:vAlign w:val="center"/>
          </w:tcPr>
          <w:p w14:paraId="5CA7E1DF" w14:textId="77777777" w:rsidR="00695C59" w:rsidRPr="00052641" w:rsidRDefault="00695C59" w:rsidP="00270439">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F910F57" w14:textId="77777777" w:rsidR="00695C59" w:rsidRPr="00052641" w:rsidRDefault="00695C59" w:rsidP="00270439">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6A35675B"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EULALIO HERNÁNDEZ JIMÉNEZ</w:t>
            </w:r>
          </w:p>
        </w:tc>
      </w:tr>
      <w:tr w:rsidR="00695C59" w:rsidRPr="00052641" w14:paraId="264EB50B" w14:textId="77777777" w:rsidTr="00270439">
        <w:trPr>
          <w:trHeight w:val="259"/>
        </w:trPr>
        <w:tc>
          <w:tcPr>
            <w:tcW w:w="0" w:type="auto"/>
            <w:vAlign w:val="center"/>
          </w:tcPr>
          <w:p w14:paraId="0ECFD5F8" w14:textId="77777777" w:rsidR="00695C59" w:rsidRPr="00052641" w:rsidRDefault="00695C59" w:rsidP="00270439">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565038E0" w14:textId="77777777" w:rsidR="00695C59" w:rsidRPr="00052641" w:rsidRDefault="00695C59" w:rsidP="00270439">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250E07D1"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REYNA BEATRIZ TREJO RUIZ</w:t>
            </w:r>
          </w:p>
        </w:tc>
      </w:tr>
      <w:tr w:rsidR="00695C59" w:rsidRPr="00052641" w14:paraId="1E7B159D" w14:textId="77777777" w:rsidTr="00270439">
        <w:trPr>
          <w:trHeight w:val="259"/>
        </w:trPr>
        <w:tc>
          <w:tcPr>
            <w:tcW w:w="0" w:type="auto"/>
            <w:vAlign w:val="center"/>
          </w:tcPr>
          <w:p w14:paraId="348431DA" w14:textId="77777777" w:rsidR="00695C59" w:rsidRPr="00052641" w:rsidRDefault="00695C59" w:rsidP="00270439">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4E793D47" w14:textId="77777777" w:rsidR="00695C59" w:rsidRPr="002A0073" w:rsidRDefault="00695C59" w:rsidP="00270439">
            <w:pPr>
              <w:widowControl w:val="0"/>
              <w:spacing w:after="0" w:line="276" w:lineRule="auto"/>
              <w:jc w:val="left"/>
              <w:rPr>
                <w:rFonts w:ascii="Arial" w:hAnsi="Arial" w:cs="Arial"/>
                <w:sz w:val="20"/>
                <w:szCs w:val="20"/>
              </w:rPr>
            </w:pPr>
            <w:r w:rsidRPr="002A0073">
              <w:rPr>
                <w:rFonts w:ascii="Arial" w:hAnsi="Arial" w:cs="Arial"/>
                <w:sz w:val="20"/>
                <w:szCs w:val="20"/>
              </w:rPr>
              <w:t>REGIDURÍA DE EDUCACION, CULTURA Y DEPORTE</w:t>
            </w:r>
          </w:p>
        </w:tc>
        <w:tc>
          <w:tcPr>
            <w:tcW w:w="0" w:type="auto"/>
            <w:vAlign w:val="center"/>
          </w:tcPr>
          <w:p w14:paraId="142D073B" w14:textId="42C73EDB"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CLAUDIA IDARELY GARC</w:t>
            </w:r>
            <w:r w:rsidR="007E3564">
              <w:rPr>
                <w:rFonts w:ascii="Arial" w:hAnsi="Arial" w:cs="Arial"/>
                <w:sz w:val="20"/>
                <w:szCs w:val="20"/>
              </w:rPr>
              <w:t>Í</w:t>
            </w:r>
            <w:r>
              <w:rPr>
                <w:rFonts w:ascii="Arial" w:hAnsi="Arial" w:cs="Arial"/>
                <w:sz w:val="20"/>
                <w:szCs w:val="20"/>
              </w:rPr>
              <w:t>A GONZ</w:t>
            </w:r>
            <w:r w:rsidR="007E3564">
              <w:rPr>
                <w:rFonts w:ascii="Arial" w:hAnsi="Arial" w:cs="Arial"/>
                <w:sz w:val="20"/>
                <w:szCs w:val="20"/>
              </w:rPr>
              <w:t>Á</w:t>
            </w:r>
            <w:r>
              <w:rPr>
                <w:rFonts w:ascii="Arial" w:hAnsi="Arial" w:cs="Arial"/>
                <w:sz w:val="20"/>
                <w:szCs w:val="20"/>
              </w:rPr>
              <w:t>LEZ</w:t>
            </w:r>
          </w:p>
        </w:tc>
      </w:tr>
      <w:tr w:rsidR="00695C59" w:rsidRPr="00052641" w14:paraId="5371B7FA" w14:textId="77777777" w:rsidTr="00270439">
        <w:trPr>
          <w:trHeight w:val="259"/>
        </w:trPr>
        <w:tc>
          <w:tcPr>
            <w:tcW w:w="0" w:type="auto"/>
            <w:vAlign w:val="center"/>
          </w:tcPr>
          <w:p w14:paraId="72F8DDD5" w14:textId="77777777" w:rsidR="00695C59" w:rsidRPr="00052641" w:rsidRDefault="00695C59" w:rsidP="00270439">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50631E40" w14:textId="77777777" w:rsidR="00695C59" w:rsidRPr="002A0073" w:rsidRDefault="00695C59" w:rsidP="00270439">
            <w:pPr>
              <w:widowControl w:val="0"/>
              <w:spacing w:after="0" w:line="276" w:lineRule="auto"/>
              <w:jc w:val="left"/>
              <w:rPr>
                <w:rFonts w:ascii="Arial" w:hAnsi="Arial" w:cs="Arial"/>
                <w:sz w:val="20"/>
                <w:szCs w:val="20"/>
              </w:rPr>
            </w:pPr>
            <w:r w:rsidRPr="002A0073">
              <w:rPr>
                <w:rFonts w:ascii="Arial" w:hAnsi="Arial" w:cs="Arial"/>
                <w:sz w:val="20"/>
                <w:szCs w:val="20"/>
              </w:rPr>
              <w:t>REGIDURÍA DE SEGURIDAD PUBLICA</w:t>
            </w:r>
          </w:p>
        </w:tc>
        <w:tc>
          <w:tcPr>
            <w:tcW w:w="0" w:type="auto"/>
            <w:vAlign w:val="center"/>
          </w:tcPr>
          <w:p w14:paraId="77C17350"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JOSÉ ALBERTO LÓPEZ ALONSO</w:t>
            </w:r>
          </w:p>
        </w:tc>
      </w:tr>
      <w:tr w:rsidR="00695C59" w:rsidRPr="00052641" w14:paraId="7929728A" w14:textId="77777777" w:rsidTr="00270439">
        <w:trPr>
          <w:trHeight w:val="259"/>
        </w:trPr>
        <w:tc>
          <w:tcPr>
            <w:tcW w:w="0" w:type="auto"/>
            <w:vAlign w:val="center"/>
          </w:tcPr>
          <w:p w14:paraId="4CABCBA9" w14:textId="77777777" w:rsidR="00695C59" w:rsidRDefault="00695C59" w:rsidP="00270439">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75B0E410" w14:textId="77777777" w:rsidR="00695C59" w:rsidRPr="002A0073" w:rsidRDefault="00695C59" w:rsidP="00270439">
            <w:pPr>
              <w:widowControl w:val="0"/>
              <w:spacing w:after="0" w:line="276" w:lineRule="auto"/>
              <w:jc w:val="left"/>
              <w:rPr>
                <w:rFonts w:ascii="Arial" w:hAnsi="Arial" w:cs="Arial"/>
                <w:sz w:val="20"/>
                <w:szCs w:val="20"/>
              </w:rPr>
            </w:pPr>
            <w:r w:rsidRPr="002A0073">
              <w:rPr>
                <w:rFonts w:ascii="Arial" w:hAnsi="Arial" w:cs="Arial"/>
                <w:sz w:val="20"/>
                <w:szCs w:val="20"/>
              </w:rPr>
              <w:t>REGIDURÍA DE OBRAS</w:t>
            </w:r>
          </w:p>
        </w:tc>
        <w:tc>
          <w:tcPr>
            <w:tcW w:w="0" w:type="auto"/>
            <w:vAlign w:val="center"/>
          </w:tcPr>
          <w:p w14:paraId="54EF3DFA"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FEDERICO HERNÁNDEZ JIMÉNEZ</w:t>
            </w:r>
          </w:p>
        </w:tc>
      </w:tr>
      <w:tr w:rsidR="00695C59" w:rsidRPr="00052641" w14:paraId="3D512E8E" w14:textId="77777777" w:rsidTr="00270439">
        <w:trPr>
          <w:trHeight w:val="259"/>
        </w:trPr>
        <w:tc>
          <w:tcPr>
            <w:tcW w:w="0" w:type="auto"/>
            <w:vAlign w:val="center"/>
          </w:tcPr>
          <w:p w14:paraId="461C065A" w14:textId="77777777" w:rsidR="00695C59" w:rsidRDefault="00695C59" w:rsidP="00270439">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3C2C8C07" w14:textId="77777777" w:rsidR="00695C59" w:rsidRPr="002A0073" w:rsidRDefault="00695C59" w:rsidP="00270439">
            <w:pPr>
              <w:widowControl w:val="0"/>
              <w:spacing w:after="0" w:line="276" w:lineRule="auto"/>
              <w:jc w:val="left"/>
              <w:rPr>
                <w:rFonts w:ascii="Arial" w:hAnsi="Arial" w:cs="Arial"/>
                <w:sz w:val="20"/>
                <w:szCs w:val="20"/>
              </w:rPr>
            </w:pPr>
            <w:r w:rsidRPr="002A0073">
              <w:rPr>
                <w:rFonts w:ascii="Arial" w:hAnsi="Arial" w:cs="Arial"/>
                <w:sz w:val="20"/>
                <w:szCs w:val="20"/>
              </w:rPr>
              <w:t>REGIDURÍA DE DESARROLLO SOCIAL</w:t>
            </w:r>
          </w:p>
        </w:tc>
        <w:tc>
          <w:tcPr>
            <w:tcW w:w="0" w:type="auto"/>
            <w:vAlign w:val="center"/>
          </w:tcPr>
          <w:p w14:paraId="155A1E82" w14:textId="77777777"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GABRIELA LIDIA CASTELLANOS CASTELLANOS</w:t>
            </w:r>
          </w:p>
        </w:tc>
      </w:tr>
      <w:tr w:rsidR="00695C59" w:rsidRPr="00052641" w14:paraId="61554E26" w14:textId="77777777" w:rsidTr="00270439">
        <w:trPr>
          <w:trHeight w:val="259"/>
        </w:trPr>
        <w:tc>
          <w:tcPr>
            <w:tcW w:w="0" w:type="auto"/>
            <w:vAlign w:val="center"/>
          </w:tcPr>
          <w:p w14:paraId="6E73C271" w14:textId="77777777" w:rsidR="00695C59" w:rsidRDefault="00695C59" w:rsidP="00270439">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69F7667B" w14:textId="77777777" w:rsidR="00695C59" w:rsidRPr="002A0073" w:rsidRDefault="00695C59" w:rsidP="00270439">
            <w:pPr>
              <w:widowControl w:val="0"/>
              <w:spacing w:after="0" w:line="276" w:lineRule="auto"/>
              <w:jc w:val="left"/>
              <w:rPr>
                <w:rFonts w:ascii="Arial" w:hAnsi="Arial" w:cs="Arial"/>
                <w:sz w:val="20"/>
                <w:szCs w:val="20"/>
              </w:rPr>
            </w:pPr>
            <w:r w:rsidRPr="002A0073">
              <w:rPr>
                <w:rFonts w:ascii="Arial" w:hAnsi="Arial" w:cs="Arial"/>
                <w:sz w:val="20"/>
                <w:szCs w:val="20"/>
              </w:rPr>
              <w:t xml:space="preserve">REGIDURÍA DE </w:t>
            </w:r>
            <w:r>
              <w:rPr>
                <w:rFonts w:ascii="Arial" w:hAnsi="Arial" w:cs="Arial"/>
                <w:sz w:val="20"/>
                <w:szCs w:val="20"/>
              </w:rPr>
              <w:t xml:space="preserve">ECOLOGIA Y </w:t>
            </w:r>
            <w:r w:rsidRPr="002A0073">
              <w:rPr>
                <w:rFonts w:ascii="Arial" w:hAnsi="Arial" w:cs="Arial"/>
                <w:sz w:val="20"/>
                <w:szCs w:val="20"/>
              </w:rPr>
              <w:t>SALUD</w:t>
            </w:r>
          </w:p>
        </w:tc>
        <w:tc>
          <w:tcPr>
            <w:tcW w:w="0" w:type="auto"/>
            <w:vAlign w:val="center"/>
          </w:tcPr>
          <w:p w14:paraId="0E229FB3" w14:textId="0C6A5ACC" w:rsidR="00695C59" w:rsidRDefault="00695C59" w:rsidP="00270439">
            <w:pPr>
              <w:widowControl w:val="0"/>
              <w:spacing w:after="0" w:line="276" w:lineRule="auto"/>
              <w:jc w:val="left"/>
              <w:rPr>
                <w:rFonts w:ascii="Arial" w:hAnsi="Arial" w:cs="Arial"/>
                <w:sz w:val="20"/>
                <w:szCs w:val="20"/>
              </w:rPr>
            </w:pPr>
            <w:r>
              <w:rPr>
                <w:rFonts w:ascii="Arial" w:hAnsi="Arial" w:cs="Arial"/>
                <w:sz w:val="20"/>
                <w:szCs w:val="20"/>
              </w:rPr>
              <w:t>ROMINA GARC</w:t>
            </w:r>
            <w:r w:rsidR="007E3564">
              <w:rPr>
                <w:rFonts w:ascii="Arial" w:hAnsi="Arial" w:cs="Arial"/>
                <w:sz w:val="20"/>
                <w:szCs w:val="20"/>
              </w:rPr>
              <w:t>Í</w:t>
            </w:r>
            <w:r>
              <w:rPr>
                <w:rFonts w:ascii="Arial" w:hAnsi="Arial" w:cs="Arial"/>
                <w:sz w:val="20"/>
                <w:szCs w:val="20"/>
              </w:rPr>
              <w:t>A JIM</w:t>
            </w:r>
            <w:r w:rsidR="007E3564">
              <w:rPr>
                <w:rFonts w:ascii="Arial" w:hAnsi="Arial" w:cs="Arial"/>
                <w:sz w:val="20"/>
                <w:szCs w:val="20"/>
              </w:rPr>
              <w:t>É</w:t>
            </w:r>
            <w:r>
              <w:rPr>
                <w:rFonts w:ascii="Arial" w:hAnsi="Arial" w:cs="Arial"/>
                <w:sz w:val="20"/>
                <w:szCs w:val="20"/>
              </w:rPr>
              <w:t>NEZ</w:t>
            </w:r>
          </w:p>
        </w:tc>
      </w:tr>
    </w:tbl>
    <w:p w14:paraId="3CE89C98" w14:textId="3D15F533" w:rsidR="00695C59" w:rsidRPr="000272F8" w:rsidRDefault="000272F8" w:rsidP="000272F8">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 una hora</w:t>
      </w:r>
      <w:r>
        <w:rPr>
          <w:rFonts w:ascii="Arial" w:eastAsia="Calibri" w:hAnsi="Arial" w:cs="Arial"/>
          <w:color w:val="000000"/>
          <w:sz w:val="24"/>
          <w:szCs w:val="24"/>
        </w:rPr>
        <w:t xml:space="preserve"> con cuarenta y cinco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6EAEF312"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F82783">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F82783">
        <w:rPr>
          <w:rFonts w:ascii="Arial" w:hAnsi="Arial" w:cs="Arial"/>
          <w:sz w:val="24"/>
          <w:szCs w:val="24"/>
        </w:rPr>
        <w:t>31 de diciembre de 2025</w:t>
      </w:r>
      <w:r w:rsidRPr="00A50B3C">
        <w:rPr>
          <w:rFonts w:ascii="Arial" w:hAnsi="Arial" w:cs="Arial"/>
          <w:sz w:val="24"/>
          <w:szCs w:val="24"/>
        </w:rPr>
        <w:t>, quedando integrado de la forma siguiente:</w:t>
      </w:r>
    </w:p>
    <w:p w14:paraId="291E1867" w14:textId="77777777" w:rsidR="000A6CC2" w:rsidRDefault="000A6CC2" w:rsidP="00C44B9A">
      <w:pPr>
        <w:spacing w:after="0" w:line="276" w:lineRule="auto"/>
        <w:rPr>
          <w:rFonts w:ascii="Arial" w:hAnsi="Arial" w:cs="Arial"/>
          <w:sz w:val="24"/>
          <w:szCs w:val="24"/>
        </w:rPr>
      </w:pP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0"/>
        <w:gridCol w:w="2801"/>
        <w:gridCol w:w="2777"/>
        <w:gridCol w:w="2563"/>
      </w:tblGrid>
      <w:tr w:rsidR="002A0073" w:rsidRPr="00052641" w14:paraId="18153D7E" w14:textId="2CB84E9B" w:rsidTr="00792060">
        <w:trPr>
          <w:trHeight w:val="301"/>
        </w:trPr>
        <w:tc>
          <w:tcPr>
            <w:tcW w:w="0" w:type="auto"/>
            <w:gridSpan w:val="4"/>
            <w:shd w:val="clear" w:color="auto" w:fill="BFBFBF" w:themeFill="background1" w:themeFillShade="BF"/>
          </w:tcPr>
          <w:p w14:paraId="35AC643B" w14:textId="4FBFEEAE" w:rsidR="002A0073" w:rsidRDefault="002A0073" w:rsidP="00C44B9A">
            <w:pPr>
              <w:widowControl w:val="0"/>
              <w:spacing w:after="0" w:line="276" w:lineRule="auto"/>
              <w:jc w:val="center"/>
              <w:rPr>
                <w:rFonts w:ascii="Arial" w:hAnsi="Arial" w:cs="Arial"/>
                <w:b/>
                <w:bCs/>
                <w:sz w:val="20"/>
                <w:szCs w:val="20"/>
              </w:rPr>
            </w:pPr>
            <w:bookmarkStart w:id="21" w:name="_1fob9te"/>
            <w:bookmarkStart w:id="22" w:name="_30j0zll"/>
            <w:bookmarkEnd w:id="21"/>
            <w:bookmarkEnd w:id="22"/>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501AE9" w:rsidRPr="00052641" w14:paraId="1F857B4A" w14:textId="318DEFB2" w:rsidTr="002A0073">
        <w:trPr>
          <w:trHeight w:val="301"/>
        </w:trPr>
        <w:tc>
          <w:tcPr>
            <w:tcW w:w="0" w:type="auto"/>
            <w:shd w:val="clear" w:color="auto" w:fill="BFBFBF" w:themeFill="background1" w:themeFillShade="BF"/>
          </w:tcPr>
          <w:p w14:paraId="4597F5C5" w14:textId="03E6F4DF" w:rsidR="002A0073" w:rsidRPr="00052641" w:rsidRDefault="002A0073" w:rsidP="00C44B9A">
            <w:pPr>
              <w:widowControl w:val="0"/>
              <w:spacing w:after="0" w:line="276" w:lineRule="auto"/>
              <w:jc w:val="center"/>
              <w:rPr>
                <w:rFonts w:ascii="Arial" w:hAnsi="Arial" w:cs="Arial"/>
                <w:b/>
                <w:bCs/>
                <w:sz w:val="20"/>
                <w:szCs w:val="20"/>
              </w:rPr>
            </w:pPr>
            <w:r>
              <w:rPr>
                <w:rFonts w:ascii="Arial" w:hAnsi="Arial" w:cs="Arial"/>
                <w:b/>
                <w:bCs/>
                <w:sz w:val="20"/>
                <w:szCs w:val="20"/>
              </w:rPr>
              <w:t>N</w:t>
            </w:r>
            <w:r w:rsidR="00501AE9">
              <w:rPr>
                <w:rFonts w:ascii="Arial" w:hAnsi="Arial" w:cs="Arial"/>
                <w:b/>
                <w:bCs/>
                <w:sz w:val="20"/>
                <w:szCs w:val="20"/>
              </w:rPr>
              <w:t>/P</w:t>
            </w:r>
          </w:p>
        </w:tc>
        <w:tc>
          <w:tcPr>
            <w:tcW w:w="0" w:type="auto"/>
            <w:shd w:val="clear" w:color="auto" w:fill="BFBFBF" w:themeFill="background1" w:themeFillShade="BF"/>
            <w:vAlign w:val="center"/>
          </w:tcPr>
          <w:p w14:paraId="06C4DE56" w14:textId="25F510F3" w:rsidR="002A0073" w:rsidRPr="00052641" w:rsidRDefault="002A0073" w:rsidP="00C44B9A">
            <w:pPr>
              <w:widowControl w:val="0"/>
              <w:spacing w:after="0" w:line="276" w:lineRule="auto"/>
              <w:jc w:val="center"/>
              <w:rPr>
                <w:rFonts w:ascii="Arial" w:hAnsi="Arial" w:cs="Arial"/>
                <w:b/>
                <w:bCs/>
                <w:sz w:val="20"/>
                <w:szCs w:val="20"/>
              </w:rPr>
            </w:pPr>
            <w:bookmarkStart w:id="23"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2A0073" w:rsidRPr="00052641" w:rsidRDefault="002A0073"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D314559" w14:textId="24BB4BE2" w:rsidR="002A0073" w:rsidRPr="00052641" w:rsidRDefault="002A0073"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2A0073" w:rsidRPr="00052641" w14:paraId="0D481464" w14:textId="563E3E53" w:rsidTr="002A0073">
        <w:trPr>
          <w:trHeight w:val="288"/>
        </w:trPr>
        <w:tc>
          <w:tcPr>
            <w:tcW w:w="0" w:type="auto"/>
            <w:vAlign w:val="center"/>
          </w:tcPr>
          <w:p w14:paraId="6412F8B5" w14:textId="194DDA4E" w:rsidR="002A0073" w:rsidRPr="00052641" w:rsidRDefault="002A0073" w:rsidP="00131BAD">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71BC68F2" w:rsidR="002A0073" w:rsidRPr="00052641" w:rsidRDefault="002A0073" w:rsidP="002A007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8DAB1C" w14:textId="5B0470F4" w:rsidR="002A0073" w:rsidRPr="00AC3B6F" w:rsidRDefault="002A0073" w:rsidP="002A0073">
            <w:pPr>
              <w:widowControl w:val="0"/>
              <w:spacing w:after="0" w:line="276" w:lineRule="auto"/>
              <w:jc w:val="left"/>
              <w:rPr>
                <w:rFonts w:ascii="Arial" w:hAnsi="Arial" w:cs="Arial"/>
                <w:sz w:val="20"/>
                <w:szCs w:val="20"/>
              </w:rPr>
            </w:pPr>
            <w:r w:rsidRPr="00177668">
              <w:rPr>
                <w:rFonts w:ascii="Arial" w:hAnsi="Arial" w:cs="Arial"/>
                <w:sz w:val="20"/>
                <w:szCs w:val="20"/>
              </w:rPr>
              <w:t>ALEJANDRO SANTIAGO ALTAMIRANO</w:t>
            </w:r>
          </w:p>
        </w:tc>
        <w:tc>
          <w:tcPr>
            <w:tcW w:w="0" w:type="auto"/>
            <w:vAlign w:val="center"/>
          </w:tcPr>
          <w:p w14:paraId="2CE9CB92" w14:textId="794628C2"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LUIS SANTIAGO MANZANO</w:t>
            </w:r>
          </w:p>
        </w:tc>
      </w:tr>
      <w:tr w:rsidR="002A0073" w:rsidRPr="00052641" w14:paraId="6C2C565D" w14:textId="20337C94" w:rsidTr="002A0073">
        <w:trPr>
          <w:trHeight w:val="274"/>
        </w:trPr>
        <w:tc>
          <w:tcPr>
            <w:tcW w:w="0" w:type="auto"/>
            <w:vAlign w:val="center"/>
          </w:tcPr>
          <w:p w14:paraId="07E014C0" w14:textId="5ABC9151" w:rsidR="002A0073" w:rsidRPr="00052641" w:rsidRDefault="002A0073" w:rsidP="00131BAD">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46DC2E11" w:rsidR="002A0073" w:rsidRPr="00052641" w:rsidRDefault="002A0073" w:rsidP="002A007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22C35E29" w14:textId="1BCC127B" w:rsidR="002A0073" w:rsidRPr="00052641" w:rsidRDefault="002A0073" w:rsidP="002A0073">
            <w:pPr>
              <w:widowControl w:val="0"/>
              <w:spacing w:after="0" w:line="276" w:lineRule="auto"/>
              <w:jc w:val="left"/>
              <w:rPr>
                <w:rFonts w:ascii="Arial" w:hAnsi="Arial" w:cs="Arial"/>
                <w:sz w:val="20"/>
                <w:szCs w:val="20"/>
              </w:rPr>
            </w:pPr>
            <w:r w:rsidRPr="00177668">
              <w:rPr>
                <w:rFonts w:ascii="Arial" w:hAnsi="Arial" w:cs="Arial"/>
                <w:sz w:val="20"/>
                <w:szCs w:val="20"/>
              </w:rPr>
              <w:t>ADALBERTO LÓPEZ CASTELLANOS</w:t>
            </w:r>
          </w:p>
        </w:tc>
        <w:tc>
          <w:tcPr>
            <w:tcW w:w="0" w:type="auto"/>
            <w:vAlign w:val="center"/>
          </w:tcPr>
          <w:p w14:paraId="723EF9C0" w14:textId="3BF5B1C3"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EULALIO HERNÁNDEZ JIMÉNEZ</w:t>
            </w:r>
          </w:p>
        </w:tc>
      </w:tr>
      <w:tr w:rsidR="002A0073" w:rsidRPr="00052641" w14:paraId="08F46DFF" w14:textId="75003F98" w:rsidTr="002A0073">
        <w:trPr>
          <w:trHeight w:val="259"/>
        </w:trPr>
        <w:tc>
          <w:tcPr>
            <w:tcW w:w="0" w:type="auto"/>
            <w:vAlign w:val="center"/>
          </w:tcPr>
          <w:p w14:paraId="2BC7609F" w14:textId="0F1FA5FF" w:rsidR="002A0073" w:rsidRPr="00052641" w:rsidRDefault="002A0073" w:rsidP="00131BAD">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A88C3AC" w:rsidR="002A0073" w:rsidRPr="00052641" w:rsidRDefault="002A0073" w:rsidP="002A007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B22C74" w14:textId="4792A7E7" w:rsidR="002A0073" w:rsidRPr="00052641" w:rsidRDefault="002A0073" w:rsidP="002A0073">
            <w:pPr>
              <w:widowControl w:val="0"/>
              <w:spacing w:after="0" w:line="276" w:lineRule="auto"/>
              <w:jc w:val="left"/>
              <w:rPr>
                <w:rFonts w:ascii="Arial" w:hAnsi="Arial" w:cs="Arial"/>
                <w:sz w:val="20"/>
                <w:szCs w:val="20"/>
              </w:rPr>
            </w:pPr>
            <w:r w:rsidRPr="00C96ABC">
              <w:rPr>
                <w:rFonts w:ascii="Arial" w:hAnsi="Arial" w:cs="Arial"/>
                <w:sz w:val="20"/>
                <w:szCs w:val="20"/>
              </w:rPr>
              <w:t>FRANCELLY MARTÍNEZ PAZ</w:t>
            </w:r>
          </w:p>
        </w:tc>
        <w:tc>
          <w:tcPr>
            <w:tcW w:w="0" w:type="auto"/>
            <w:vAlign w:val="center"/>
          </w:tcPr>
          <w:p w14:paraId="2594AC5F" w14:textId="01BECE36"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REYNA BEATRIZ TREJO RUIZ</w:t>
            </w:r>
          </w:p>
        </w:tc>
      </w:tr>
      <w:tr w:rsidR="002A0073" w:rsidRPr="00052641" w14:paraId="0D5DBF5F" w14:textId="53A57F9E" w:rsidTr="002A0073">
        <w:trPr>
          <w:trHeight w:val="259"/>
        </w:trPr>
        <w:tc>
          <w:tcPr>
            <w:tcW w:w="0" w:type="auto"/>
            <w:vAlign w:val="center"/>
          </w:tcPr>
          <w:p w14:paraId="191F2F2C" w14:textId="4C2FEBBF" w:rsidR="002A0073" w:rsidRPr="00052641" w:rsidRDefault="002A0073" w:rsidP="002A007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504342B5" w:rsidR="002A0073" w:rsidRPr="002A0073" w:rsidRDefault="002A0073" w:rsidP="002A0073">
            <w:pPr>
              <w:widowControl w:val="0"/>
              <w:spacing w:after="0" w:line="276" w:lineRule="auto"/>
              <w:jc w:val="left"/>
              <w:rPr>
                <w:rFonts w:ascii="Arial" w:hAnsi="Arial" w:cs="Arial"/>
                <w:sz w:val="20"/>
                <w:szCs w:val="20"/>
              </w:rPr>
            </w:pPr>
            <w:r w:rsidRPr="002A0073">
              <w:rPr>
                <w:rFonts w:ascii="Arial" w:hAnsi="Arial" w:cs="Arial"/>
                <w:sz w:val="20"/>
                <w:szCs w:val="20"/>
              </w:rPr>
              <w:t>REGIDURÍA DE EDUCACION, CULTURA Y DEPORTE</w:t>
            </w:r>
          </w:p>
        </w:tc>
        <w:tc>
          <w:tcPr>
            <w:tcW w:w="0" w:type="auto"/>
            <w:vAlign w:val="center"/>
          </w:tcPr>
          <w:p w14:paraId="5D216503" w14:textId="050CBC9B" w:rsidR="002A0073" w:rsidRPr="00052641" w:rsidRDefault="002A0073" w:rsidP="002A0073">
            <w:pPr>
              <w:widowControl w:val="0"/>
              <w:spacing w:after="0" w:line="276" w:lineRule="auto"/>
              <w:jc w:val="left"/>
              <w:rPr>
                <w:rFonts w:ascii="Arial" w:hAnsi="Arial" w:cs="Arial"/>
                <w:sz w:val="20"/>
                <w:szCs w:val="20"/>
              </w:rPr>
            </w:pPr>
            <w:r w:rsidRPr="00C96ABC">
              <w:rPr>
                <w:rFonts w:ascii="Arial" w:hAnsi="Arial" w:cs="Arial"/>
                <w:sz w:val="20"/>
                <w:szCs w:val="20"/>
              </w:rPr>
              <w:t>MARTHA CASTELLANOS PÉREZ</w:t>
            </w:r>
          </w:p>
        </w:tc>
        <w:tc>
          <w:tcPr>
            <w:tcW w:w="0" w:type="auto"/>
            <w:vAlign w:val="center"/>
          </w:tcPr>
          <w:p w14:paraId="0F1DB8B4" w14:textId="517BF69C"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CLAUDIA IDARELY GARC</w:t>
            </w:r>
            <w:r w:rsidR="007E3564">
              <w:rPr>
                <w:rFonts w:ascii="Arial" w:hAnsi="Arial" w:cs="Arial"/>
                <w:sz w:val="20"/>
                <w:szCs w:val="20"/>
              </w:rPr>
              <w:t>Í</w:t>
            </w:r>
            <w:r>
              <w:rPr>
                <w:rFonts w:ascii="Arial" w:hAnsi="Arial" w:cs="Arial"/>
                <w:sz w:val="20"/>
                <w:szCs w:val="20"/>
              </w:rPr>
              <w:t>A GONZ</w:t>
            </w:r>
            <w:r w:rsidR="007E3564">
              <w:rPr>
                <w:rFonts w:ascii="Arial" w:hAnsi="Arial" w:cs="Arial"/>
                <w:sz w:val="20"/>
                <w:szCs w:val="20"/>
              </w:rPr>
              <w:t>Á</w:t>
            </w:r>
            <w:r>
              <w:rPr>
                <w:rFonts w:ascii="Arial" w:hAnsi="Arial" w:cs="Arial"/>
                <w:sz w:val="20"/>
                <w:szCs w:val="20"/>
              </w:rPr>
              <w:t>LEZ</w:t>
            </w:r>
          </w:p>
        </w:tc>
      </w:tr>
      <w:tr w:rsidR="002A0073" w:rsidRPr="00052641" w14:paraId="2CE62306" w14:textId="02437EE0" w:rsidTr="002A0073">
        <w:trPr>
          <w:trHeight w:val="259"/>
        </w:trPr>
        <w:tc>
          <w:tcPr>
            <w:tcW w:w="0" w:type="auto"/>
            <w:vAlign w:val="center"/>
          </w:tcPr>
          <w:p w14:paraId="22B035A8" w14:textId="6573DC7F" w:rsidR="002A0073" w:rsidRPr="00052641" w:rsidRDefault="002A0073" w:rsidP="002A007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3DAAF1C7" w:rsidR="002A0073" w:rsidRPr="002A0073" w:rsidRDefault="002A0073" w:rsidP="002A0073">
            <w:pPr>
              <w:widowControl w:val="0"/>
              <w:spacing w:after="0" w:line="276" w:lineRule="auto"/>
              <w:jc w:val="left"/>
              <w:rPr>
                <w:rFonts w:ascii="Arial" w:hAnsi="Arial" w:cs="Arial"/>
                <w:sz w:val="20"/>
                <w:szCs w:val="20"/>
              </w:rPr>
            </w:pPr>
            <w:r w:rsidRPr="002A0073">
              <w:rPr>
                <w:rFonts w:ascii="Arial" w:hAnsi="Arial" w:cs="Arial"/>
                <w:sz w:val="20"/>
                <w:szCs w:val="20"/>
              </w:rPr>
              <w:t>REGIDURÍA DE SEGURIDAD PUBLICA</w:t>
            </w:r>
          </w:p>
        </w:tc>
        <w:tc>
          <w:tcPr>
            <w:tcW w:w="0" w:type="auto"/>
            <w:vAlign w:val="center"/>
          </w:tcPr>
          <w:p w14:paraId="2CA59C75" w14:textId="0805EA90" w:rsidR="002A0073" w:rsidRPr="00052641" w:rsidRDefault="002A0073" w:rsidP="002A0073">
            <w:pPr>
              <w:widowControl w:val="0"/>
              <w:spacing w:after="0" w:line="276" w:lineRule="auto"/>
              <w:jc w:val="left"/>
              <w:rPr>
                <w:rFonts w:ascii="Arial" w:hAnsi="Arial" w:cs="Arial"/>
                <w:sz w:val="20"/>
                <w:szCs w:val="20"/>
              </w:rPr>
            </w:pPr>
            <w:r w:rsidRPr="00C96ABC">
              <w:rPr>
                <w:rFonts w:ascii="Arial" w:hAnsi="Arial" w:cs="Arial"/>
                <w:sz w:val="20"/>
                <w:szCs w:val="20"/>
              </w:rPr>
              <w:t>ARTEMIO PINELO CASTELLANOS</w:t>
            </w:r>
          </w:p>
        </w:tc>
        <w:tc>
          <w:tcPr>
            <w:tcW w:w="0" w:type="auto"/>
            <w:vAlign w:val="center"/>
          </w:tcPr>
          <w:p w14:paraId="726714AA" w14:textId="4BF2F63A"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JOSÉ ALBERTO LÓPEZ ALONSO</w:t>
            </w:r>
          </w:p>
        </w:tc>
      </w:tr>
      <w:tr w:rsidR="002A0073" w:rsidRPr="00052641" w14:paraId="53A54916" w14:textId="7790ADED" w:rsidTr="002A0073">
        <w:trPr>
          <w:trHeight w:val="259"/>
        </w:trPr>
        <w:tc>
          <w:tcPr>
            <w:tcW w:w="0" w:type="auto"/>
            <w:vAlign w:val="center"/>
          </w:tcPr>
          <w:p w14:paraId="447AFD8F" w14:textId="03531441" w:rsidR="002A0073" w:rsidRDefault="002A0073" w:rsidP="002A0073">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3D5E37E8" w14:textId="07E6BD4A" w:rsidR="002A0073" w:rsidRPr="002A0073" w:rsidRDefault="002A0073" w:rsidP="002A0073">
            <w:pPr>
              <w:widowControl w:val="0"/>
              <w:spacing w:after="0" w:line="276" w:lineRule="auto"/>
              <w:jc w:val="left"/>
              <w:rPr>
                <w:rFonts w:ascii="Arial" w:hAnsi="Arial" w:cs="Arial"/>
                <w:sz w:val="20"/>
                <w:szCs w:val="20"/>
              </w:rPr>
            </w:pPr>
            <w:r w:rsidRPr="002A0073">
              <w:rPr>
                <w:rFonts w:ascii="Arial" w:hAnsi="Arial" w:cs="Arial"/>
                <w:sz w:val="20"/>
                <w:szCs w:val="20"/>
              </w:rPr>
              <w:t>REGIDURÍA DE OBRAS</w:t>
            </w:r>
          </w:p>
        </w:tc>
        <w:tc>
          <w:tcPr>
            <w:tcW w:w="0" w:type="auto"/>
            <w:vAlign w:val="center"/>
          </w:tcPr>
          <w:p w14:paraId="62939AC4" w14:textId="1BB0A1A8" w:rsidR="002A0073" w:rsidRDefault="002A0073" w:rsidP="002A0073">
            <w:pPr>
              <w:widowControl w:val="0"/>
              <w:spacing w:after="0" w:line="276" w:lineRule="auto"/>
              <w:jc w:val="left"/>
              <w:rPr>
                <w:rFonts w:ascii="Arial" w:hAnsi="Arial" w:cs="Arial"/>
                <w:sz w:val="20"/>
                <w:szCs w:val="20"/>
              </w:rPr>
            </w:pPr>
            <w:r w:rsidRPr="00847C61">
              <w:rPr>
                <w:rFonts w:ascii="Arial" w:hAnsi="Arial" w:cs="Arial"/>
                <w:sz w:val="20"/>
                <w:szCs w:val="20"/>
              </w:rPr>
              <w:t>ANNUAR CUTBERTO N</w:t>
            </w:r>
            <w:r w:rsidR="007E3564">
              <w:rPr>
                <w:rFonts w:ascii="Arial" w:hAnsi="Arial" w:cs="Arial"/>
                <w:sz w:val="20"/>
                <w:szCs w:val="20"/>
              </w:rPr>
              <w:t>Ú</w:t>
            </w:r>
            <w:r w:rsidRPr="00847C61">
              <w:rPr>
                <w:rFonts w:ascii="Arial" w:hAnsi="Arial" w:cs="Arial"/>
                <w:sz w:val="20"/>
                <w:szCs w:val="20"/>
              </w:rPr>
              <w:t>ÑEZ ORTIZ</w:t>
            </w:r>
          </w:p>
        </w:tc>
        <w:tc>
          <w:tcPr>
            <w:tcW w:w="0" w:type="auto"/>
            <w:vAlign w:val="center"/>
          </w:tcPr>
          <w:p w14:paraId="046D4AB9" w14:textId="3A0A2521"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FEDERICO HERNÁNDEZ JIMÉNEZ</w:t>
            </w:r>
          </w:p>
        </w:tc>
      </w:tr>
      <w:tr w:rsidR="002A0073" w:rsidRPr="00052641" w14:paraId="2F4F3AA6" w14:textId="6FD844CA" w:rsidTr="002A0073">
        <w:trPr>
          <w:trHeight w:val="259"/>
        </w:trPr>
        <w:tc>
          <w:tcPr>
            <w:tcW w:w="0" w:type="auto"/>
            <w:vAlign w:val="center"/>
          </w:tcPr>
          <w:p w14:paraId="06F1C2D0" w14:textId="253CAB20" w:rsidR="002A0073" w:rsidRDefault="002A0073" w:rsidP="002A0073">
            <w:pPr>
              <w:widowControl w:val="0"/>
              <w:spacing w:after="0" w:line="276" w:lineRule="auto"/>
              <w:jc w:val="center"/>
              <w:rPr>
                <w:rFonts w:ascii="Arial" w:hAnsi="Arial" w:cs="Arial"/>
                <w:sz w:val="20"/>
                <w:szCs w:val="20"/>
              </w:rPr>
            </w:pPr>
            <w:r>
              <w:rPr>
                <w:rFonts w:ascii="Arial" w:hAnsi="Arial" w:cs="Arial"/>
                <w:sz w:val="20"/>
                <w:szCs w:val="20"/>
              </w:rPr>
              <w:lastRenderedPageBreak/>
              <w:t>7</w:t>
            </w:r>
          </w:p>
        </w:tc>
        <w:tc>
          <w:tcPr>
            <w:tcW w:w="0" w:type="auto"/>
            <w:vAlign w:val="center"/>
          </w:tcPr>
          <w:p w14:paraId="03CB55AC" w14:textId="087FD0F4" w:rsidR="002A0073" w:rsidRPr="002A0073" w:rsidRDefault="002A0073" w:rsidP="002A0073">
            <w:pPr>
              <w:widowControl w:val="0"/>
              <w:spacing w:after="0" w:line="276" w:lineRule="auto"/>
              <w:jc w:val="left"/>
              <w:rPr>
                <w:rFonts w:ascii="Arial" w:hAnsi="Arial" w:cs="Arial"/>
                <w:sz w:val="20"/>
                <w:szCs w:val="20"/>
              </w:rPr>
            </w:pPr>
            <w:r w:rsidRPr="002A0073">
              <w:rPr>
                <w:rFonts w:ascii="Arial" w:hAnsi="Arial" w:cs="Arial"/>
                <w:sz w:val="20"/>
                <w:szCs w:val="20"/>
              </w:rPr>
              <w:t>REGIDURÍA DE DESARROLLO SOCIAL</w:t>
            </w:r>
          </w:p>
        </w:tc>
        <w:tc>
          <w:tcPr>
            <w:tcW w:w="0" w:type="auto"/>
            <w:vAlign w:val="center"/>
          </w:tcPr>
          <w:p w14:paraId="2AA24C20" w14:textId="5FB7A757" w:rsidR="002A0073" w:rsidRDefault="005D6038" w:rsidP="002A0073">
            <w:pPr>
              <w:widowControl w:val="0"/>
              <w:spacing w:after="0" w:line="276" w:lineRule="auto"/>
              <w:jc w:val="left"/>
              <w:rPr>
                <w:rFonts w:ascii="Arial" w:hAnsi="Arial" w:cs="Arial"/>
                <w:sz w:val="20"/>
                <w:szCs w:val="20"/>
              </w:rPr>
            </w:pPr>
            <w:r>
              <w:rPr>
                <w:rFonts w:ascii="Arial" w:hAnsi="Arial" w:cs="Arial"/>
                <w:sz w:val="20"/>
                <w:szCs w:val="20"/>
              </w:rPr>
              <w:t>PATRICIA MORALES MORALES</w:t>
            </w:r>
          </w:p>
        </w:tc>
        <w:tc>
          <w:tcPr>
            <w:tcW w:w="0" w:type="auto"/>
            <w:vAlign w:val="center"/>
          </w:tcPr>
          <w:p w14:paraId="56D3F251" w14:textId="68474F27"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GABRIELA LIDIA CASTELLANOS CASTELLANOS</w:t>
            </w:r>
          </w:p>
        </w:tc>
      </w:tr>
      <w:tr w:rsidR="002A0073" w:rsidRPr="00052641" w14:paraId="5A931358" w14:textId="1C03EDDC" w:rsidTr="002A0073">
        <w:trPr>
          <w:trHeight w:val="259"/>
        </w:trPr>
        <w:tc>
          <w:tcPr>
            <w:tcW w:w="0" w:type="auto"/>
            <w:vAlign w:val="center"/>
          </w:tcPr>
          <w:p w14:paraId="0D89AFAD" w14:textId="237DC1BB" w:rsidR="002A0073" w:rsidRDefault="002A0073" w:rsidP="002A0073">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76252A41" w14:textId="4949BB83" w:rsidR="002A0073" w:rsidRPr="002A0073" w:rsidRDefault="002A0073" w:rsidP="002A0073">
            <w:pPr>
              <w:widowControl w:val="0"/>
              <w:spacing w:after="0" w:line="276" w:lineRule="auto"/>
              <w:jc w:val="left"/>
              <w:rPr>
                <w:rFonts w:ascii="Arial" w:hAnsi="Arial" w:cs="Arial"/>
                <w:sz w:val="20"/>
                <w:szCs w:val="20"/>
              </w:rPr>
            </w:pPr>
            <w:r w:rsidRPr="002A0073">
              <w:rPr>
                <w:rFonts w:ascii="Arial" w:hAnsi="Arial" w:cs="Arial"/>
                <w:sz w:val="20"/>
                <w:szCs w:val="20"/>
              </w:rPr>
              <w:t xml:space="preserve">REGIDURÍA DE </w:t>
            </w:r>
            <w:r>
              <w:rPr>
                <w:rFonts w:ascii="Arial" w:hAnsi="Arial" w:cs="Arial"/>
                <w:sz w:val="20"/>
                <w:szCs w:val="20"/>
              </w:rPr>
              <w:t xml:space="preserve">ECOLOGIA Y </w:t>
            </w:r>
            <w:r w:rsidRPr="002A0073">
              <w:rPr>
                <w:rFonts w:ascii="Arial" w:hAnsi="Arial" w:cs="Arial"/>
                <w:sz w:val="20"/>
                <w:szCs w:val="20"/>
              </w:rPr>
              <w:t>SALUD</w:t>
            </w:r>
          </w:p>
        </w:tc>
        <w:tc>
          <w:tcPr>
            <w:tcW w:w="0" w:type="auto"/>
            <w:vAlign w:val="center"/>
          </w:tcPr>
          <w:p w14:paraId="0AD2F87A" w14:textId="23A5E5EE" w:rsidR="002A0073" w:rsidRDefault="002A0073" w:rsidP="002A0073">
            <w:pPr>
              <w:widowControl w:val="0"/>
              <w:spacing w:after="0" w:line="276" w:lineRule="auto"/>
              <w:jc w:val="left"/>
              <w:rPr>
                <w:rFonts w:ascii="Arial" w:hAnsi="Arial" w:cs="Arial"/>
                <w:sz w:val="20"/>
                <w:szCs w:val="20"/>
              </w:rPr>
            </w:pPr>
            <w:r w:rsidRPr="00847C61">
              <w:rPr>
                <w:rFonts w:ascii="Arial" w:hAnsi="Arial" w:cs="Arial"/>
                <w:sz w:val="20"/>
                <w:szCs w:val="20"/>
              </w:rPr>
              <w:t>MARÍA DE LA LUZ CASTELLANOS GALLARDO</w:t>
            </w:r>
          </w:p>
        </w:tc>
        <w:tc>
          <w:tcPr>
            <w:tcW w:w="0" w:type="auto"/>
            <w:vAlign w:val="center"/>
          </w:tcPr>
          <w:p w14:paraId="5DC8E1FE" w14:textId="299DE62F" w:rsidR="002A0073" w:rsidRDefault="002A0073" w:rsidP="002A0073">
            <w:pPr>
              <w:widowControl w:val="0"/>
              <w:spacing w:after="0" w:line="276" w:lineRule="auto"/>
              <w:jc w:val="left"/>
              <w:rPr>
                <w:rFonts w:ascii="Arial" w:hAnsi="Arial" w:cs="Arial"/>
                <w:sz w:val="20"/>
                <w:szCs w:val="20"/>
              </w:rPr>
            </w:pPr>
            <w:r>
              <w:rPr>
                <w:rFonts w:ascii="Arial" w:hAnsi="Arial" w:cs="Arial"/>
                <w:sz w:val="20"/>
                <w:szCs w:val="20"/>
              </w:rPr>
              <w:t>ROMINA GARCIA JIMENEZ</w:t>
            </w:r>
          </w:p>
        </w:tc>
      </w:tr>
      <w:tr w:rsidR="002A0073" w:rsidRPr="00052641" w14:paraId="17198009" w14:textId="7E92BBA4" w:rsidTr="00CE168B">
        <w:trPr>
          <w:trHeight w:val="259"/>
        </w:trPr>
        <w:tc>
          <w:tcPr>
            <w:tcW w:w="0" w:type="auto"/>
            <w:vAlign w:val="center"/>
          </w:tcPr>
          <w:p w14:paraId="575A0B8E" w14:textId="2A7DD89F" w:rsidR="002A0073" w:rsidRDefault="002A0073" w:rsidP="002A0073">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347A38B4" w14:textId="7BFAC7A4" w:rsidR="002A0073" w:rsidRPr="00052641" w:rsidRDefault="00CE168B" w:rsidP="002A0073">
            <w:pPr>
              <w:widowControl w:val="0"/>
              <w:spacing w:after="0" w:line="276" w:lineRule="auto"/>
              <w:jc w:val="left"/>
              <w:rPr>
                <w:rFonts w:ascii="Arial" w:hAnsi="Arial" w:cs="Arial"/>
                <w:sz w:val="20"/>
                <w:szCs w:val="20"/>
              </w:rPr>
            </w:pPr>
            <w:r>
              <w:rPr>
                <w:rFonts w:ascii="Arial" w:hAnsi="Arial" w:cs="Arial"/>
                <w:sz w:val="20"/>
                <w:szCs w:val="20"/>
              </w:rPr>
              <w:t>REGIDURÍA DE AGENCIAS MUNICIPALES</w:t>
            </w:r>
          </w:p>
        </w:tc>
        <w:tc>
          <w:tcPr>
            <w:tcW w:w="0" w:type="auto"/>
            <w:vAlign w:val="center"/>
          </w:tcPr>
          <w:p w14:paraId="4FDE1D5E" w14:textId="69020468" w:rsidR="002A0073" w:rsidRDefault="00CE168B" w:rsidP="00CE168B">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E3571C5" w14:textId="7ADB31AF" w:rsidR="002A0073" w:rsidRDefault="00CE168B" w:rsidP="00CE168B">
            <w:pPr>
              <w:widowControl w:val="0"/>
              <w:spacing w:after="0" w:line="276" w:lineRule="auto"/>
              <w:jc w:val="center"/>
              <w:rPr>
                <w:rFonts w:ascii="Arial" w:hAnsi="Arial" w:cs="Arial"/>
                <w:sz w:val="20"/>
                <w:szCs w:val="20"/>
              </w:rPr>
            </w:pPr>
            <w:r>
              <w:rPr>
                <w:rFonts w:ascii="Arial" w:hAnsi="Arial" w:cs="Arial"/>
                <w:sz w:val="20"/>
                <w:szCs w:val="20"/>
              </w:rPr>
              <w:t>(…)</w:t>
            </w:r>
          </w:p>
        </w:tc>
      </w:tr>
      <w:tr w:rsidR="002A0073" w:rsidRPr="00052641" w14:paraId="00FCF517" w14:textId="435A81AF" w:rsidTr="00CE168B">
        <w:trPr>
          <w:trHeight w:val="259"/>
        </w:trPr>
        <w:tc>
          <w:tcPr>
            <w:tcW w:w="0" w:type="auto"/>
            <w:vAlign w:val="center"/>
          </w:tcPr>
          <w:p w14:paraId="4851876D" w14:textId="54619E17" w:rsidR="002A0073" w:rsidRDefault="002A0073" w:rsidP="002A0073">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7AC5363D" w14:textId="4428AB67" w:rsidR="002A0073" w:rsidRPr="00052641" w:rsidRDefault="00CE168B" w:rsidP="002A0073">
            <w:pPr>
              <w:widowControl w:val="0"/>
              <w:spacing w:after="0" w:line="276" w:lineRule="auto"/>
              <w:jc w:val="left"/>
              <w:rPr>
                <w:rFonts w:ascii="Arial" w:hAnsi="Arial" w:cs="Arial"/>
                <w:sz w:val="20"/>
                <w:szCs w:val="20"/>
              </w:rPr>
            </w:pPr>
            <w:r>
              <w:rPr>
                <w:rFonts w:ascii="Arial" w:hAnsi="Arial" w:cs="Arial"/>
                <w:sz w:val="20"/>
                <w:szCs w:val="20"/>
              </w:rPr>
              <w:t>REGUDURÍA DE DESARROLLO AGROPECUARIO</w:t>
            </w:r>
          </w:p>
        </w:tc>
        <w:tc>
          <w:tcPr>
            <w:tcW w:w="0" w:type="auto"/>
            <w:vAlign w:val="center"/>
          </w:tcPr>
          <w:p w14:paraId="7ABEB399" w14:textId="30DEA7A9" w:rsidR="002A0073" w:rsidRDefault="00CE168B" w:rsidP="00CE168B">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22DFEBB" w14:textId="68D2D250" w:rsidR="002A0073" w:rsidRDefault="00CE168B" w:rsidP="00CE168B">
            <w:pPr>
              <w:widowControl w:val="0"/>
              <w:spacing w:after="0" w:line="276" w:lineRule="auto"/>
              <w:jc w:val="center"/>
              <w:rPr>
                <w:rFonts w:ascii="Arial" w:hAnsi="Arial" w:cs="Arial"/>
                <w:sz w:val="20"/>
                <w:szCs w:val="20"/>
              </w:rPr>
            </w:pPr>
            <w:r>
              <w:rPr>
                <w:rFonts w:ascii="Arial" w:hAnsi="Arial" w:cs="Arial"/>
                <w:sz w:val="20"/>
                <w:szCs w:val="20"/>
              </w:rPr>
              <w:t>(…)</w:t>
            </w:r>
          </w:p>
        </w:tc>
      </w:tr>
    </w:tbl>
    <w:bookmarkEnd w:id="23"/>
    <w:p w14:paraId="6A03DDEB" w14:textId="15D03041" w:rsidR="00437C6F" w:rsidRDefault="00C905E1" w:rsidP="00F12547">
      <w:pPr>
        <w:suppressAutoHyphens/>
        <w:spacing w:before="240" w:after="155" w:line="276" w:lineRule="auto"/>
        <w:ind w:hanging="11"/>
        <w:rPr>
          <w:rFonts w:ascii="Arial" w:eastAsia="Calibri" w:hAnsi="Arial" w:cs="Arial"/>
          <w:color w:val="000000"/>
          <w:sz w:val="24"/>
          <w:szCs w:val="24"/>
        </w:rPr>
      </w:pPr>
      <w:r>
        <w:rPr>
          <w:rFonts w:ascii="Arial" w:eastAsia="Calibri" w:hAnsi="Arial" w:cs="Arial"/>
          <w:color w:val="000000"/>
          <w:sz w:val="24"/>
          <w:szCs w:val="24"/>
        </w:rPr>
        <w:t>Ahora bien</w:t>
      </w:r>
      <w:r w:rsidR="000272F8">
        <w:rPr>
          <w:rFonts w:ascii="Arial" w:eastAsia="Calibri" w:hAnsi="Arial" w:cs="Arial"/>
          <w:color w:val="000000"/>
          <w:sz w:val="24"/>
          <w:szCs w:val="24"/>
        </w:rPr>
        <w:t>,</w:t>
      </w:r>
      <w:r>
        <w:rPr>
          <w:rFonts w:ascii="Arial" w:eastAsia="Calibri" w:hAnsi="Arial" w:cs="Arial"/>
          <w:color w:val="000000"/>
          <w:sz w:val="24"/>
          <w:szCs w:val="24"/>
        </w:rPr>
        <w:t xml:space="preserve"> no pasa desapercibido para </w:t>
      </w:r>
      <w:r w:rsidR="00720625" w:rsidRPr="00F72E98">
        <w:rPr>
          <w:rFonts w:ascii="Arial" w:hAnsi="Arial" w:cs="Arial"/>
          <w:color w:val="000000" w:themeColor="text1"/>
          <w:sz w:val="24"/>
          <w:szCs w:val="24"/>
        </w:rPr>
        <w:t>est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C0469F">
        <w:rPr>
          <w:rFonts w:ascii="Arial" w:hAnsi="Arial" w:cs="Arial"/>
          <w:color w:val="000000" w:themeColor="text1"/>
          <w:sz w:val="24"/>
          <w:szCs w:val="24"/>
        </w:rPr>
        <w:t>Comisión Permanente de Sistemas Normativos Indígenas</w:t>
      </w:r>
      <w:r>
        <w:rPr>
          <w:rFonts w:ascii="Arial" w:eastAsia="Calibri" w:hAnsi="Arial" w:cs="Arial"/>
          <w:color w:val="000000"/>
          <w:sz w:val="24"/>
          <w:szCs w:val="24"/>
        </w:rPr>
        <w:t>, que en relación a las Regidurías de Agencias Municipales y Desarrollo Agropecuario, la documentación de las mismas, no fue remitida por el Presidente Municipal</w:t>
      </w:r>
      <w:r w:rsidR="00AA08AE">
        <w:rPr>
          <w:rFonts w:ascii="Arial" w:eastAsia="Calibri" w:hAnsi="Arial" w:cs="Arial"/>
          <w:color w:val="000000"/>
          <w:sz w:val="24"/>
          <w:szCs w:val="24"/>
        </w:rPr>
        <w:t xml:space="preserve"> de Reyes Etla, en virtud de que no se realizaron las asambleas comunitarias de dichas Agencias, esto en razón de que existe diversas inconformidades respecto a la participación de los mismos en la Asamblea de elección, dado que solicitaron mayor inclusión en los cargos de elección, y al ser sometidas dichas solicitudes a la </w:t>
      </w:r>
      <w:r w:rsidR="00437C6F">
        <w:rPr>
          <w:rFonts w:ascii="Arial" w:eastAsia="Calibri" w:hAnsi="Arial" w:cs="Arial"/>
          <w:color w:val="000000"/>
          <w:sz w:val="24"/>
          <w:szCs w:val="24"/>
        </w:rPr>
        <w:t>A</w:t>
      </w:r>
      <w:r w:rsidR="00AA08AE">
        <w:rPr>
          <w:rFonts w:ascii="Arial" w:eastAsia="Calibri" w:hAnsi="Arial" w:cs="Arial"/>
          <w:color w:val="000000"/>
          <w:sz w:val="24"/>
          <w:szCs w:val="24"/>
        </w:rPr>
        <w:t xml:space="preserve">samblea </w:t>
      </w:r>
      <w:r w:rsidR="00437C6F">
        <w:rPr>
          <w:rFonts w:ascii="Arial" w:eastAsia="Calibri" w:hAnsi="Arial" w:cs="Arial"/>
          <w:color w:val="000000"/>
          <w:sz w:val="24"/>
          <w:szCs w:val="24"/>
        </w:rPr>
        <w:t>C</w:t>
      </w:r>
      <w:r w:rsidR="00AA08AE">
        <w:rPr>
          <w:rFonts w:ascii="Arial" w:eastAsia="Calibri" w:hAnsi="Arial" w:cs="Arial"/>
          <w:color w:val="000000"/>
          <w:sz w:val="24"/>
          <w:szCs w:val="24"/>
        </w:rPr>
        <w:t xml:space="preserve">omunitaria de la </w:t>
      </w:r>
      <w:r w:rsidR="00437C6F">
        <w:rPr>
          <w:rFonts w:ascii="Arial" w:eastAsia="Calibri" w:hAnsi="Arial" w:cs="Arial"/>
          <w:color w:val="000000"/>
          <w:sz w:val="24"/>
          <w:szCs w:val="24"/>
        </w:rPr>
        <w:t>C</w:t>
      </w:r>
      <w:r w:rsidR="00AA08AE">
        <w:rPr>
          <w:rFonts w:ascii="Arial" w:eastAsia="Calibri" w:hAnsi="Arial" w:cs="Arial"/>
          <w:color w:val="000000"/>
          <w:sz w:val="24"/>
          <w:szCs w:val="24"/>
        </w:rPr>
        <w:t xml:space="preserve">abecera </w:t>
      </w:r>
      <w:r w:rsidR="00437C6F">
        <w:rPr>
          <w:rFonts w:ascii="Arial" w:eastAsia="Calibri" w:hAnsi="Arial" w:cs="Arial"/>
          <w:color w:val="000000"/>
          <w:sz w:val="24"/>
          <w:szCs w:val="24"/>
        </w:rPr>
        <w:t>M</w:t>
      </w:r>
      <w:r w:rsidR="00AA08AE">
        <w:rPr>
          <w:rFonts w:ascii="Arial" w:eastAsia="Calibri" w:hAnsi="Arial" w:cs="Arial"/>
          <w:color w:val="000000"/>
          <w:sz w:val="24"/>
          <w:szCs w:val="24"/>
        </w:rPr>
        <w:t>unicipal esta determin</w:t>
      </w:r>
      <w:r w:rsidR="00437C6F">
        <w:rPr>
          <w:rFonts w:ascii="Arial" w:eastAsia="Calibri" w:hAnsi="Arial" w:cs="Arial"/>
          <w:color w:val="000000"/>
          <w:sz w:val="24"/>
          <w:szCs w:val="24"/>
        </w:rPr>
        <w:t>ó</w:t>
      </w:r>
      <w:r w:rsidR="00AA08AE">
        <w:rPr>
          <w:rFonts w:ascii="Arial" w:eastAsia="Calibri" w:hAnsi="Arial" w:cs="Arial"/>
          <w:color w:val="000000"/>
          <w:sz w:val="24"/>
          <w:szCs w:val="24"/>
        </w:rPr>
        <w:t xml:space="preserve"> que se respetara el </w:t>
      </w:r>
      <w:r w:rsidR="00437C6F">
        <w:rPr>
          <w:rFonts w:ascii="Arial" w:eastAsia="Calibri" w:hAnsi="Arial" w:cs="Arial"/>
          <w:color w:val="000000"/>
          <w:sz w:val="24"/>
          <w:szCs w:val="24"/>
        </w:rPr>
        <w:t>D</w:t>
      </w:r>
      <w:r w:rsidR="00AA08AE">
        <w:rPr>
          <w:rFonts w:ascii="Arial" w:eastAsia="Calibri" w:hAnsi="Arial" w:cs="Arial"/>
          <w:color w:val="000000"/>
          <w:sz w:val="24"/>
          <w:szCs w:val="24"/>
        </w:rPr>
        <w:t>ictamen por el que se identifica el método de elección de su comunidad, por consiguiente acordaron que se les siguieran respetando los espacios de las referidas Regidurías  ya previamente acordadas</w:t>
      </w:r>
      <w:r w:rsidR="00437C6F">
        <w:rPr>
          <w:rFonts w:ascii="Arial" w:eastAsia="Calibri" w:hAnsi="Arial" w:cs="Arial"/>
          <w:color w:val="000000"/>
          <w:sz w:val="24"/>
          <w:szCs w:val="24"/>
        </w:rPr>
        <w:t>.</w:t>
      </w:r>
    </w:p>
    <w:p w14:paraId="56D1F297" w14:textId="64EEA117" w:rsidR="00437C6F" w:rsidRPr="00E364AC" w:rsidRDefault="00437C6F" w:rsidP="00437C6F">
      <w:pPr>
        <w:suppressAutoHyphens/>
        <w:spacing w:before="240" w:after="155" w:line="276" w:lineRule="auto"/>
        <w:ind w:hanging="11"/>
        <w:rPr>
          <w:rFonts w:ascii="Arial" w:eastAsia="Calibri" w:hAnsi="Arial" w:cs="Arial"/>
          <w:color w:val="000000"/>
          <w:sz w:val="24"/>
          <w:szCs w:val="24"/>
        </w:rPr>
      </w:pPr>
      <w:r>
        <w:rPr>
          <w:rFonts w:ascii="Arial" w:eastAsia="Calibri" w:hAnsi="Arial" w:cs="Arial"/>
          <w:color w:val="000000"/>
          <w:sz w:val="24"/>
          <w:szCs w:val="24"/>
        </w:rPr>
        <w:t xml:space="preserve">En este sentido, </w:t>
      </w:r>
      <w:r w:rsidR="00AA08AE">
        <w:rPr>
          <w:rFonts w:ascii="Arial" w:eastAsia="Calibri" w:hAnsi="Arial" w:cs="Arial"/>
          <w:color w:val="000000"/>
          <w:sz w:val="24"/>
          <w:szCs w:val="24"/>
        </w:rPr>
        <w:t xml:space="preserve">hasta la fecha no se tiene información de si </w:t>
      </w:r>
      <w:r>
        <w:rPr>
          <w:rFonts w:ascii="Arial" w:eastAsia="Calibri" w:hAnsi="Arial" w:cs="Arial"/>
          <w:color w:val="000000"/>
          <w:sz w:val="24"/>
          <w:szCs w:val="24"/>
        </w:rPr>
        <w:t xml:space="preserve">las Agencias de San Juan de Dios y San Lázaro </w:t>
      </w:r>
      <w:r w:rsidR="00AA08AE">
        <w:rPr>
          <w:rFonts w:ascii="Arial" w:eastAsia="Calibri" w:hAnsi="Arial" w:cs="Arial"/>
          <w:color w:val="000000"/>
          <w:sz w:val="24"/>
          <w:szCs w:val="24"/>
        </w:rPr>
        <w:t xml:space="preserve">han realizado sus respectivas asambleas de elección en cuanto a las Regidurías </w:t>
      </w:r>
      <w:r>
        <w:rPr>
          <w:rFonts w:ascii="Arial" w:eastAsia="Calibri" w:hAnsi="Arial" w:cs="Arial"/>
          <w:color w:val="000000"/>
          <w:sz w:val="24"/>
          <w:szCs w:val="24"/>
        </w:rPr>
        <w:t>que les corresponde.</w:t>
      </w:r>
    </w:p>
    <w:p w14:paraId="0D025E5D" w14:textId="441D2984" w:rsidR="00833048" w:rsidRDefault="00833048" w:rsidP="00833048">
      <w:pPr>
        <w:spacing w:after="0" w:line="276" w:lineRule="auto"/>
        <w:rPr>
          <w:rFonts w:ascii="Arial" w:hAnsi="Arial" w:cs="Arial"/>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A6CC2">
        <w:rPr>
          <w:rFonts w:ascii="Arial" w:hAnsi="Arial" w:cs="Arial"/>
          <w:sz w:val="24"/>
          <w:szCs w:val="24"/>
        </w:rPr>
        <w:t>reyes Etla, Oaxaca</w:t>
      </w:r>
      <w:r>
        <w:rPr>
          <w:rFonts w:ascii="Arial" w:hAnsi="Arial" w:cs="Arial"/>
          <w:sz w:val="24"/>
          <w:szCs w:val="24"/>
        </w:rPr>
        <w:t xml:space="preserve">, </w:t>
      </w:r>
      <w:r>
        <w:rPr>
          <w:rFonts w:ascii="Arial" w:hAnsi="Arial" w:cs="Arial"/>
          <w:b/>
          <w:bCs/>
          <w:sz w:val="24"/>
          <w:szCs w:val="24"/>
        </w:rPr>
        <w:t>alcanzó la paridad</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5"/>
      </w:r>
      <w:r>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al estar integrado el Ayuntamiento por mujeres y hombres </w:t>
      </w:r>
      <w:r>
        <w:rPr>
          <w:rFonts w:ascii="Arial" w:hAnsi="Arial" w:cs="Arial"/>
          <w:b/>
          <w:bCs/>
          <w:sz w:val="24"/>
          <w:szCs w:val="24"/>
        </w:rPr>
        <w:t>en igualdad numérica</w:t>
      </w:r>
      <w:r>
        <w:rPr>
          <w:rFonts w:ascii="Arial" w:hAnsi="Arial" w:cs="Arial"/>
          <w:sz w:val="24"/>
          <w:szCs w:val="24"/>
        </w:rPr>
        <w:t xml:space="preserve">, es decir, la mitad de las concejalías corresponden a cada género, con lo cual se da cumplimiento a las diversas disposiciones relativas al principio de paridad </w:t>
      </w:r>
      <w:r w:rsidR="00B650D2">
        <w:rPr>
          <w:rFonts w:ascii="Arial" w:hAnsi="Arial" w:cs="Arial"/>
          <w:sz w:val="24"/>
          <w:szCs w:val="24"/>
        </w:rPr>
        <w:t xml:space="preserve">de </w:t>
      </w:r>
      <w:r>
        <w:rPr>
          <w:rFonts w:ascii="Arial" w:hAnsi="Arial" w:cs="Arial"/>
          <w:sz w:val="24"/>
          <w:szCs w:val="24"/>
        </w:rPr>
        <w:t xml:space="preserve">género. </w:t>
      </w:r>
    </w:p>
    <w:p w14:paraId="64C10590" w14:textId="22FBB178" w:rsidR="00437C6F" w:rsidRDefault="00833048" w:rsidP="00833048">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w:t>
      </w:r>
      <w:r>
        <w:rPr>
          <w:rFonts w:ascii="Arial" w:hAnsi="Arial" w:cs="Arial"/>
          <w:sz w:val="24"/>
          <w:szCs w:val="24"/>
        </w:rPr>
        <w:lastRenderedPageBreak/>
        <w:t xml:space="preserve">manera gradual o paulatina asuman responsabilidades diversas a las alcanzadas hasta el momento. Por eso, resulta necesario para </w:t>
      </w:r>
      <w:r w:rsidR="00F027A0">
        <w:rPr>
          <w:rFonts w:ascii="Arial" w:hAnsi="Arial" w:cs="Arial"/>
          <w:sz w:val="24"/>
          <w:szCs w:val="24"/>
        </w:rPr>
        <w:t xml:space="preserve">esta </w:t>
      </w:r>
      <w:r w:rsidR="00F027A0" w:rsidRPr="00C0469F">
        <w:rPr>
          <w:rFonts w:ascii="Arial" w:hAnsi="Arial" w:cs="Arial"/>
          <w:color w:val="000000" w:themeColor="text1"/>
          <w:sz w:val="24"/>
          <w:szCs w:val="24"/>
        </w:rPr>
        <w:t>Comisión Permanente de Sistemas Normativos Indígenas</w:t>
      </w:r>
      <w:r w:rsidR="00720625">
        <w:rPr>
          <w:rFonts w:ascii="Arial" w:hAnsi="Arial" w:cs="Arial"/>
          <w:sz w:val="24"/>
          <w:szCs w:val="24"/>
        </w:rPr>
        <w:t xml:space="preserve">,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32478DB7" w14:textId="19837B80" w:rsidR="00437C6F" w:rsidRDefault="00833048" w:rsidP="0014517B">
      <w:pPr>
        <w:spacing w:before="240" w:line="276" w:lineRule="auto"/>
        <w:rPr>
          <w:rFonts w:ascii="Arial" w:hAnsi="Arial" w:cs="Arial"/>
          <w:color w:val="000000"/>
          <w:sz w:val="24"/>
          <w:szCs w:val="24"/>
        </w:rPr>
      </w:pPr>
      <w:r>
        <w:rPr>
          <w:rFonts w:ascii="Arial" w:hAnsi="Arial" w:cs="Arial"/>
          <w:sz w:val="24"/>
          <w:szCs w:val="24"/>
        </w:rPr>
        <w:t xml:space="preserve">Por otra parte, del análisis de las constancias que conforman el expediente respectivo, </w:t>
      </w:r>
      <w:bookmarkStart w:id="24" w:name="_Hlk125547338"/>
      <w:r w:rsidR="000556E4">
        <w:rPr>
          <w:rFonts w:ascii="Arial" w:hAnsi="Arial" w:cs="Arial"/>
          <w:sz w:val="24"/>
          <w:szCs w:val="24"/>
        </w:rPr>
        <w:t xml:space="preserve">esta </w:t>
      </w:r>
      <w:r w:rsidR="000556E4" w:rsidRPr="00C0469F">
        <w:rPr>
          <w:rFonts w:ascii="Arial" w:hAnsi="Arial" w:cs="Arial"/>
          <w:color w:val="000000" w:themeColor="text1"/>
          <w:sz w:val="24"/>
          <w:szCs w:val="24"/>
        </w:rPr>
        <w:t>Comisión Permanente de Sistemas Normativos Indígenas</w:t>
      </w:r>
      <w:bookmarkEnd w:id="24"/>
      <w:r w:rsidR="000556E4">
        <w:rPr>
          <w:rFonts w:ascii="Arial" w:hAnsi="Arial" w:cs="Arial"/>
          <w:color w:val="000000" w:themeColor="text1"/>
          <w:sz w:val="24"/>
          <w:szCs w:val="24"/>
        </w:rPr>
        <w:t xml:space="preserve"> </w:t>
      </w:r>
      <w:r>
        <w:rPr>
          <w:rFonts w:ascii="Arial"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12F2F93" w14:textId="1D2E5E22" w:rsidR="00437C6F" w:rsidRDefault="00833048" w:rsidP="0014517B">
      <w:pPr>
        <w:spacing w:before="240" w:line="276" w:lineRule="auto"/>
        <w:rPr>
          <w:rFonts w:ascii="Arial" w:hAnsi="Arial" w:cs="Arial"/>
          <w:sz w:val="24"/>
          <w:szCs w:val="24"/>
        </w:rPr>
      </w:pPr>
      <w:r>
        <w:rPr>
          <w:rFonts w:ascii="Arial" w:hAnsi="Arial" w:cs="Arial"/>
          <w:sz w:val="24"/>
          <w:szCs w:val="24"/>
        </w:rPr>
        <w:t>Lo anterior</w:t>
      </w:r>
      <w:r w:rsidR="000272F8">
        <w:rPr>
          <w:rFonts w:ascii="Arial" w:hAnsi="Arial" w:cs="Arial"/>
          <w:sz w:val="24"/>
          <w:szCs w:val="24"/>
        </w:rPr>
        <w:t>,</w:t>
      </w:r>
      <w:r>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C5F71C4" w14:textId="77777777" w:rsidR="00833048" w:rsidRDefault="00833048" w:rsidP="00833048">
      <w:pPr>
        <w:spacing w:line="276" w:lineRule="auto"/>
        <w:rPr>
          <w:rFonts w:ascii="Arial" w:hAnsi="Arial" w:cs="Arial"/>
          <w:sz w:val="24"/>
          <w:szCs w:val="24"/>
        </w:rPr>
      </w:pPr>
      <w:r>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49C25BF" w14:textId="77777777" w:rsidR="00833048" w:rsidRDefault="00833048" w:rsidP="00833048">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w:t>
      </w:r>
      <w:r>
        <w:rPr>
          <w:rFonts w:ascii="Arial" w:hAnsi="Arial" w:cs="Arial"/>
          <w:sz w:val="24"/>
          <w:szCs w:val="24"/>
        </w:rPr>
        <w:lastRenderedPageBreak/>
        <w:t xml:space="preserve">políticas gubernamentales y en la ejecución de éstas; ocupar cargos públicos y ejercer todas las funciones públicas en todos los planos gubernamentales. </w:t>
      </w:r>
    </w:p>
    <w:p w14:paraId="5560FD68" w14:textId="3C5846E4" w:rsidR="00833048" w:rsidRDefault="00833048" w:rsidP="00833048">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720625">
        <w:rPr>
          <w:rFonts w:ascii="Arial" w:hAnsi="Arial" w:cs="Arial"/>
          <w:sz w:val="24"/>
          <w:szCs w:val="24"/>
        </w:rPr>
        <w:t>Federación (</w:t>
      </w:r>
      <w:r>
        <w:rPr>
          <w:rFonts w:ascii="Arial" w:hAnsi="Arial" w:cs="Arial"/>
          <w:sz w:val="24"/>
          <w:szCs w:val="24"/>
        </w:rPr>
        <w:t>TEPJF)</w:t>
      </w:r>
      <w:r>
        <w:rPr>
          <w:rStyle w:val="Refdenotaalpie"/>
          <w:rFonts w:ascii="Arial" w:hAnsi="Arial" w:cs="Arial"/>
          <w:sz w:val="24"/>
          <w:szCs w:val="24"/>
        </w:rPr>
        <w:footnoteReference w:id="26"/>
      </w:r>
      <w:r>
        <w:rPr>
          <w:rFonts w:ascii="Arial" w:hAnsi="Arial" w:cs="Arial"/>
          <w:sz w:val="24"/>
          <w:szCs w:val="24"/>
        </w:rPr>
        <w:t xml:space="preserve"> precisó que: </w:t>
      </w:r>
    </w:p>
    <w:p w14:paraId="04E663A3" w14:textId="77777777" w:rsidR="00833048" w:rsidRDefault="00833048" w:rsidP="00833048">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3FBFB112" w:rsidR="00A426C6" w:rsidRPr="005805C8" w:rsidRDefault="00833048"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42870915" w:rsidR="00A426C6" w:rsidRPr="008977D1" w:rsidRDefault="00833048"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bookmarkStart w:id="25" w:name="_Hlk125381885"/>
      <w:r w:rsidR="00720625" w:rsidRPr="00F72E98">
        <w:rPr>
          <w:rFonts w:ascii="Arial" w:hAnsi="Arial" w:cs="Arial"/>
          <w:color w:val="000000" w:themeColor="text1"/>
          <w:sz w:val="24"/>
          <w:szCs w:val="24"/>
        </w:rPr>
        <w:t>est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C0469F">
        <w:rPr>
          <w:rFonts w:ascii="Arial" w:hAnsi="Arial" w:cs="Arial"/>
          <w:color w:val="000000" w:themeColor="text1"/>
          <w:sz w:val="24"/>
          <w:szCs w:val="24"/>
        </w:rPr>
        <w:t>Comisión Permanente de Sistemas Normativos Indígenas</w:t>
      </w:r>
      <w:bookmarkEnd w:id="25"/>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37F215D3" w:rsidR="00A426C6" w:rsidRPr="008977D1" w:rsidRDefault="00833048"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720625" w:rsidRPr="00720625">
        <w:rPr>
          <w:rFonts w:ascii="Arial" w:hAnsi="Arial" w:cs="Arial"/>
          <w:bCs/>
          <w:sz w:val="24"/>
          <w:szCs w:val="24"/>
        </w:rPr>
        <w:t>E</w:t>
      </w:r>
      <w:r w:rsidR="00720625" w:rsidRPr="00F72E98">
        <w:rPr>
          <w:rFonts w:ascii="Arial" w:hAnsi="Arial" w:cs="Arial"/>
          <w:color w:val="000000" w:themeColor="text1"/>
          <w:sz w:val="24"/>
          <w:szCs w:val="24"/>
        </w:rPr>
        <w:t>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C0469F">
        <w:rPr>
          <w:rFonts w:ascii="Arial" w:hAnsi="Arial" w:cs="Arial"/>
          <w:color w:val="000000" w:themeColor="text1"/>
          <w:sz w:val="24"/>
          <w:szCs w:val="24"/>
        </w:rPr>
        <w:t>Comisión Permanente de Sistemas Normativos Indígenas</w:t>
      </w:r>
      <w:r w:rsidR="00720625">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w:t>
      </w:r>
      <w:r w:rsidR="00B64B4E">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437C6F">
        <w:rPr>
          <w:rFonts w:ascii="Arial" w:hAnsi="Arial" w:cs="Arial"/>
          <w:sz w:val="24"/>
          <w:szCs w:val="24"/>
        </w:rPr>
        <w:t>humanos</w:t>
      </w:r>
      <w:r w:rsidR="00437C6F"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1F45060D" w:rsidR="00A426C6" w:rsidRPr="008977D1" w:rsidRDefault="00833048"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720625">
        <w:rPr>
          <w:rFonts w:ascii="Arial" w:hAnsi="Arial" w:cs="Arial"/>
          <w:sz w:val="24"/>
          <w:szCs w:val="24"/>
        </w:rPr>
        <w:t xml:space="preserve">l </w:t>
      </w:r>
      <w:r w:rsidR="00A426C6" w:rsidRPr="008977D1">
        <w:rPr>
          <w:rFonts w:ascii="Arial" w:hAnsi="Arial" w:cs="Arial"/>
          <w:sz w:val="24"/>
          <w:szCs w:val="24"/>
        </w:rPr>
        <w:t>Consejo General</w:t>
      </w:r>
      <w:r w:rsidR="00720625">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BC5DB86"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5D6038">
        <w:rPr>
          <w:rFonts w:ascii="Arial" w:hAnsi="Arial" w:cs="Arial"/>
          <w:sz w:val="24"/>
          <w:szCs w:val="24"/>
        </w:rPr>
        <w:t>300</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C87DDB">
        <w:rPr>
          <w:rFonts w:ascii="Arial" w:hAnsi="Arial" w:cs="Arial"/>
          <w:sz w:val="24"/>
          <w:szCs w:val="24"/>
        </w:rPr>
        <w:t>a</w:t>
      </w:r>
      <w:r w:rsidRPr="008977D1">
        <w:rPr>
          <w:rFonts w:ascii="Arial" w:hAnsi="Arial" w:cs="Arial"/>
          <w:sz w:val="24"/>
          <w:szCs w:val="24"/>
        </w:rPr>
        <w:t xml:space="preserve"> por las mujeres de </w:t>
      </w:r>
      <w:r w:rsidR="001E32DA">
        <w:rPr>
          <w:rFonts w:ascii="Arial" w:hAnsi="Arial" w:cs="Arial"/>
          <w:sz w:val="24"/>
          <w:szCs w:val="24"/>
        </w:rPr>
        <w:t>Reyes Etla</w:t>
      </w:r>
      <w:r w:rsidRPr="008977D1">
        <w:rPr>
          <w:rFonts w:ascii="Arial" w:hAnsi="Arial" w:cs="Arial"/>
          <w:sz w:val="24"/>
          <w:szCs w:val="24"/>
        </w:rPr>
        <w:t xml:space="preserve">. </w:t>
      </w:r>
    </w:p>
    <w:p w14:paraId="24DC73A2" w14:textId="33FA5637" w:rsidR="00792060" w:rsidRDefault="003D34DC" w:rsidP="00C44B9A">
      <w:pPr>
        <w:spacing w:before="120" w:after="120" w:line="276" w:lineRule="auto"/>
        <w:rPr>
          <w:rFonts w:ascii="Arial" w:hAnsi="Arial" w:cs="Arial"/>
          <w:sz w:val="24"/>
          <w:szCs w:val="24"/>
        </w:rPr>
      </w:pPr>
      <w:r w:rsidRPr="000A6CC2">
        <w:rPr>
          <w:rFonts w:ascii="Arial" w:hAnsi="Arial" w:cs="Arial"/>
          <w:sz w:val="24"/>
          <w:szCs w:val="24"/>
        </w:rPr>
        <w:lastRenderedPageBreak/>
        <w:t>Ahora bien,</w:t>
      </w:r>
      <w:r w:rsidR="00A426C6" w:rsidRPr="000A6CC2">
        <w:rPr>
          <w:rFonts w:ascii="Arial" w:hAnsi="Arial" w:cs="Arial"/>
          <w:sz w:val="24"/>
          <w:szCs w:val="24"/>
        </w:rPr>
        <w:t xml:space="preserve"> </w:t>
      </w:r>
      <w:r w:rsidR="00A426C6" w:rsidRPr="000A6CC2">
        <w:rPr>
          <w:rFonts w:ascii="Arial" w:hAnsi="Arial" w:cs="Arial"/>
          <w:b/>
          <w:bCs/>
          <w:sz w:val="24"/>
          <w:szCs w:val="24"/>
        </w:rPr>
        <w:t xml:space="preserve">de </w:t>
      </w:r>
      <w:r w:rsidR="005D6038" w:rsidRPr="000A6CC2">
        <w:rPr>
          <w:rFonts w:ascii="Arial" w:hAnsi="Arial" w:cs="Arial"/>
          <w:b/>
          <w:bCs/>
          <w:sz w:val="24"/>
          <w:szCs w:val="24"/>
        </w:rPr>
        <w:t>dieciséis</w:t>
      </w:r>
      <w:r w:rsidR="00804CF8" w:rsidRPr="000A6CC2">
        <w:rPr>
          <w:rFonts w:ascii="Arial" w:hAnsi="Arial" w:cs="Arial"/>
          <w:b/>
          <w:bCs/>
          <w:sz w:val="24"/>
          <w:szCs w:val="24"/>
        </w:rPr>
        <w:t xml:space="preserve"> </w:t>
      </w:r>
      <w:r w:rsidR="00A426C6" w:rsidRPr="000A6CC2">
        <w:rPr>
          <w:rFonts w:ascii="Arial" w:hAnsi="Arial" w:cs="Arial"/>
          <w:b/>
          <w:bCs/>
          <w:sz w:val="24"/>
          <w:szCs w:val="24"/>
        </w:rPr>
        <w:t xml:space="preserve">cargos que se nombraron, </w:t>
      </w:r>
      <w:r w:rsidR="005D6038" w:rsidRPr="000A6CC2">
        <w:rPr>
          <w:rFonts w:ascii="Arial" w:hAnsi="Arial" w:cs="Arial"/>
          <w:b/>
          <w:bCs/>
          <w:sz w:val="24"/>
          <w:szCs w:val="24"/>
        </w:rPr>
        <w:t>ocho</w:t>
      </w:r>
      <w:r w:rsidR="00A426C6" w:rsidRPr="000A6CC2">
        <w:rPr>
          <w:rFonts w:ascii="Arial" w:hAnsi="Arial" w:cs="Arial"/>
          <w:b/>
          <w:bCs/>
          <w:sz w:val="24"/>
          <w:szCs w:val="24"/>
        </w:rPr>
        <w:t xml:space="preserve"> serán ocupados por mujeres,</w:t>
      </w:r>
      <w:r w:rsidR="00A426C6" w:rsidRPr="000A6CC2">
        <w:rPr>
          <w:rFonts w:ascii="Arial" w:hAnsi="Arial" w:cs="Arial"/>
          <w:sz w:val="24"/>
          <w:szCs w:val="24"/>
        </w:rPr>
        <w:t xml:space="preserve"> tal como se muestra en el siguiente cuadro:</w:t>
      </w:r>
    </w:p>
    <w:tbl>
      <w:tblPr>
        <w:tblStyle w:val="TableGrid0"/>
        <w:tblW w:w="0" w:type="auto"/>
        <w:tblLook w:val="04A0" w:firstRow="1" w:lastRow="0" w:firstColumn="1" w:lastColumn="0" w:noHBand="0" w:noVBand="1"/>
      </w:tblPr>
      <w:tblGrid>
        <w:gridCol w:w="550"/>
        <w:gridCol w:w="2826"/>
        <w:gridCol w:w="2702"/>
        <w:gridCol w:w="2750"/>
      </w:tblGrid>
      <w:tr w:rsidR="005D6038" w:rsidRPr="00052641" w14:paraId="06ED350E" w14:textId="77777777" w:rsidTr="005D6038">
        <w:trPr>
          <w:trHeight w:val="301"/>
        </w:trPr>
        <w:tc>
          <w:tcPr>
            <w:tcW w:w="0" w:type="auto"/>
            <w:gridSpan w:val="4"/>
            <w:shd w:val="clear" w:color="auto" w:fill="BFBFBF" w:themeFill="background1" w:themeFillShade="BF"/>
          </w:tcPr>
          <w:p w14:paraId="4B43E677" w14:textId="29356C37" w:rsidR="005D6038" w:rsidRDefault="005D6038" w:rsidP="00792060">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p>
        </w:tc>
      </w:tr>
      <w:tr w:rsidR="005D6038" w:rsidRPr="00052641" w14:paraId="5154BFAE" w14:textId="77777777" w:rsidTr="005D6038">
        <w:trPr>
          <w:trHeight w:val="301"/>
        </w:trPr>
        <w:tc>
          <w:tcPr>
            <w:tcW w:w="0" w:type="auto"/>
            <w:shd w:val="clear" w:color="auto" w:fill="BFBFBF" w:themeFill="background1" w:themeFillShade="BF"/>
          </w:tcPr>
          <w:p w14:paraId="55191B0C" w14:textId="77777777" w:rsidR="005D6038" w:rsidRPr="00052641" w:rsidRDefault="005D6038" w:rsidP="00792060">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3F2F87B5" w14:textId="77777777" w:rsidR="005D6038" w:rsidRPr="00052641" w:rsidRDefault="005D6038" w:rsidP="0079206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D75F742" w14:textId="2352263E" w:rsidR="005D6038" w:rsidRPr="00052641" w:rsidRDefault="005D6038" w:rsidP="0079206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519B63E9" w14:textId="77777777" w:rsidR="005D6038" w:rsidRPr="00052641" w:rsidRDefault="005D6038" w:rsidP="00792060">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5D6038" w:rsidRPr="00052641" w14:paraId="35C01AC1" w14:textId="77777777" w:rsidTr="005D6038">
        <w:trPr>
          <w:trHeight w:val="259"/>
        </w:trPr>
        <w:tc>
          <w:tcPr>
            <w:tcW w:w="0" w:type="auto"/>
            <w:vAlign w:val="center"/>
          </w:tcPr>
          <w:p w14:paraId="539C2A0A" w14:textId="48870218" w:rsidR="005D6038" w:rsidRPr="00052641" w:rsidRDefault="005D6038" w:rsidP="00792060">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2905A092" w14:textId="77777777" w:rsidR="005D6038" w:rsidRPr="00052641" w:rsidRDefault="005D6038" w:rsidP="0079206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57EDB9D5" w14:textId="77777777" w:rsidR="005D6038" w:rsidRPr="00052641" w:rsidRDefault="005D6038" w:rsidP="00792060">
            <w:pPr>
              <w:widowControl w:val="0"/>
              <w:spacing w:after="0" w:line="276" w:lineRule="auto"/>
              <w:jc w:val="left"/>
              <w:rPr>
                <w:rFonts w:ascii="Arial" w:hAnsi="Arial" w:cs="Arial"/>
                <w:sz w:val="20"/>
                <w:szCs w:val="20"/>
              </w:rPr>
            </w:pPr>
            <w:r w:rsidRPr="00C96ABC">
              <w:rPr>
                <w:rFonts w:ascii="Arial" w:hAnsi="Arial" w:cs="Arial"/>
                <w:sz w:val="20"/>
                <w:szCs w:val="20"/>
              </w:rPr>
              <w:t>FRANCELLY MARTÍNEZ PAZ</w:t>
            </w:r>
          </w:p>
        </w:tc>
        <w:tc>
          <w:tcPr>
            <w:tcW w:w="0" w:type="auto"/>
            <w:vAlign w:val="center"/>
          </w:tcPr>
          <w:p w14:paraId="55FF1471" w14:textId="77777777" w:rsidR="005D6038" w:rsidRDefault="005D6038" w:rsidP="00792060">
            <w:pPr>
              <w:widowControl w:val="0"/>
              <w:spacing w:after="0" w:line="276" w:lineRule="auto"/>
              <w:jc w:val="left"/>
              <w:rPr>
                <w:rFonts w:ascii="Arial" w:hAnsi="Arial" w:cs="Arial"/>
                <w:sz w:val="20"/>
                <w:szCs w:val="20"/>
              </w:rPr>
            </w:pPr>
            <w:r>
              <w:rPr>
                <w:rFonts w:ascii="Arial" w:hAnsi="Arial" w:cs="Arial"/>
                <w:sz w:val="20"/>
                <w:szCs w:val="20"/>
              </w:rPr>
              <w:t>REYNA BEATRIZ TREJO RUIZ</w:t>
            </w:r>
          </w:p>
        </w:tc>
      </w:tr>
      <w:tr w:rsidR="005D6038" w:rsidRPr="00052641" w14:paraId="227DADC7" w14:textId="77777777" w:rsidTr="005D6038">
        <w:trPr>
          <w:trHeight w:val="259"/>
        </w:trPr>
        <w:tc>
          <w:tcPr>
            <w:tcW w:w="0" w:type="auto"/>
            <w:vAlign w:val="center"/>
          </w:tcPr>
          <w:p w14:paraId="25CF2094" w14:textId="7EA76E6D" w:rsidR="005D6038" w:rsidRPr="00052641" w:rsidRDefault="005D6038" w:rsidP="00792060">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62185AA" w14:textId="77777777" w:rsidR="005D6038" w:rsidRPr="002A0073" w:rsidRDefault="005D6038"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EDUCACION, CULTURA Y DEPORTE</w:t>
            </w:r>
          </w:p>
        </w:tc>
        <w:tc>
          <w:tcPr>
            <w:tcW w:w="0" w:type="auto"/>
            <w:vAlign w:val="center"/>
          </w:tcPr>
          <w:p w14:paraId="1F119191" w14:textId="77777777" w:rsidR="005D6038" w:rsidRPr="00052641" w:rsidRDefault="005D6038" w:rsidP="00792060">
            <w:pPr>
              <w:widowControl w:val="0"/>
              <w:spacing w:after="0" w:line="276" w:lineRule="auto"/>
              <w:jc w:val="left"/>
              <w:rPr>
                <w:rFonts w:ascii="Arial" w:hAnsi="Arial" w:cs="Arial"/>
                <w:sz w:val="20"/>
                <w:szCs w:val="20"/>
              </w:rPr>
            </w:pPr>
            <w:r w:rsidRPr="00C96ABC">
              <w:rPr>
                <w:rFonts w:ascii="Arial" w:hAnsi="Arial" w:cs="Arial"/>
                <w:sz w:val="20"/>
                <w:szCs w:val="20"/>
              </w:rPr>
              <w:t>MARTHA CASTELLANOS PÉREZ</w:t>
            </w:r>
          </w:p>
        </w:tc>
        <w:tc>
          <w:tcPr>
            <w:tcW w:w="0" w:type="auto"/>
            <w:vAlign w:val="center"/>
          </w:tcPr>
          <w:p w14:paraId="000A341B" w14:textId="77777777" w:rsidR="005D6038" w:rsidRDefault="005D6038" w:rsidP="00792060">
            <w:pPr>
              <w:widowControl w:val="0"/>
              <w:spacing w:after="0" w:line="276" w:lineRule="auto"/>
              <w:jc w:val="left"/>
              <w:rPr>
                <w:rFonts w:ascii="Arial" w:hAnsi="Arial" w:cs="Arial"/>
                <w:sz w:val="20"/>
                <w:szCs w:val="20"/>
              </w:rPr>
            </w:pPr>
            <w:r>
              <w:rPr>
                <w:rFonts w:ascii="Arial" w:hAnsi="Arial" w:cs="Arial"/>
                <w:sz w:val="20"/>
                <w:szCs w:val="20"/>
              </w:rPr>
              <w:t>CLAUDIA IDARELY GARCIA GONZALEZ</w:t>
            </w:r>
          </w:p>
        </w:tc>
      </w:tr>
      <w:tr w:rsidR="005D6038" w:rsidRPr="00052641" w14:paraId="465993F2" w14:textId="77777777" w:rsidTr="005D6038">
        <w:trPr>
          <w:trHeight w:val="259"/>
        </w:trPr>
        <w:tc>
          <w:tcPr>
            <w:tcW w:w="0" w:type="auto"/>
            <w:vAlign w:val="center"/>
          </w:tcPr>
          <w:p w14:paraId="55D2DEFF" w14:textId="6F4AC726" w:rsidR="005D6038" w:rsidRDefault="005D6038" w:rsidP="00792060">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5C1CB29" w14:textId="77777777" w:rsidR="005D6038" w:rsidRPr="002A0073" w:rsidRDefault="005D6038"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DESARROLLO SOCIAL</w:t>
            </w:r>
          </w:p>
        </w:tc>
        <w:tc>
          <w:tcPr>
            <w:tcW w:w="0" w:type="auto"/>
            <w:vAlign w:val="center"/>
          </w:tcPr>
          <w:p w14:paraId="469B944C" w14:textId="260A0B2B" w:rsidR="005D6038" w:rsidRDefault="005D6038" w:rsidP="00792060">
            <w:pPr>
              <w:widowControl w:val="0"/>
              <w:spacing w:after="0" w:line="276" w:lineRule="auto"/>
              <w:jc w:val="left"/>
              <w:rPr>
                <w:rFonts w:ascii="Arial" w:hAnsi="Arial" w:cs="Arial"/>
                <w:sz w:val="20"/>
                <w:szCs w:val="20"/>
              </w:rPr>
            </w:pPr>
            <w:r>
              <w:rPr>
                <w:rFonts w:ascii="Arial" w:hAnsi="Arial" w:cs="Arial"/>
                <w:sz w:val="20"/>
                <w:szCs w:val="20"/>
              </w:rPr>
              <w:t>PATRICIA MORALES MORALES</w:t>
            </w:r>
          </w:p>
        </w:tc>
        <w:tc>
          <w:tcPr>
            <w:tcW w:w="0" w:type="auto"/>
            <w:vAlign w:val="center"/>
          </w:tcPr>
          <w:p w14:paraId="59950E7C" w14:textId="77777777" w:rsidR="005D6038" w:rsidRDefault="005D6038" w:rsidP="00792060">
            <w:pPr>
              <w:widowControl w:val="0"/>
              <w:spacing w:after="0" w:line="276" w:lineRule="auto"/>
              <w:jc w:val="left"/>
              <w:rPr>
                <w:rFonts w:ascii="Arial" w:hAnsi="Arial" w:cs="Arial"/>
                <w:sz w:val="20"/>
                <w:szCs w:val="20"/>
              </w:rPr>
            </w:pPr>
            <w:r>
              <w:rPr>
                <w:rFonts w:ascii="Arial" w:hAnsi="Arial" w:cs="Arial"/>
                <w:sz w:val="20"/>
                <w:szCs w:val="20"/>
              </w:rPr>
              <w:t>GABRIELA LIDIA CASTELLANOS CASTELLANOS</w:t>
            </w:r>
          </w:p>
        </w:tc>
      </w:tr>
      <w:tr w:rsidR="005D6038" w:rsidRPr="00052641" w14:paraId="65F40B22" w14:textId="77777777" w:rsidTr="005D6038">
        <w:trPr>
          <w:trHeight w:val="259"/>
        </w:trPr>
        <w:tc>
          <w:tcPr>
            <w:tcW w:w="0" w:type="auto"/>
            <w:vAlign w:val="center"/>
          </w:tcPr>
          <w:p w14:paraId="758D9024" w14:textId="43C02BAF" w:rsidR="005D6038" w:rsidRDefault="005D6038" w:rsidP="00792060">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2DF9E20" w14:textId="77777777" w:rsidR="005D6038" w:rsidRPr="002A0073" w:rsidRDefault="005D6038" w:rsidP="00792060">
            <w:pPr>
              <w:widowControl w:val="0"/>
              <w:spacing w:after="0" w:line="276" w:lineRule="auto"/>
              <w:jc w:val="left"/>
              <w:rPr>
                <w:rFonts w:ascii="Arial" w:hAnsi="Arial" w:cs="Arial"/>
                <w:sz w:val="20"/>
                <w:szCs w:val="20"/>
              </w:rPr>
            </w:pPr>
            <w:r w:rsidRPr="002A0073">
              <w:rPr>
                <w:rFonts w:ascii="Arial" w:hAnsi="Arial" w:cs="Arial"/>
                <w:sz w:val="20"/>
                <w:szCs w:val="20"/>
              </w:rPr>
              <w:t xml:space="preserve">REGIDURÍA DE </w:t>
            </w:r>
            <w:r>
              <w:rPr>
                <w:rFonts w:ascii="Arial" w:hAnsi="Arial" w:cs="Arial"/>
                <w:sz w:val="20"/>
                <w:szCs w:val="20"/>
              </w:rPr>
              <w:t xml:space="preserve">ECOLOGIA Y </w:t>
            </w:r>
            <w:r w:rsidRPr="002A0073">
              <w:rPr>
                <w:rFonts w:ascii="Arial" w:hAnsi="Arial" w:cs="Arial"/>
                <w:sz w:val="20"/>
                <w:szCs w:val="20"/>
              </w:rPr>
              <w:t>SALUD</w:t>
            </w:r>
          </w:p>
        </w:tc>
        <w:tc>
          <w:tcPr>
            <w:tcW w:w="0" w:type="auto"/>
            <w:vAlign w:val="center"/>
          </w:tcPr>
          <w:p w14:paraId="67C224F0" w14:textId="77777777" w:rsidR="005D6038" w:rsidRDefault="005D6038" w:rsidP="00792060">
            <w:pPr>
              <w:widowControl w:val="0"/>
              <w:spacing w:after="0" w:line="276" w:lineRule="auto"/>
              <w:jc w:val="left"/>
              <w:rPr>
                <w:rFonts w:ascii="Arial" w:hAnsi="Arial" w:cs="Arial"/>
                <w:sz w:val="20"/>
                <w:szCs w:val="20"/>
              </w:rPr>
            </w:pPr>
            <w:r w:rsidRPr="00847C61">
              <w:rPr>
                <w:rFonts w:ascii="Arial" w:hAnsi="Arial" w:cs="Arial"/>
                <w:sz w:val="20"/>
                <w:szCs w:val="20"/>
              </w:rPr>
              <w:t>MARÍA DE LA LUZ CASTELLANOS GALLARDO</w:t>
            </w:r>
          </w:p>
        </w:tc>
        <w:tc>
          <w:tcPr>
            <w:tcW w:w="0" w:type="auto"/>
            <w:vAlign w:val="center"/>
          </w:tcPr>
          <w:p w14:paraId="1E0FF9EF" w14:textId="77777777" w:rsidR="005D6038" w:rsidRDefault="005D6038" w:rsidP="00792060">
            <w:pPr>
              <w:widowControl w:val="0"/>
              <w:spacing w:after="0" w:line="276" w:lineRule="auto"/>
              <w:jc w:val="left"/>
              <w:rPr>
                <w:rFonts w:ascii="Arial" w:hAnsi="Arial" w:cs="Arial"/>
                <w:sz w:val="20"/>
                <w:szCs w:val="20"/>
              </w:rPr>
            </w:pPr>
            <w:r>
              <w:rPr>
                <w:rFonts w:ascii="Arial" w:hAnsi="Arial" w:cs="Arial"/>
                <w:sz w:val="20"/>
                <w:szCs w:val="20"/>
              </w:rPr>
              <w:t>ROMINA GARCIA JIMENEZ</w:t>
            </w:r>
          </w:p>
        </w:tc>
      </w:tr>
    </w:tbl>
    <w:p w14:paraId="3475E08C" w14:textId="7053A439"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720625" w:rsidRPr="00F72E98">
        <w:rPr>
          <w:rFonts w:ascii="Arial" w:hAnsi="Arial" w:cs="Arial"/>
          <w:color w:val="000000" w:themeColor="text1"/>
          <w:sz w:val="24"/>
          <w:szCs w:val="24"/>
        </w:rPr>
        <w:t>est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C0469F">
        <w:rPr>
          <w:rFonts w:ascii="Arial" w:hAnsi="Arial" w:cs="Arial"/>
          <w:color w:val="000000" w:themeColor="text1"/>
          <w:sz w:val="24"/>
          <w:szCs w:val="24"/>
        </w:rPr>
        <w:t>Comisión Permanente de Sistemas Normativos Indígenas</w:t>
      </w:r>
      <w:r w:rsidR="00720625">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1E32DA">
        <w:rPr>
          <w:rFonts w:ascii="Arial" w:hAnsi="Arial" w:cs="Arial"/>
          <w:sz w:val="24"/>
          <w:szCs w:val="24"/>
        </w:rPr>
        <w:t>Reyes Etla</w:t>
      </w:r>
      <w:r w:rsidRPr="00FD43B9">
        <w:rPr>
          <w:rFonts w:ascii="Arial" w:hAnsi="Arial" w:cs="Arial"/>
          <w:sz w:val="24"/>
          <w:szCs w:val="24"/>
        </w:rPr>
        <w:t>, de los cargos electos en el proceso ordinario del año 20</w:t>
      </w:r>
      <w:r w:rsidR="00A869D4">
        <w:rPr>
          <w:rFonts w:ascii="Arial" w:hAnsi="Arial" w:cs="Arial"/>
          <w:sz w:val="24"/>
          <w:szCs w:val="24"/>
        </w:rPr>
        <w:t>1</w:t>
      </w:r>
      <w:r w:rsidR="005D6038">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5D6038">
        <w:rPr>
          <w:rFonts w:ascii="Arial" w:hAnsi="Arial" w:cs="Arial"/>
          <w:sz w:val="24"/>
          <w:szCs w:val="24"/>
        </w:rPr>
        <w:t>9</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5D6038">
        <w:rPr>
          <w:rFonts w:ascii="Arial" w:hAnsi="Arial" w:cs="Arial"/>
          <w:sz w:val="24"/>
          <w:szCs w:val="24"/>
        </w:rPr>
        <w:t>20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0A6CC2">
        <w:rPr>
          <w:rFonts w:ascii="Arial" w:hAnsi="Arial" w:cs="Arial"/>
          <w:sz w:val="24"/>
          <w:szCs w:val="24"/>
        </w:rPr>
        <w:t>, quedando integradas de la siguiente manera:</w:t>
      </w:r>
    </w:p>
    <w:tbl>
      <w:tblPr>
        <w:tblStyle w:val="TableGrid0"/>
        <w:tblW w:w="0" w:type="auto"/>
        <w:tblLook w:val="04A0" w:firstRow="1" w:lastRow="0" w:firstColumn="1" w:lastColumn="0" w:noHBand="0" w:noVBand="1"/>
      </w:tblPr>
      <w:tblGrid>
        <w:gridCol w:w="550"/>
        <w:gridCol w:w="3015"/>
        <w:gridCol w:w="2804"/>
        <w:gridCol w:w="2459"/>
      </w:tblGrid>
      <w:tr w:rsidR="000A6CC2" w:rsidRPr="00052641" w14:paraId="1DF4977A" w14:textId="77777777" w:rsidTr="00AA08AE">
        <w:trPr>
          <w:trHeight w:val="301"/>
          <w:tblHeader/>
        </w:trPr>
        <w:tc>
          <w:tcPr>
            <w:tcW w:w="0" w:type="auto"/>
            <w:gridSpan w:val="4"/>
            <w:shd w:val="clear" w:color="auto" w:fill="BFBFBF" w:themeFill="background1" w:themeFillShade="BF"/>
          </w:tcPr>
          <w:p w14:paraId="0626EA3B" w14:textId="3D6956B4" w:rsidR="000A6CC2" w:rsidRDefault="000A6CC2" w:rsidP="00270439">
            <w:pPr>
              <w:widowControl w:val="0"/>
              <w:spacing w:after="0" w:line="276" w:lineRule="auto"/>
              <w:jc w:val="center"/>
              <w:rPr>
                <w:rFonts w:ascii="Arial" w:hAnsi="Arial" w:cs="Arial"/>
                <w:b/>
                <w:bCs/>
                <w:sz w:val="20"/>
                <w:szCs w:val="20"/>
              </w:rPr>
            </w:pPr>
            <w:bookmarkStart w:id="26" w:name="_Hlk119697292"/>
            <w:bookmarkStart w:id="27" w:name="_Hlk119697345"/>
            <w:r>
              <w:rPr>
                <w:rFonts w:ascii="Arial" w:hAnsi="Arial" w:cs="Arial"/>
                <w:b/>
                <w:bCs/>
                <w:sz w:val="20"/>
                <w:szCs w:val="20"/>
              </w:rPr>
              <w:t>MUJERES ELECTAS EN LAS CONCEJALÍAS</w:t>
            </w:r>
            <w:r w:rsidRPr="00052641">
              <w:rPr>
                <w:rFonts w:ascii="Arial" w:hAnsi="Arial" w:cs="Arial"/>
                <w:b/>
                <w:bCs/>
                <w:sz w:val="20"/>
                <w:szCs w:val="20"/>
              </w:rPr>
              <w:t xml:space="preserve"> </w:t>
            </w:r>
            <w:r w:rsidR="004F4272">
              <w:rPr>
                <w:rFonts w:ascii="Arial" w:hAnsi="Arial" w:cs="Arial"/>
                <w:b/>
                <w:bCs/>
                <w:sz w:val="20"/>
                <w:szCs w:val="20"/>
              </w:rPr>
              <w:t>EN 2019</w:t>
            </w:r>
          </w:p>
        </w:tc>
      </w:tr>
      <w:tr w:rsidR="003F7D9C" w:rsidRPr="00052641" w14:paraId="7FEE5E84" w14:textId="77777777" w:rsidTr="00AA08AE">
        <w:trPr>
          <w:trHeight w:val="301"/>
          <w:tblHeader/>
        </w:trPr>
        <w:tc>
          <w:tcPr>
            <w:tcW w:w="0" w:type="auto"/>
            <w:shd w:val="clear" w:color="auto" w:fill="BFBFBF" w:themeFill="background1" w:themeFillShade="BF"/>
          </w:tcPr>
          <w:p w14:paraId="4B63E615" w14:textId="77777777" w:rsidR="000A6CC2" w:rsidRPr="00052641" w:rsidRDefault="000A6CC2" w:rsidP="00270439">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527E8766" w14:textId="77777777" w:rsidR="000A6CC2" w:rsidRPr="00052641" w:rsidRDefault="000A6CC2" w:rsidP="00270439">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5B1D30BD" w14:textId="1C2B9D74" w:rsidR="000A6CC2" w:rsidRPr="00052641" w:rsidRDefault="000A6CC2" w:rsidP="00270439">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09E3B6F4" w14:textId="77777777" w:rsidR="000A6CC2" w:rsidRPr="00052641" w:rsidRDefault="000A6CC2" w:rsidP="00270439">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3F7D9C" w:rsidRPr="00052641" w14:paraId="0D315192" w14:textId="77777777" w:rsidTr="00270439">
        <w:trPr>
          <w:trHeight w:val="259"/>
        </w:trPr>
        <w:tc>
          <w:tcPr>
            <w:tcW w:w="0" w:type="auto"/>
            <w:vAlign w:val="center"/>
          </w:tcPr>
          <w:p w14:paraId="76ACF0C6" w14:textId="77777777" w:rsidR="000A6CC2" w:rsidRPr="00052641" w:rsidRDefault="000A6CC2" w:rsidP="00270439">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639DE1D3" w14:textId="0090B12D"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 xml:space="preserve">REGIDURÍA DE HACIENDA </w:t>
            </w:r>
          </w:p>
        </w:tc>
        <w:tc>
          <w:tcPr>
            <w:tcW w:w="0" w:type="auto"/>
            <w:vAlign w:val="center"/>
          </w:tcPr>
          <w:p w14:paraId="3AED4C45" w14:textId="29611E46"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 xml:space="preserve">GLAFIRA RAMOS RODRÍGUEZ </w:t>
            </w:r>
          </w:p>
        </w:tc>
        <w:tc>
          <w:tcPr>
            <w:tcW w:w="0" w:type="auto"/>
            <w:vAlign w:val="center"/>
          </w:tcPr>
          <w:p w14:paraId="3C93CD21" w14:textId="77E5DFA5"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MARGARITA REYES CASTELLANOS</w:t>
            </w:r>
          </w:p>
        </w:tc>
      </w:tr>
      <w:tr w:rsidR="003F7D9C" w:rsidRPr="00052641" w14:paraId="7284CB70" w14:textId="77777777" w:rsidTr="00270439">
        <w:trPr>
          <w:trHeight w:val="259"/>
        </w:trPr>
        <w:tc>
          <w:tcPr>
            <w:tcW w:w="0" w:type="auto"/>
            <w:vAlign w:val="center"/>
          </w:tcPr>
          <w:p w14:paraId="3812F4B4" w14:textId="77777777" w:rsidR="000A6CC2" w:rsidRPr="00052641" w:rsidRDefault="000A6CC2" w:rsidP="00270439">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A426CBD" w14:textId="4C371E1D"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REGIDURÍA DE EDUCACION, CULTURA Y DEPORTE</w:t>
            </w:r>
          </w:p>
        </w:tc>
        <w:tc>
          <w:tcPr>
            <w:tcW w:w="0" w:type="auto"/>
            <w:vAlign w:val="center"/>
          </w:tcPr>
          <w:p w14:paraId="71527635" w14:textId="6B8E65E0"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 xml:space="preserve">EUFROXINA LETICIA CASTELLANOS NÚÑEZ </w:t>
            </w:r>
          </w:p>
        </w:tc>
        <w:tc>
          <w:tcPr>
            <w:tcW w:w="0" w:type="auto"/>
            <w:vAlign w:val="center"/>
          </w:tcPr>
          <w:p w14:paraId="038DD082" w14:textId="5234420C"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SANDRA RODRÍGUEZ MARTÍNEZ</w:t>
            </w:r>
          </w:p>
        </w:tc>
      </w:tr>
      <w:tr w:rsidR="003F7D9C" w:rsidRPr="00052641" w14:paraId="32D389A2" w14:textId="77777777" w:rsidTr="00270439">
        <w:trPr>
          <w:trHeight w:val="259"/>
        </w:trPr>
        <w:tc>
          <w:tcPr>
            <w:tcW w:w="0" w:type="auto"/>
            <w:vAlign w:val="center"/>
          </w:tcPr>
          <w:p w14:paraId="6B7D7B13" w14:textId="77777777" w:rsidR="000A6CC2" w:rsidRDefault="000A6CC2" w:rsidP="00270439">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7E77D9D" w14:textId="7B4AE4FF"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REGIDURÍA DE DESARROLLO SOCIAL</w:t>
            </w:r>
          </w:p>
        </w:tc>
        <w:tc>
          <w:tcPr>
            <w:tcW w:w="0" w:type="auto"/>
            <w:vAlign w:val="center"/>
          </w:tcPr>
          <w:p w14:paraId="16CAD7AA" w14:textId="4934DFB7"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 xml:space="preserve">CATALINA RAMÍREZ OCAMPO </w:t>
            </w:r>
          </w:p>
        </w:tc>
        <w:tc>
          <w:tcPr>
            <w:tcW w:w="0" w:type="auto"/>
            <w:vAlign w:val="center"/>
          </w:tcPr>
          <w:p w14:paraId="7EC0503F" w14:textId="63529088"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ALMA EDITH CRUZ CASTELLANOS</w:t>
            </w:r>
          </w:p>
        </w:tc>
      </w:tr>
      <w:tr w:rsidR="003F7D9C" w:rsidRPr="00052641" w14:paraId="16C3FE27" w14:textId="77777777" w:rsidTr="00270439">
        <w:trPr>
          <w:trHeight w:val="259"/>
        </w:trPr>
        <w:tc>
          <w:tcPr>
            <w:tcW w:w="0" w:type="auto"/>
            <w:vAlign w:val="center"/>
          </w:tcPr>
          <w:p w14:paraId="7853D25B" w14:textId="77777777" w:rsidR="000A6CC2" w:rsidRDefault="000A6CC2" w:rsidP="00270439">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42B9EA57" w14:textId="70BD55D3"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REGIDURÍA DE ECOLOGIA Y SALUD</w:t>
            </w:r>
          </w:p>
        </w:tc>
        <w:tc>
          <w:tcPr>
            <w:tcW w:w="0" w:type="auto"/>
            <w:vAlign w:val="center"/>
          </w:tcPr>
          <w:p w14:paraId="715FDA0D" w14:textId="51D53F94"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 xml:space="preserve">SILVIA GÓMEZ OCAMPO </w:t>
            </w:r>
          </w:p>
        </w:tc>
        <w:tc>
          <w:tcPr>
            <w:tcW w:w="0" w:type="auto"/>
            <w:vAlign w:val="center"/>
          </w:tcPr>
          <w:p w14:paraId="053D2BBF" w14:textId="5E34874F"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DIONICIA VICENTE LÓPEZ</w:t>
            </w:r>
          </w:p>
        </w:tc>
      </w:tr>
      <w:tr w:rsidR="000A6CC2" w:rsidRPr="00052641" w14:paraId="5860CA54" w14:textId="77777777" w:rsidTr="00270439">
        <w:trPr>
          <w:trHeight w:val="259"/>
        </w:trPr>
        <w:tc>
          <w:tcPr>
            <w:tcW w:w="0" w:type="auto"/>
            <w:vAlign w:val="center"/>
          </w:tcPr>
          <w:p w14:paraId="6E3C4795" w14:textId="143ECB04" w:rsidR="000A6CC2" w:rsidRDefault="000A6CC2" w:rsidP="00270439">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99321A8" w14:textId="4B796FBB"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REGIDOR DE AGENCIAS MUNICIPALES</w:t>
            </w:r>
          </w:p>
        </w:tc>
        <w:tc>
          <w:tcPr>
            <w:tcW w:w="0" w:type="auto"/>
            <w:vAlign w:val="center"/>
          </w:tcPr>
          <w:p w14:paraId="3C7EEDB1" w14:textId="5215D52A" w:rsidR="000A6CC2" w:rsidRPr="003F7D9C" w:rsidRDefault="00B57411" w:rsidP="00B57411">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6C7179F6" w14:textId="42A27C09" w:rsidR="000A6CC2" w:rsidRPr="003F7D9C" w:rsidRDefault="003F7D9C" w:rsidP="00270439">
            <w:pPr>
              <w:widowControl w:val="0"/>
              <w:spacing w:after="0" w:line="276" w:lineRule="auto"/>
              <w:jc w:val="left"/>
              <w:rPr>
                <w:rFonts w:ascii="Arial" w:hAnsi="Arial" w:cs="Arial"/>
                <w:sz w:val="20"/>
                <w:szCs w:val="20"/>
              </w:rPr>
            </w:pPr>
            <w:r w:rsidRPr="003F7D9C">
              <w:rPr>
                <w:rFonts w:ascii="Arial" w:hAnsi="Arial" w:cs="Arial"/>
                <w:sz w:val="20"/>
                <w:szCs w:val="20"/>
              </w:rPr>
              <w:t>LAURA RIVERA CRUZ</w:t>
            </w:r>
          </w:p>
        </w:tc>
      </w:tr>
    </w:tbl>
    <w:bookmarkEnd w:id="26"/>
    <w:p w14:paraId="29343659" w14:textId="51A3FFE4" w:rsidR="00A426C6" w:rsidRDefault="00A426C6" w:rsidP="00C44B9A">
      <w:pPr>
        <w:spacing w:before="120" w:after="120" w:line="276" w:lineRule="auto"/>
        <w:rPr>
          <w:rFonts w:ascii="Arial" w:hAnsi="Arial" w:cs="Arial"/>
          <w:sz w:val="24"/>
          <w:szCs w:val="24"/>
        </w:rPr>
      </w:pPr>
      <w:r w:rsidRPr="000A6CC2">
        <w:rPr>
          <w:rFonts w:ascii="Arial" w:hAnsi="Arial" w:cs="Arial"/>
          <w:sz w:val="24"/>
          <w:szCs w:val="24"/>
        </w:rPr>
        <w:t>De los resultados de la Asamblea que se califica, comparado con la elección ordinaria del año 20</w:t>
      </w:r>
      <w:r w:rsidR="005E3281" w:rsidRPr="000A6CC2">
        <w:rPr>
          <w:rFonts w:ascii="Arial" w:hAnsi="Arial" w:cs="Arial"/>
          <w:sz w:val="24"/>
          <w:szCs w:val="24"/>
        </w:rPr>
        <w:t>19</w:t>
      </w:r>
      <w:r w:rsidRPr="000A6CC2">
        <w:rPr>
          <w:rFonts w:ascii="Arial" w:hAnsi="Arial" w:cs="Arial"/>
          <w:sz w:val="24"/>
          <w:szCs w:val="24"/>
        </w:rPr>
        <w:t xml:space="preserve">, se puede apreciar que </w:t>
      </w:r>
      <w:r w:rsidR="00437C6F">
        <w:rPr>
          <w:rFonts w:ascii="Arial" w:hAnsi="Arial" w:cs="Arial"/>
          <w:sz w:val="24"/>
          <w:szCs w:val="24"/>
        </w:rPr>
        <w:t xml:space="preserve">la comunidad conservó el mismo número de mujeres que integrarán </w:t>
      </w:r>
      <w:r w:rsidRPr="000A6CC2">
        <w:rPr>
          <w:rFonts w:ascii="Arial" w:hAnsi="Arial" w:cs="Arial"/>
          <w:sz w:val="24"/>
          <w:szCs w:val="24"/>
        </w:rPr>
        <w:t>próximo Ayuntamiento como Regidoras</w:t>
      </w:r>
      <w:r w:rsidR="00437C6F">
        <w:rPr>
          <w:rFonts w:ascii="Arial" w:hAnsi="Arial" w:cs="Arial"/>
          <w:sz w:val="24"/>
          <w:szCs w:val="24"/>
        </w:rPr>
        <w:t xml:space="preserve"> dado que también nombraron a 8 mujeres y que está pendiente que las Agencias nombren las concejalías propietarias y suplencias que les corresponde donde en el proceso pasado nombraron a una mujer</w:t>
      </w:r>
      <w:r w:rsidRPr="000A6CC2">
        <w:rPr>
          <w:rFonts w:ascii="Arial" w:hAnsi="Arial" w:cs="Arial"/>
          <w:sz w:val="24"/>
          <w:szCs w:val="24"/>
        </w:rPr>
        <w:t>, tal como se muestra:</w:t>
      </w:r>
    </w:p>
    <w:p w14:paraId="2D343026" w14:textId="77777777" w:rsidR="00437C6F" w:rsidRPr="000A6CC2" w:rsidRDefault="00437C6F" w:rsidP="00C44B9A">
      <w:pPr>
        <w:spacing w:before="120" w:after="12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792060" w14:paraId="0ED9DBF5" w14:textId="77777777" w:rsidTr="00792060">
        <w:trPr>
          <w:jc w:val="center"/>
        </w:trPr>
        <w:tc>
          <w:tcPr>
            <w:tcW w:w="3686" w:type="dxa"/>
            <w:tcBorders>
              <w:top w:val="nil"/>
              <w:left w:val="nil"/>
            </w:tcBorders>
          </w:tcPr>
          <w:p w14:paraId="5315C5DA" w14:textId="77777777" w:rsidR="00A426C6" w:rsidRPr="00792060" w:rsidRDefault="00A426C6" w:rsidP="00C44B9A">
            <w:pPr>
              <w:spacing w:after="0" w:line="276" w:lineRule="auto"/>
              <w:rPr>
                <w:rFonts w:ascii="Arial" w:hAnsi="Arial" w:cs="Arial"/>
                <w:sz w:val="20"/>
                <w:szCs w:val="20"/>
                <w:highlight w:val="yellow"/>
              </w:rPr>
            </w:pPr>
            <w:bookmarkStart w:id="28" w:name="_Hlk103427231"/>
          </w:p>
        </w:tc>
        <w:tc>
          <w:tcPr>
            <w:tcW w:w="2268" w:type="dxa"/>
            <w:shd w:val="clear" w:color="auto" w:fill="D9D9D9" w:themeFill="background1" w:themeFillShade="D9"/>
          </w:tcPr>
          <w:p w14:paraId="05542E04" w14:textId="74FACDE6" w:rsidR="00A426C6" w:rsidRPr="003F7D9C" w:rsidRDefault="00A426C6" w:rsidP="00C44B9A">
            <w:pPr>
              <w:spacing w:after="0" w:line="276" w:lineRule="auto"/>
              <w:jc w:val="center"/>
              <w:rPr>
                <w:rFonts w:ascii="Arial" w:hAnsi="Arial" w:cs="Arial"/>
                <w:b/>
                <w:sz w:val="20"/>
                <w:szCs w:val="20"/>
              </w:rPr>
            </w:pPr>
            <w:r w:rsidRPr="003F7D9C">
              <w:rPr>
                <w:rFonts w:ascii="Arial" w:hAnsi="Arial" w:cs="Arial"/>
                <w:b/>
                <w:sz w:val="20"/>
                <w:szCs w:val="20"/>
              </w:rPr>
              <w:t>ORDINARIA 20</w:t>
            </w:r>
            <w:r w:rsidR="00A869D4" w:rsidRPr="003F7D9C">
              <w:rPr>
                <w:rFonts w:ascii="Arial" w:hAnsi="Arial" w:cs="Arial"/>
                <w:b/>
                <w:sz w:val="20"/>
                <w:szCs w:val="20"/>
              </w:rPr>
              <w:t>21</w:t>
            </w:r>
          </w:p>
        </w:tc>
        <w:tc>
          <w:tcPr>
            <w:tcW w:w="2268" w:type="dxa"/>
            <w:shd w:val="clear" w:color="auto" w:fill="D9D9D9" w:themeFill="background1" w:themeFillShade="D9"/>
          </w:tcPr>
          <w:p w14:paraId="0975FF90" w14:textId="77777777" w:rsidR="00A426C6" w:rsidRPr="003F7D9C" w:rsidRDefault="00A426C6" w:rsidP="00C44B9A">
            <w:pPr>
              <w:spacing w:after="0" w:line="276" w:lineRule="auto"/>
              <w:jc w:val="center"/>
              <w:rPr>
                <w:rFonts w:ascii="Arial" w:hAnsi="Arial" w:cs="Arial"/>
                <w:b/>
                <w:sz w:val="20"/>
                <w:szCs w:val="20"/>
              </w:rPr>
            </w:pPr>
            <w:r w:rsidRPr="003F7D9C">
              <w:rPr>
                <w:rFonts w:ascii="Arial" w:hAnsi="Arial" w:cs="Arial"/>
                <w:b/>
                <w:sz w:val="20"/>
                <w:szCs w:val="20"/>
              </w:rPr>
              <w:t>ORDINARIA 2022</w:t>
            </w:r>
          </w:p>
        </w:tc>
      </w:tr>
      <w:tr w:rsidR="00A426C6" w:rsidRPr="00792060" w14:paraId="7B8DB08C" w14:textId="77777777" w:rsidTr="00792060">
        <w:trPr>
          <w:jc w:val="center"/>
        </w:trPr>
        <w:tc>
          <w:tcPr>
            <w:tcW w:w="3686" w:type="dxa"/>
            <w:shd w:val="clear" w:color="auto" w:fill="D9D9D9" w:themeFill="background1" w:themeFillShade="D9"/>
          </w:tcPr>
          <w:p w14:paraId="56D7F2A9" w14:textId="71E11F59" w:rsidR="00A426C6" w:rsidRPr="003F7D9C" w:rsidRDefault="00A426C6" w:rsidP="003C0B54">
            <w:pPr>
              <w:spacing w:after="0" w:line="276" w:lineRule="auto"/>
              <w:jc w:val="left"/>
              <w:rPr>
                <w:rFonts w:ascii="Arial" w:hAnsi="Arial" w:cs="Arial"/>
                <w:b/>
                <w:sz w:val="20"/>
                <w:szCs w:val="20"/>
              </w:rPr>
            </w:pPr>
            <w:r w:rsidRPr="003F7D9C">
              <w:rPr>
                <w:rFonts w:ascii="Arial" w:hAnsi="Arial" w:cs="Arial"/>
                <w:b/>
                <w:sz w:val="20"/>
                <w:szCs w:val="20"/>
              </w:rPr>
              <w:lastRenderedPageBreak/>
              <w:t>TOTAL DE ASAMBLEÍSTAS</w:t>
            </w:r>
          </w:p>
        </w:tc>
        <w:tc>
          <w:tcPr>
            <w:tcW w:w="2268" w:type="dxa"/>
            <w:vAlign w:val="center"/>
          </w:tcPr>
          <w:p w14:paraId="35852120" w14:textId="2229873C" w:rsidR="00A426C6" w:rsidRPr="003F7D9C" w:rsidRDefault="005E3281" w:rsidP="00C44B9A">
            <w:pPr>
              <w:spacing w:after="0" w:line="276" w:lineRule="auto"/>
              <w:jc w:val="center"/>
              <w:rPr>
                <w:rFonts w:ascii="Arial" w:hAnsi="Arial" w:cs="Arial"/>
                <w:sz w:val="20"/>
                <w:szCs w:val="20"/>
              </w:rPr>
            </w:pPr>
            <w:r w:rsidRPr="003F7D9C">
              <w:rPr>
                <w:rFonts w:ascii="Arial" w:hAnsi="Arial" w:cs="Arial"/>
                <w:sz w:val="20"/>
                <w:szCs w:val="20"/>
              </w:rPr>
              <w:t>217</w:t>
            </w:r>
          </w:p>
        </w:tc>
        <w:tc>
          <w:tcPr>
            <w:tcW w:w="2268" w:type="dxa"/>
            <w:vAlign w:val="center"/>
          </w:tcPr>
          <w:p w14:paraId="4F549966" w14:textId="3DED7476" w:rsidR="00A426C6" w:rsidRPr="003F7D9C" w:rsidRDefault="005D6038" w:rsidP="00C44B9A">
            <w:pPr>
              <w:spacing w:after="0" w:line="276" w:lineRule="auto"/>
              <w:jc w:val="center"/>
              <w:rPr>
                <w:rFonts w:ascii="Arial" w:hAnsi="Arial" w:cs="Arial"/>
                <w:sz w:val="20"/>
                <w:szCs w:val="20"/>
              </w:rPr>
            </w:pPr>
            <w:r w:rsidRPr="003F7D9C">
              <w:rPr>
                <w:rFonts w:ascii="Arial" w:hAnsi="Arial" w:cs="Arial"/>
                <w:sz w:val="20"/>
                <w:szCs w:val="20"/>
              </w:rPr>
              <w:t>636</w:t>
            </w:r>
          </w:p>
        </w:tc>
      </w:tr>
      <w:tr w:rsidR="00A426C6" w:rsidRPr="00792060" w14:paraId="619221A4" w14:textId="77777777" w:rsidTr="00792060">
        <w:trPr>
          <w:jc w:val="center"/>
        </w:trPr>
        <w:tc>
          <w:tcPr>
            <w:tcW w:w="3686" w:type="dxa"/>
            <w:shd w:val="clear" w:color="auto" w:fill="D9D9D9" w:themeFill="background1" w:themeFillShade="D9"/>
          </w:tcPr>
          <w:p w14:paraId="05BAEA8B" w14:textId="77777777" w:rsidR="00A426C6" w:rsidRPr="003F7D9C" w:rsidRDefault="00A426C6" w:rsidP="003C0B54">
            <w:pPr>
              <w:spacing w:after="0" w:line="276" w:lineRule="auto"/>
              <w:jc w:val="left"/>
              <w:rPr>
                <w:rFonts w:ascii="Arial" w:hAnsi="Arial" w:cs="Arial"/>
                <w:b/>
                <w:sz w:val="20"/>
                <w:szCs w:val="20"/>
              </w:rPr>
            </w:pPr>
            <w:r w:rsidRPr="003F7D9C">
              <w:rPr>
                <w:rFonts w:ascii="Arial" w:hAnsi="Arial" w:cs="Arial"/>
                <w:b/>
                <w:sz w:val="20"/>
                <w:szCs w:val="20"/>
              </w:rPr>
              <w:t>MUJERES PARTICIPANTES</w:t>
            </w:r>
          </w:p>
        </w:tc>
        <w:tc>
          <w:tcPr>
            <w:tcW w:w="2268" w:type="dxa"/>
            <w:vAlign w:val="center"/>
          </w:tcPr>
          <w:p w14:paraId="6EC47763" w14:textId="3F20287B" w:rsidR="00A426C6" w:rsidRPr="003F7D9C" w:rsidRDefault="005E3281" w:rsidP="00C44B9A">
            <w:pPr>
              <w:spacing w:after="0" w:line="276" w:lineRule="auto"/>
              <w:jc w:val="center"/>
              <w:rPr>
                <w:rFonts w:ascii="Arial" w:hAnsi="Arial" w:cs="Arial"/>
                <w:b/>
                <w:sz w:val="20"/>
                <w:szCs w:val="20"/>
              </w:rPr>
            </w:pPr>
            <w:r w:rsidRPr="003F7D9C">
              <w:rPr>
                <w:rFonts w:ascii="Arial" w:hAnsi="Arial" w:cs="Arial"/>
                <w:b/>
                <w:sz w:val="20"/>
                <w:szCs w:val="20"/>
              </w:rPr>
              <w:t>…</w:t>
            </w:r>
          </w:p>
        </w:tc>
        <w:tc>
          <w:tcPr>
            <w:tcW w:w="2268" w:type="dxa"/>
            <w:vAlign w:val="center"/>
          </w:tcPr>
          <w:p w14:paraId="02250735" w14:textId="6FC9D972" w:rsidR="00A426C6" w:rsidRPr="003F7D9C" w:rsidRDefault="005D6038" w:rsidP="00C44B9A">
            <w:pPr>
              <w:spacing w:after="0" w:line="276" w:lineRule="auto"/>
              <w:jc w:val="center"/>
              <w:rPr>
                <w:rFonts w:ascii="Arial" w:hAnsi="Arial" w:cs="Arial"/>
                <w:b/>
                <w:sz w:val="20"/>
                <w:szCs w:val="20"/>
              </w:rPr>
            </w:pPr>
            <w:r w:rsidRPr="003F7D9C">
              <w:rPr>
                <w:rFonts w:ascii="Arial" w:hAnsi="Arial" w:cs="Arial"/>
                <w:b/>
                <w:sz w:val="20"/>
                <w:szCs w:val="20"/>
              </w:rPr>
              <w:t>300</w:t>
            </w:r>
          </w:p>
        </w:tc>
      </w:tr>
      <w:tr w:rsidR="00A426C6" w:rsidRPr="00792060" w14:paraId="5714566D" w14:textId="77777777" w:rsidTr="00792060">
        <w:trPr>
          <w:jc w:val="center"/>
        </w:trPr>
        <w:tc>
          <w:tcPr>
            <w:tcW w:w="3686" w:type="dxa"/>
            <w:shd w:val="clear" w:color="auto" w:fill="D9D9D9" w:themeFill="background1" w:themeFillShade="D9"/>
          </w:tcPr>
          <w:p w14:paraId="3E2182EC" w14:textId="34DF342B" w:rsidR="00A426C6" w:rsidRPr="003F7D9C" w:rsidRDefault="00A426C6" w:rsidP="003C0B54">
            <w:pPr>
              <w:spacing w:after="0" w:line="276" w:lineRule="auto"/>
              <w:jc w:val="left"/>
              <w:rPr>
                <w:rFonts w:ascii="Arial" w:hAnsi="Arial" w:cs="Arial"/>
                <w:b/>
                <w:sz w:val="20"/>
                <w:szCs w:val="20"/>
              </w:rPr>
            </w:pPr>
            <w:r w:rsidRPr="003F7D9C">
              <w:rPr>
                <w:rFonts w:ascii="Arial" w:hAnsi="Arial" w:cs="Arial"/>
                <w:b/>
                <w:sz w:val="20"/>
                <w:szCs w:val="20"/>
              </w:rPr>
              <w:t>TOTAL DE CARGOS</w:t>
            </w:r>
          </w:p>
        </w:tc>
        <w:tc>
          <w:tcPr>
            <w:tcW w:w="2268" w:type="dxa"/>
            <w:vAlign w:val="center"/>
          </w:tcPr>
          <w:p w14:paraId="26A86942" w14:textId="50CA1BA4" w:rsidR="00A426C6" w:rsidRPr="003F7D9C" w:rsidRDefault="005D6038" w:rsidP="00C44B9A">
            <w:pPr>
              <w:spacing w:after="0" w:line="276" w:lineRule="auto"/>
              <w:jc w:val="center"/>
              <w:rPr>
                <w:rFonts w:ascii="Arial" w:hAnsi="Arial" w:cs="Arial"/>
                <w:sz w:val="20"/>
                <w:szCs w:val="20"/>
              </w:rPr>
            </w:pPr>
            <w:r w:rsidRPr="003F7D9C">
              <w:rPr>
                <w:rFonts w:ascii="Arial" w:hAnsi="Arial" w:cs="Arial"/>
                <w:sz w:val="20"/>
                <w:szCs w:val="20"/>
              </w:rPr>
              <w:t>20</w:t>
            </w:r>
          </w:p>
        </w:tc>
        <w:tc>
          <w:tcPr>
            <w:tcW w:w="2268" w:type="dxa"/>
            <w:vAlign w:val="center"/>
          </w:tcPr>
          <w:p w14:paraId="25DAD46E" w14:textId="15FEA27B" w:rsidR="00A426C6" w:rsidRPr="003F7D9C" w:rsidRDefault="005D6038" w:rsidP="00C44B9A">
            <w:pPr>
              <w:spacing w:after="0" w:line="276" w:lineRule="auto"/>
              <w:jc w:val="center"/>
              <w:rPr>
                <w:rFonts w:ascii="Arial" w:hAnsi="Arial" w:cs="Arial"/>
                <w:sz w:val="20"/>
                <w:szCs w:val="20"/>
              </w:rPr>
            </w:pPr>
            <w:r w:rsidRPr="003F7D9C">
              <w:rPr>
                <w:rFonts w:ascii="Arial" w:hAnsi="Arial" w:cs="Arial"/>
                <w:sz w:val="20"/>
                <w:szCs w:val="20"/>
              </w:rPr>
              <w:t>16</w:t>
            </w:r>
          </w:p>
        </w:tc>
      </w:tr>
      <w:tr w:rsidR="00A426C6" w:rsidRPr="00FD43B9" w14:paraId="15ED3E76" w14:textId="77777777" w:rsidTr="00792060">
        <w:trPr>
          <w:jc w:val="center"/>
        </w:trPr>
        <w:tc>
          <w:tcPr>
            <w:tcW w:w="3686" w:type="dxa"/>
            <w:shd w:val="clear" w:color="auto" w:fill="D9D9D9" w:themeFill="background1" w:themeFillShade="D9"/>
          </w:tcPr>
          <w:p w14:paraId="424484F7" w14:textId="77777777" w:rsidR="00A426C6" w:rsidRPr="003F7D9C" w:rsidRDefault="00A426C6" w:rsidP="003C0B54">
            <w:pPr>
              <w:spacing w:after="0" w:line="276" w:lineRule="auto"/>
              <w:jc w:val="left"/>
              <w:rPr>
                <w:rFonts w:ascii="Arial" w:hAnsi="Arial" w:cs="Arial"/>
                <w:b/>
                <w:sz w:val="20"/>
                <w:szCs w:val="20"/>
              </w:rPr>
            </w:pPr>
            <w:r w:rsidRPr="003F7D9C">
              <w:rPr>
                <w:rFonts w:ascii="Arial" w:hAnsi="Arial" w:cs="Arial"/>
                <w:b/>
                <w:sz w:val="20"/>
                <w:szCs w:val="20"/>
              </w:rPr>
              <w:t>MUJERES ELECTAS</w:t>
            </w:r>
          </w:p>
        </w:tc>
        <w:tc>
          <w:tcPr>
            <w:tcW w:w="2268" w:type="dxa"/>
            <w:vAlign w:val="center"/>
          </w:tcPr>
          <w:p w14:paraId="59ADCAC0" w14:textId="19C17F7D" w:rsidR="00A426C6" w:rsidRPr="003F7D9C" w:rsidRDefault="005D6038" w:rsidP="00C44B9A">
            <w:pPr>
              <w:spacing w:after="0" w:line="276" w:lineRule="auto"/>
              <w:jc w:val="center"/>
              <w:rPr>
                <w:rFonts w:ascii="Arial" w:hAnsi="Arial" w:cs="Arial"/>
                <w:b/>
                <w:sz w:val="20"/>
                <w:szCs w:val="20"/>
              </w:rPr>
            </w:pPr>
            <w:r w:rsidRPr="003F7D9C">
              <w:rPr>
                <w:rFonts w:ascii="Arial" w:hAnsi="Arial" w:cs="Arial"/>
                <w:b/>
                <w:sz w:val="20"/>
                <w:szCs w:val="20"/>
              </w:rPr>
              <w:t>9</w:t>
            </w:r>
          </w:p>
        </w:tc>
        <w:tc>
          <w:tcPr>
            <w:tcW w:w="2268" w:type="dxa"/>
            <w:vAlign w:val="center"/>
          </w:tcPr>
          <w:p w14:paraId="7B480B7A" w14:textId="36EF6BCE" w:rsidR="00A426C6" w:rsidRPr="003F7D9C" w:rsidRDefault="005D6038" w:rsidP="00C44B9A">
            <w:pPr>
              <w:spacing w:after="0" w:line="276" w:lineRule="auto"/>
              <w:jc w:val="center"/>
              <w:rPr>
                <w:rFonts w:ascii="Arial" w:hAnsi="Arial" w:cs="Arial"/>
                <w:b/>
                <w:sz w:val="20"/>
                <w:szCs w:val="20"/>
              </w:rPr>
            </w:pPr>
            <w:r w:rsidRPr="003F7D9C">
              <w:rPr>
                <w:rFonts w:ascii="Arial" w:hAnsi="Arial" w:cs="Arial"/>
                <w:b/>
                <w:sz w:val="20"/>
                <w:szCs w:val="20"/>
              </w:rPr>
              <w:t>8</w:t>
            </w:r>
          </w:p>
        </w:tc>
      </w:tr>
    </w:tbl>
    <w:bookmarkEnd w:id="27"/>
    <w:bookmarkEnd w:id="28"/>
    <w:p w14:paraId="4981E126" w14:textId="4D8A4666" w:rsidR="00A426C6" w:rsidRPr="005D5785" w:rsidRDefault="00A426C6" w:rsidP="00C44B9A">
      <w:pPr>
        <w:spacing w:before="240" w:line="276" w:lineRule="auto"/>
        <w:rPr>
          <w:rFonts w:ascii="Arial" w:hAnsi="Arial" w:cs="Arial"/>
          <w:sz w:val="24"/>
          <w:szCs w:val="24"/>
        </w:rPr>
      </w:pPr>
      <w:r w:rsidRPr="00A0174A">
        <w:rPr>
          <w:rFonts w:ascii="Arial" w:hAnsi="Arial" w:cs="Arial"/>
          <w:sz w:val="24"/>
          <w:szCs w:val="24"/>
        </w:rPr>
        <w:t xml:space="preserve">De lo anterior, </w:t>
      </w:r>
      <w:r w:rsidR="00720625" w:rsidRPr="00F72E98">
        <w:rPr>
          <w:rFonts w:ascii="Arial" w:hAnsi="Arial" w:cs="Arial"/>
          <w:color w:val="000000" w:themeColor="text1"/>
          <w:sz w:val="24"/>
          <w:szCs w:val="24"/>
        </w:rPr>
        <w:t>est</w:t>
      </w:r>
      <w:r w:rsidR="00720625">
        <w:rPr>
          <w:rFonts w:ascii="Arial" w:hAnsi="Arial" w:cs="Arial"/>
          <w:color w:val="000000" w:themeColor="text1"/>
          <w:sz w:val="24"/>
          <w:szCs w:val="24"/>
        </w:rPr>
        <w:t>a</w:t>
      </w:r>
      <w:r w:rsidR="00720625" w:rsidRPr="00F72E98">
        <w:rPr>
          <w:rFonts w:ascii="Arial" w:hAnsi="Arial" w:cs="Arial"/>
          <w:color w:val="000000" w:themeColor="text1"/>
          <w:sz w:val="24"/>
          <w:szCs w:val="24"/>
        </w:rPr>
        <w:t xml:space="preserve"> </w:t>
      </w:r>
      <w:r w:rsidR="00720625" w:rsidRPr="00C0469F">
        <w:rPr>
          <w:rFonts w:ascii="Arial" w:hAnsi="Arial" w:cs="Arial"/>
          <w:color w:val="000000" w:themeColor="text1"/>
          <w:sz w:val="24"/>
          <w:szCs w:val="24"/>
        </w:rPr>
        <w:t>Comisión Permanente de Sistemas Normativos Indígenas</w:t>
      </w:r>
      <w:r w:rsidR="00720625">
        <w:rPr>
          <w:rFonts w:ascii="Arial" w:hAnsi="Arial" w:cs="Arial"/>
          <w:color w:val="000000" w:themeColor="text1"/>
          <w:sz w:val="24"/>
          <w:szCs w:val="24"/>
        </w:rPr>
        <w:t xml:space="preserve">, </w:t>
      </w:r>
      <w:r w:rsidRPr="00A0174A">
        <w:rPr>
          <w:rFonts w:ascii="Arial" w:hAnsi="Arial" w:cs="Arial"/>
          <w:sz w:val="24"/>
          <w:szCs w:val="24"/>
        </w:rPr>
        <w:t xml:space="preserve">reconoce que el </w:t>
      </w:r>
      <w:r w:rsidR="003D34DC" w:rsidRPr="00A0174A">
        <w:rPr>
          <w:rFonts w:ascii="Arial" w:hAnsi="Arial" w:cs="Arial"/>
          <w:sz w:val="24"/>
          <w:szCs w:val="24"/>
        </w:rPr>
        <w:t>M</w:t>
      </w:r>
      <w:r w:rsidRPr="00A0174A">
        <w:rPr>
          <w:rFonts w:ascii="Arial" w:hAnsi="Arial" w:cs="Arial"/>
          <w:sz w:val="24"/>
          <w:szCs w:val="24"/>
        </w:rPr>
        <w:t xml:space="preserve">unicipio de </w:t>
      </w:r>
      <w:r w:rsidR="001E32DA" w:rsidRPr="00A0174A">
        <w:rPr>
          <w:rFonts w:ascii="Arial" w:hAnsi="Arial" w:cs="Arial"/>
          <w:sz w:val="24"/>
          <w:szCs w:val="24"/>
        </w:rPr>
        <w:t>Reyes Etla</w:t>
      </w:r>
      <w:r w:rsidR="00BD20B0" w:rsidRPr="00A0174A">
        <w:rPr>
          <w:rFonts w:ascii="Arial" w:hAnsi="Arial" w:cs="Arial"/>
          <w:sz w:val="24"/>
          <w:szCs w:val="24"/>
        </w:rPr>
        <w:t xml:space="preserve">, Oaxaca, </w:t>
      </w:r>
      <w:r w:rsidR="00833048" w:rsidRPr="00A0174A">
        <w:rPr>
          <w:rFonts w:ascii="Arial" w:hAnsi="Arial" w:cs="Arial"/>
          <w:sz w:val="24"/>
          <w:szCs w:val="24"/>
        </w:rPr>
        <w:t>según se desprende de su Asamblea de elección, ha realizado los esfuerzos necesarios para adoptar medidas que garantizan a las mujeres ejercer su derecho de votar</w:t>
      </w:r>
      <w:r w:rsidRPr="00A0174A">
        <w:rPr>
          <w:rFonts w:ascii="Arial" w:hAnsi="Arial" w:cs="Arial"/>
          <w:sz w:val="24"/>
          <w:szCs w:val="24"/>
        </w:rPr>
        <w:t xml:space="preserve">, así como de acceder a cargos de elección popular en condiciones de igualdad, </w:t>
      </w:r>
      <w:r w:rsidRPr="00A0174A">
        <w:rPr>
          <w:rFonts w:ascii="Arial" w:hAnsi="Arial" w:cs="Arial"/>
          <w:b/>
          <w:bCs/>
          <w:sz w:val="24"/>
          <w:szCs w:val="24"/>
        </w:rPr>
        <w:t>haciendo tangible el principio de Paridad de Género</w:t>
      </w:r>
      <w:r w:rsidRPr="00A0174A">
        <w:rPr>
          <w:rFonts w:ascii="Arial" w:hAnsi="Arial" w:cs="Arial"/>
          <w:sz w:val="24"/>
          <w:szCs w:val="24"/>
        </w:rPr>
        <w:t xml:space="preserve"> al establecer que en su </w:t>
      </w:r>
      <w:r w:rsidR="00437C6F">
        <w:rPr>
          <w:rFonts w:ascii="Arial" w:hAnsi="Arial" w:cs="Arial"/>
          <w:sz w:val="24"/>
          <w:szCs w:val="24"/>
        </w:rPr>
        <w:t>C</w:t>
      </w:r>
      <w:r w:rsidRPr="00A0174A">
        <w:rPr>
          <w:rFonts w:ascii="Arial" w:hAnsi="Arial" w:cs="Arial"/>
          <w:sz w:val="24"/>
          <w:szCs w:val="24"/>
        </w:rPr>
        <w:t xml:space="preserve">abildo </w:t>
      </w:r>
      <w:r w:rsidR="00437C6F">
        <w:rPr>
          <w:rFonts w:ascii="Arial" w:hAnsi="Arial" w:cs="Arial"/>
          <w:sz w:val="24"/>
          <w:szCs w:val="24"/>
        </w:rPr>
        <w:t>M</w:t>
      </w:r>
      <w:r w:rsidRPr="00A0174A">
        <w:rPr>
          <w:rFonts w:ascii="Arial" w:hAnsi="Arial" w:cs="Arial"/>
          <w:sz w:val="24"/>
          <w:szCs w:val="24"/>
        </w:rPr>
        <w:t xml:space="preserve">unicipal </w:t>
      </w:r>
      <w:r w:rsidR="00D76FF7" w:rsidRPr="00ED089F">
        <w:rPr>
          <w:rFonts w:ascii="Arial" w:hAnsi="Arial" w:cs="Arial"/>
          <w:b/>
          <w:bCs/>
          <w:sz w:val="24"/>
          <w:szCs w:val="24"/>
          <w:u w:val="single"/>
        </w:rPr>
        <w:t>4 de l</w:t>
      </w:r>
      <w:r w:rsidR="00ED089F" w:rsidRPr="00ED089F">
        <w:rPr>
          <w:rFonts w:ascii="Arial" w:hAnsi="Arial" w:cs="Arial"/>
          <w:b/>
          <w:bCs/>
          <w:sz w:val="24"/>
          <w:szCs w:val="24"/>
          <w:u w:val="single"/>
        </w:rPr>
        <w:t>a</w:t>
      </w:r>
      <w:r w:rsidR="00D76FF7" w:rsidRPr="00ED089F">
        <w:rPr>
          <w:rFonts w:ascii="Arial" w:hAnsi="Arial" w:cs="Arial"/>
          <w:b/>
          <w:bCs/>
          <w:sz w:val="24"/>
          <w:szCs w:val="24"/>
          <w:u w:val="single"/>
        </w:rPr>
        <w:t xml:space="preserve">s 8 </w:t>
      </w:r>
      <w:r w:rsidR="00ED089F" w:rsidRPr="00ED089F">
        <w:rPr>
          <w:rFonts w:ascii="Arial" w:hAnsi="Arial" w:cs="Arial"/>
          <w:b/>
          <w:bCs/>
          <w:sz w:val="24"/>
          <w:szCs w:val="24"/>
          <w:u w:val="single"/>
        </w:rPr>
        <w:t>concejalías</w:t>
      </w:r>
      <w:r w:rsidR="00D76FF7" w:rsidRPr="00ED089F">
        <w:rPr>
          <w:rFonts w:ascii="Arial" w:hAnsi="Arial" w:cs="Arial"/>
          <w:b/>
          <w:bCs/>
          <w:sz w:val="24"/>
          <w:szCs w:val="24"/>
          <w:u w:val="single"/>
        </w:rPr>
        <w:t xml:space="preserve"> propietari</w:t>
      </w:r>
      <w:r w:rsidR="00ED089F" w:rsidRPr="00ED089F">
        <w:rPr>
          <w:rFonts w:ascii="Arial" w:hAnsi="Arial" w:cs="Arial"/>
          <w:b/>
          <w:bCs/>
          <w:sz w:val="24"/>
          <w:szCs w:val="24"/>
          <w:u w:val="single"/>
        </w:rPr>
        <w:t>a</w:t>
      </w:r>
      <w:r w:rsidR="00D76FF7" w:rsidRPr="00ED089F">
        <w:rPr>
          <w:rFonts w:ascii="Arial" w:hAnsi="Arial" w:cs="Arial"/>
          <w:b/>
          <w:bCs/>
          <w:sz w:val="24"/>
          <w:szCs w:val="24"/>
          <w:u w:val="single"/>
        </w:rPr>
        <w:t>s</w:t>
      </w:r>
      <w:r w:rsidR="00D76FF7" w:rsidRPr="0014517B">
        <w:rPr>
          <w:rFonts w:ascii="Arial" w:hAnsi="Arial" w:cs="Arial"/>
          <w:b/>
          <w:bCs/>
          <w:sz w:val="24"/>
          <w:szCs w:val="24"/>
          <w:u w:val="single"/>
        </w:rPr>
        <w:t xml:space="preserve"> </w:t>
      </w:r>
      <w:r w:rsidR="00ED089F" w:rsidRPr="0014517B">
        <w:rPr>
          <w:rFonts w:ascii="Arial" w:hAnsi="Arial" w:cs="Arial"/>
          <w:b/>
          <w:bCs/>
          <w:sz w:val="24"/>
          <w:szCs w:val="24"/>
          <w:u w:val="single"/>
        </w:rPr>
        <w:t xml:space="preserve">y suplencias </w:t>
      </w:r>
      <w:r w:rsidR="00D76FF7" w:rsidRPr="00ED089F">
        <w:rPr>
          <w:rFonts w:ascii="Arial" w:hAnsi="Arial" w:cs="Arial"/>
          <w:b/>
          <w:bCs/>
          <w:sz w:val="24"/>
          <w:szCs w:val="24"/>
          <w:u w:val="single"/>
        </w:rPr>
        <w:t>sean ocupados por mujere</w:t>
      </w:r>
      <w:r w:rsidR="00ED089F" w:rsidRPr="00ED089F">
        <w:rPr>
          <w:rFonts w:ascii="Arial" w:hAnsi="Arial" w:cs="Arial"/>
          <w:b/>
          <w:bCs/>
          <w:sz w:val="24"/>
          <w:szCs w:val="24"/>
          <w:u w:val="single"/>
        </w:rPr>
        <w:t>s</w:t>
      </w:r>
      <w:r w:rsidR="00ED089F">
        <w:rPr>
          <w:rFonts w:ascii="Arial" w:hAnsi="Arial" w:cs="Arial"/>
          <w:b/>
          <w:bCs/>
          <w:sz w:val="24"/>
          <w:szCs w:val="24"/>
          <w:u w:val="single"/>
        </w:rPr>
        <w:t xml:space="preserve"> </w:t>
      </w:r>
      <w:r w:rsidRPr="00A0174A">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A0174A">
        <w:rPr>
          <w:rFonts w:ascii="Arial" w:hAnsi="Arial" w:cs="Arial"/>
          <w:b/>
          <w:bCs/>
          <w:sz w:val="24"/>
          <w:szCs w:val="24"/>
        </w:rPr>
        <w:t>participación de las mujeres como garantía del ejercicio de sus derechos de votar y ser votadas en condiciones de igualdad.</w:t>
      </w:r>
    </w:p>
    <w:p w14:paraId="370749C1" w14:textId="77777777" w:rsidR="00833048" w:rsidRPr="00A0174A" w:rsidRDefault="00833048" w:rsidP="00833048">
      <w:pPr>
        <w:spacing w:before="120" w:after="120" w:line="276" w:lineRule="auto"/>
        <w:ind w:right="4"/>
        <w:rPr>
          <w:rFonts w:ascii="Arial" w:eastAsia="Arial" w:hAnsi="Arial" w:cs="Arial"/>
          <w:sz w:val="24"/>
          <w:szCs w:val="24"/>
        </w:rPr>
      </w:pPr>
      <w:r>
        <w:rPr>
          <w:rFonts w:ascii="Arial" w:hAnsi="Arial" w:cs="Arial"/>
          <w:sz w:val="24"/>
          <w:szCs w:val="24"/>
        </w:rPr>
        <w:t>Al respecto, es importante mencionar que el 30 de mayo de 2020, se publicó en el Periódico Oficial de Oaxaca</w:t>
      </w:r>
      <w:r>
        <w:rPr>
          <w:rStyle w:val="Refdenotaalpie"/>
          <w:rFonts w:ascii="Arial" w:hAnsi="Arial" w:cs="Arial"/>
          <w:sz w:val="24"/>
          <w:szCs w:val="24"/>
        </w:rPr>
        <w:footnoteReference w:id="27"/>
      </w:r>
      <w:r>
        <w:rPr>
          <w:rFonts w:ascii="Arial" w:hAnsi="Arial" w:cs="Arial"/>
          <w:sz w:val="24"/>
          <w:szCs w:val="24"/>
        </w:rPr>
        <w:t xml:space="preserve"> el </w:t>
      </w:r>
      <w:r>
        <w:rPr>
          <w:rFonts w:ascii="Arial" w:hAnsi="Arial" w:cs="Arial"/>
          <w:b/>
          <w:bCs/>
          <w:sz w:val="24"/>
          <w:szCs w:val="24"/>
        </w:rPr>
        <w:t xml:space="preserve">Decreto 1511, </w:t>
      </w:r>
      <w:r>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w:t>
      </w:r>
      <w:r w:rsidRPr="00A0174A">
        <w:rPr>
          <w:rFonts w:ascii="Arial" w:hAnsi="Arial" w:cs="Arial"/>
          <w:sz w:val="24"/>
          <w:szCs w:val="24"/>
        </w:rPr>
        <w:t>las mujeres puedan ocupar cualquiera de los cargos dentro del Ayuntamiento.</w:t>
      </w:r>
    </w:p>
    <w:p w14:paraId="2DA54AA7" w14:textId="7A31610E" w:rsidR="00833048" w:rsidRDefault="00833048" w:rsidP="00D13768">
      <w:pPr>
        <w:spacing w:line="276" w:lineRule="auto"/>
        <w:rPr>
          <w:rFonts w:ascii="Arial" w:eastAsia="Arial" w:hAnsi="Arial" w:cs="Arial"/>
          <w:sz w:val="24"/>
          <w:szCs w:val="24"/>
        </w:rPr>
      </w:pPr>
      <w:r w:rsidRPr="00A0174A">
        <w:rPr>
          <w:rFonts w:ascii="Arial" w:eastAsia="Arial" w:hAnsi="Arial" w:cs="Arial"/>
          <w:sz w:val="24"/>
          <w:szCs w:val="24"/>
        </w:rPr>
        <w:t xml:space="preserve">Aunado a lo manifestado, en la comunidad de </w:t>
      </w:r>
      <w:r w:rsidR="00A0174A" w:rsidRPr="00A0174A">
        <w:rPr>
          <w:rFonts w:ascii="Arial" w:eastAsia="Arial" w:hAnsi="Arial" w:cs="Arial"/>
          <w:sz w:val="24"/>
          <w:szCs w:val="24"/>
        </w:rPr>
        <w:t xml:space="preserve">Reyes Etla, </w:t>
      </w:r>
      <w:r w:rsidRPr="00A0174A">
        <w:rPr>
          <w:rFonts w:ascii="Arial" w:eastAsia="Arial" w:hAnsi="Arial" w:cs="Arial"/>
          <w:sz w:val="24"/>
          <w:szCs w:val="24"/>
        </w:rPr>
        <w:t>Oaxaca, han materializado el principio constitucional de paridad de género en la integración del</w:t>
      </w:r>
      <w:r>
        <w:rPr>
          <w:rFonts w:ascii="Arial" w:eastAsia="Arial" w:hAnsi="Arial" w:cs="Arial"/>
          <w:sz w:val="24"/>
          <w:szCs w:val="24"/>
        </w:rPr>
        <w:t xml:space="preserve">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8"/>
      </w:r>
      <w:r>
        <w:rPr>
          <w:rFonts w:ascii="Arial" w:eastAsia="Arial" w:hAnsi="Arial" w:cs="Arial"/>
          <w:sz w:val="24"/>
          <w:szCs w:val="24"/>
        </w:rPr>
        <w:t>.</w:t>
      </w:r>
    </w:p>
    <w:p w14:paraId="392DC4D5" w14:textId="130FF19B" w:rsidR="00833048" w:rsidRDefault="00833048" w:rsidP="00833048">
      <w:pPr>
        <w:spacing w:line="276" w:lineRule="auto"/>
        <w:rPr>
          <w:rFonts w:ascii="Arial" w:eastAsia="Calibri" w:hAnsi="Arial" w:cs="Arial"/>
          <w:color w:val="000000" w:themeColor="text1"/>
          <w:sz w:val="24"/>
          <w:szCs w:val="24"/>
        </w:rPr>
      </w:pPr>
      <w:r>
        <w:rPr>
          <w:rFonts w:ascii="Arial" w:eastAsia="Arial" w:hAnsi="Arial" w:cs="Arial"/>
          <w:sz w:val="24"/>
          <w:szCs w:val="24"/>
        </w:rPr>
        <w:t xml:space="preserve">Es así </w:t>
      </w:r>
      <w:r w:rsidR="00952185">
        <w:rPr>
          <w:rFonts w:ascii="Arial" w:eastAsia="Arial" w:hAnsi="Arial" w:cs="Arial"/>
          <w:sz w:val="24"/>
          <w:szCs w:val="24"/>
        </w:rPr>
        <w:t>como</w:t>
      </w:r>
      <w:r w:rsidR="00B57411">
        <w:rPr>
          <w:rFonts w:ascii="Arial" w:eastAsia="Arial" w:hAnsi="Arial" w:cs="Arial"/>
          <w:sz w:val="24"/>
          <w:szCs w:val="24"/>
        </w:rPr>
        <w:t>,</w:t>
      </w:r>
      <w:r>
        <w:rPr>
          <w:rFonts w:ascii="Arial" w:eastAsia="Arial" w:hAnsi="Arial" w:cs="Arial"/>
          <w:sz w:val="24"/>
          <w:szCs w:val="24"/>
        </w:rPr>
        <w:t xml:space="preserve"> 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w:t>
      </w:r>
      <w:r>
        <w:rPr>
          <w:rFonts w:ascii="Arial" w:hAnsi="Arial" w:cs="Arial"/>
          <w:color w:val="000000" w:themeColor="text1"/>
          <w:sz w:val="24"/>
          <w:szCs w:val="24"/>
        </w:rPr>
        <w:lastRenderedPageBreak/>
        <w:t xml:space="preserve">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4C58BBFF" w14:textId="77777777" w:rsidR="00B64B4E" w:rsidRPr="00C45155" w:rsidRDefault="00B64B4E" w:rsidP="00B64B4E">
      <w:pPr>
        <w:spacing w:line="276" w:lineRule="auto"/>
        <w:rPr>
          <w:rFonts w:ascii="Arial" w:hAnsi="Arial" w:cs="Arial"/>
          <w:bCs/>
          <w:sz w:val="24"/>
          <w:szCs w:val="24"/>
        </w:rPr>
      </w:pPr>
      <w:bookmarkStart w:id="29" w:name="_Hlk119600529"/>
      <w:bookmarkStart w:id="30" w:name="_Hlk119602448"/>
      <w:r w:rsidRPr="00B64B4E">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9"/>
      <w:r w:rsidRPr="00B64B4E">
        <w:rPr>
          <w:rFonts w:ascii="Arial" w:hAnsi="Arial" w:cs="Arial"/>
          <w:color w:val="222222"/>
          <w:sz w:val="24"/>
          <w:szCs w:val="24"/>
          <w:shd w:val="clear" w:color="auto" w:fill="FFFFFF"/>
        </w:rPr>
        <w:t>.</w:t>
      </w:r>
    </w:p>
    <w:bookmarkEnd w:id="30"/>
    <w:p w14:paraId="628DA31E"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w:t>
      </w:r>
      <w:r w:rsidRPr="00363809">
        <w:rPr>
          <w:rFonts w:ascii="Arial" w:hAnsi="Arial" w:cs="Arial"/>
          <w:sz w:val="24"/>
          <w:szCs w:val="24"/>
        </w:rPr>
        <w:lastRenderedPageBreak/>
        <w:t xml:space="preserve">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0B6BE43F"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w:t>
      </w:r>
      <w:r w:rsidRPr="00363809">
        <w:rPr>
          <w:rFonts w:ascii="Arial" w:hAnsi="Arial" w:cs="Arial"/>
          <w:sz w:val="24"/>
          <w:szCs w:val="24"/>
        </w:rPr>
        <w:lastRenderedPageBreak/>
        <w:t xml:space="preserve">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950B962" w14:textId="77777777" w:rsidR="00B57411" w:rsidRPr="00581E03" w:rsidRDefault="00B57411" w:rsidP="00B57411">
      <w:pPr>
        <w:spacing w:before="120" w:after="120" w:line="276" w:lineRule="auto"/>
        <w:rPr>
          <w:rFonts w:ascii="Arial" w:hAnsi="Arial" w:cs="Arial"/>
          <w:sz w:val="24"/>
          <w:szCs w:val="24"/>
        </w:rPr>
      </w:pPr>
      <w:r w:rsidRPr="00581E03">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563EF2FF" w14:textId="56F690C7" w:rsidR="00A426C6" w:rsidRDefault="00A426C6" w:rsidP="00C44B9A">
      <w:pPr>
        <w:spacing w:line="276" w:lineRule="auto"/>
        <w:rPr>
          <w:rFonts w:ascii="Arial" w:eastAsia="Arial" w:hAnsi="Arial" w:cs="Arial"/>
          <w:sz w:val="24"/>
          <w:szCs w:val="24"/>
        </w:rPr>
      </w:pPr>
      <w:r w:rsidRPr="00363809">
        <w:rPr>
          <w:rFonts w:ascii="Arial" w:hAnsi="Arial" w:cs="Arial"/>
          <w:sz w:val="24"/>
          <w:szCs w:val="24"/>
        </w:rPr>
        <w:lastRenderedPageBreak/>
        <w:t xml:space="preserve">Lo expuesto implica que las autoridades, la Asamblea General y la comunidad de </w:t>
      </w:r>
      <w:r w:rsidR="001E32DA">
        <w:rPr>
          <w:rFonts w:ascii="Arial" w:hAnsi="Arial" w:cs="Arial"/>
          <w:sz w:val="24"/>
          <w:szCs w:val="24"/>
        </w:rPr>
        <w:t>Reyes Etla</w:t>
      </w:r>
      <w:r w:rsidRPr="00363809">
        <w:rPr>
          <w:rFonts w:ascii="Arial" w:hAnsi="Arial" w:cs="Arial"/>
          <w:sz w:val="24"/>
          <w:szCs w:val="24"/>
        </w:rPr>
        <w:t xml:space="preserve">, Oaxaca, </w:t>
      </w:r>
      <w:r w:rsidR="00952185" w:rsidRPr="00581E03">
        <w:rPr>
          <w:rFonts w:ascii="Arial" w:hAnsi="Arial" w:cs="Arial"/>
          <w:sz w:val="24"/>
          <w:szCs w:val="24"/>
        </w:rPr>
        <w:t xml:space="preserve">deberán realizar las acciones necesarias y adoptar las medidas que resulten indispensables a efecto de que, </w:t>
      </w:r>
      <w:r w:rsidR="00952185" w:rsidRPr="00412C49">
        <w:rPr>
          <w:rFonts w:ascii="Arial" w:hAnsi="Arial" w:cs="Arial"/>
          <w:sz w:val="24"/>
          <w:szCs w:val="24"/>
        </w:rPr>
        <w:t xml:space="preserve">el Ayuntamiento que entrará en funciones en el período correspondiente </w:t>
      </w:r>
      <w:r w:rsidR="00952185">
        <w:rPr>
          <w:rFonts w:ascii="Arial" w:hAnsi="Arial" w:cs="Arial"/>
          <w:sz w:val="24"/>
          <w:szCs w:val="24"/>
        </w:rPr>
        <w:t>siga contando</w:t>
      </w:r>
      <w:r w:rsidR="00952185" w:rsidRPr="00412C49">
        <w:rPr>
          <w:rFonts w:ascii="Arial" w:hAnsi="Arial" w:cs="Arial"/>
          <w:sz w:val="24"/>
          <w:szCs w:val="24"/>
        </w:rPr>
        <w:t xml:space="preserve"> con la paridad de género</w:t>
      </w:r>
      <w:r w:rsidR="00952185">
        <w:rPr>
          <w:rFonts w:ascii="Arial" w:hAnsi="Arial" w:cs="Arial"/>
          <w:sz w:val="24"/>
          <w:szCs w:val="24"/>
        </w:rPr>
        <w:t xml:space="preserve"> </w:t>
      </w:r>
      <w:r w:rsidR="00952185" w:rsidRPr="00581E03">
        <w:rPr>
          <w:rFonts w:ascii="Arial" w:hAnsi="Arial" w:cs="Arial"/>
          <w:sz w:val="24"/>
          <w:szCs w:val="24"/>
        </w:rPr>
        <w:t xml:space="preserve">en términos de lo que dispone la fracción XX del artículo 2º de la Ley de Instituciones y Procedimientos Electorales del Estado de Oaxaca, lo cual </w:t>
      </w:r>
      <w:r w:rsidR="00952185">
        <w:rPr>
          <w:rFonts w:ascii="Arial" w:hAnsi="Arial" w:cs="Arial"/>
          <w:sz w:val="24"/>
          <w:szCs w:val="24"/>
        </w:rPr>
        <w:t>exige</w:t>
      </w:r>
      <w:r w:rsidR="00952185" w:rsidRPr="00581E03">
        <w:rPr>
          <w:rFonts w:ascii="Arial" w:hAnsi="Arial" w:cs="Arial"/>
          <w:sz w:val="24"/>
          <w:szCs w:val="24"/>
        </w:rPr>
        <w:t xml:space="preserve"> la distribución igualitaria de cargos entre los géneros</w:t>
      </w:r>
      <w:r w:rsidR="00952185">
        <w:rPr>
          <w:rFonts w:ascii="Arial" w:hAnsi="Arial" w:cs="Arial"/>
          <w:sz w:val="24"/>
          <w:szCs w:val="24"/>
        </w:rPr>
        <w:t xml:space="preserve"> </w:t>
      </w:r>
      <w:r w:rsidR="00952185" w:rsidRPr="00444D7A">
        <w:rPr>
          <w:rFonts w:ascii="Arial" w:hAnsi="Arial" w:cs="Arial"/>
          <w:sz w:val="24"/>
          <w:szCs w:val="24"/>
        </w:rPr>
        <w:t>o al menos con mínimas porcentuales</w:t>
      </w:r>
      <w:r w:rsidR="00952185">
        <w:rPr>
          <w:rFonts w:ascii="Arial" w:hAnsi="Arial" w:cs="Arial"/>
          <w:sz w:val="24"/>
          <w:szCs w:val="24"/>
        </w:rPr>
        <w:t>.</w:t>
      </w:r>
    </w:p>
    <w:p w14:paraId="47FD0604" w14:textId="30C73043" w:rsidR="00A426C6" w:rsidRPr="00363809" w:rsidRDefault="00A426C6" w:rsidP="00C44B9A">
      <w:pPr>
        <w:spacing w:line="276" w:lineRule="auto"/>
        <w:rPr>
          <w:rFonts w:ascii="Arial" w:hAnsi="Arial" w:cs="Arial"/>
          <w:sz w:val="24"/>
          <w:szCs w:val="24"/>
        </w:rPr>
      </w:pPr>
      <w:r w:rsidRPr="00363809">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833048">
        <w:rPr>
          <w:rFonts w:ascii="Arial" w:eastAsia="Arial" w:hAnsi="Arial" w:cs="Arial"/>
          <w:sz w:val="24"/>
          <w:szCs w:val="24"/>
        </w:rPr>
        <w:t xml:space="preserve">igualdad, libre de violencia y </w:t>
      </w:r>
      <w:r w:rsidR="00833048">
        <w:rPr>
          <w:rFonts w:ascii="Arial" w:hAnsi="Arial" w:cs="Arial"/>
          <w:sz w:val="24"/>
          <w:szCs w:val="24"/>
        </w:rPr>
        <w:t>en posiciones de mayor responsabilidad a las logradas hasta el momento.</w:t>
      </w:r>
    </w:p>
    <w:p w14:paraId="50DC9813" w14:textId="08B5E34A" w:rsidR="00A426C6" w:rsidRPr="00363809" w:rsidRDefault="00D13768"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1E32DA">
        <w:rPr>
          <w:rFonts w:ascii="Arial" w:hAnsi="Arial" w:cs="Arial"/>
          <w:sz w:val="24"/>
          <w:szCs w:val="24"/>
        </w:rPr>
        <w:t>Reyes Etla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750A9025" w:rsidR="00A426C6" w:rsidRDefault="00D13768"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w:t>
      </w:r>
      <w:r w:rsidR="00E34A51">
        <w:rPr>
          <w:rFonts w:ascii="Arial" w:hAnsi="Arial" w:cs="Arial"/>
          <w:sz w:val="24"/>
          <w:szCs w:val="24"/>
        </w:rPr>
        <w:t xml:space="preserve">Del expediente </w:t>
      </w:r>
      <w:r w:rsidR="00967A1A">
        <w:rPr>
          <w:rFonts w:ascii="Arial" w:hAnsi="Arial" w:cs="Arial"/>
          <w:sz w:val="24"/>
          <w:szCs w:val="24"/>
        </w:rPr>
        <w:t>de la Elección de Reyes Etla,</w:t>
      </w:r>
      <w:r w:rsidR="00967A1A" w:rsidRPr="00967A1A">
        <w:rPr>
          <w:rFonts w:ascii="Arial" w:hAnsi="Arial" w:cs="Arial"/>
          <w:sz w:val="24"/>
          <w:szCs w:val="24"/>
        </w:rPr>
        <w:t xml:space="preserve"> </w:t>
      </w:r>
      <w:r w:rsidR="00967A1A">
        <w:rPr>
          <w:rFonts w:ascii="Arial" w:hAnsi="Arial" w:cs="Arial"/>
          <w:sz w:val="24"/>
          <w:szCs w:val="24"/>
        </w:rPr>
        <w:t>Oaxaca del presente se identificaron las siguientes controversias:</w:t>
      </w:r>
    </w:p>
    <w:p w14:paraId="1927852E" w14:textId="17B15964" w:rsidR="00E960A4" w:rsidRDefault="00A63A78" w:rsidP="00C44B9A">
      <w:pPr>
        <w:spacing w:before="120" w:after="120" w:line="276" w:lineRule="auto"/>
        <w:rPr>
          <w:rFonts w:ascii="Arial" w:hAnsi="Arial" w:cs="Arial"/>
          <w:sz w:val="24"/>
          <w:szCs w:val="24"/>
        </w:rPr>
      </w:pPr>
      <w:r>
        <w:rPr>
          <w:rFonts w:ascii="Arial" w:hAnsi="Arial" w:cs="Arial"/>
          <w:sz w:val="24"/>
          <w:szCs w:val="24"/>
        </w:rPr>
        <w:t xml:space="preserve">1.- </w:t>
      </w:r>
      <w:r w:rsidR="00E960A4">
        <w:rPr>
          <w:rFonts w:ascii="Arial" w:hAnsi="Arial" w:cs="Arial"/>
          <w:sz w:val="24"/>
          <w:szCs w:val="24"/>
        </w:rPr>
        <w:t xml:space="preserve">Mediante oficio TEEO/SG/11058/2022, </w:t>
      </w:r>
      <w:r w:rsidR="00E960A4" w:rsidRPr="00C91A98">
        <w:rPr>
          <w:rFonts w:ascii="Arial" w:hAnsi="Arial" w:cs="Arial"/>
          <w:sz w:val="24"/>
          <w:szCs w:val="24"/>
        </w:rPr>
        <w:t xml:space="preserve">recibido en </w:t>
      </w:r>
      <w:r w:rsidR="00E960A4">
        <w:rPr>
          <w:rFonts w:ascii="Arial" w:hAnsi="Arial" w:cs="Arial"/>
          <w:sz w:val="24"/>
          <w:szCs w:val="24"/>
        </w:rPr>
        <w:t xml:space="preserve">la </w:t>
      </w:r>
      <w:r w:rsidR="00E960A4" w:rsidRPr="00C91A98">
        <w:rPr>
          <w:rFonts w:ascii="Arial" w:hAnsi="Arial" w:cs="Arial"/>
          <w:sz w:val="24"/>
          <w:szCs w:val="24"/>
        </w:rPr>
        <w:t xml:space="preserve">Oficialía de Partes de este Instituto el </w:t>
      </w:r>
      <w:r w:rsidR="00E960A4">
        <w:rPr>
          <w:rFonts w:ascii="Arial" w:hAnsi="Arial" w:cs="Arial"/>
          <w:sz w:val="24"/>
          <w:szCs w:val="24"/>
        </w:rPr>
        <w:t>9 de octubre</w:t>
      </w:r>
      <w:r w:rsidR="00E960A4" w:rsidRPr="00C91A98">
        <w:rPr>
          <w:rFonts w:ascii="Arial" w:hAnsi="Arial" w:cs="Arial"/>
          <w:sz w:val="24"/>
          <w:szCs w:val="24"/>
        </w:rPr>
        <w:t xml:space="preserve"> de</w:t>
      </w:r>
      <w:r w:rsidR="00E960A4">
        <w:rPr>
          <w:rFonts w:ascii="Arial" w:hAnsi="Arial" w:cs="Arial"/>
          <w:sz w:val="24"/>
          <w:szCs w:val="24"/>
        </w:rPr>
        <w:t xml:space="preserve"> 2022</w:t>
      </w:r>
      <w:r w:rsidR="00E960A4" w:rsidRPr="00C91A98">
        <w:rPr>
          <w:rFonts w:ascii="Arial" w:hAnsi="Arial" w:cs="Arial"/>
          <w:sz w:val="24"/>
          <w:szCs w:val="24"/>
        </w:rPr>
        <w:t>, identificado con el número de folio 0</w:t>
      </w:r>
      <w:r w:rsidR="00E960A4">
        <w:rPr>
          <w:rFonts w:ascii="Arial" w:hAnsi="Arial" w:cs="Arial"/>
          <w:sz w:val="24"/>
          <w:szCs w:val="24"/>
        </w:rPr>
        <w:t>81667, el Tribunal Electoral del Estado de Oaxaca, le notificó a esta Autoridad Administrativa la resolución fecha 9 de octubre de 202</w:t>
      </w:r>
      <w:r w:rsidR="00B57411">
        <w:rPr>
          <w:rFonts w:ascii="Arial" w:hAnsi="Arial" w:cs="Arial"/>
          <w:sz w:val="24"/>
          <w:szCs w:val="24"/>
        </w:rPr>
        <w:t>,</w:t>
      </w:r>
      <w:r w:rsidR="00E960A4">
        <w:rPr>
          <w:rFonts w:ascii="Arial" w:hAnsi="Arial" w:cs="Arial"/>
          <w:sz w:val="24"/>
          <w:szCs w:val="24"/>
        </w:rPr>
        <w:t>2 dentro del expediente JDCI/184/2022, mediante el cual se</w:t>
      </w:r>
      <w:r w:rsidR="00023AFB">
        <w:rPr>
          <w:rFonts w:ascii="Arial" w:hAnsi="Arial" w:cs="Arial"/>
          <w:sz w:val="24"/>
          <w:szCs w:val="24"/>
        </w:rPr>
        <w:t xml:space="preserve"> desechó y </w:t>
      </w:r>
      <w:r w:rsidR="00E960A4">
        <w:rPr>
          <w:rFonts w:ascii="Arial" w:hAnsi="Arial" w:cs="Arial"/>
          <w:sz w:val="24"/>
          <w:szCs w:val="24"/>
        </w:rPr>
        <w:t xml:space="preserve"> recondujo el escrito original y anexos de 8 de octubre de 2022, signado por el </w:t>
      </w:r>
      <w:r w:rsidR="00AA08AE">
        <w:rPr>
          <w:rFonts w:ascii="Arial" w:hAnsi="Arial" w:cs="Arial"/>
          <w:sz w:val="24"/>
          <w:szCs w:val="24"/>
        </w:rPr>
        <w:t>promovente de dicho medio de impugnación</w:t>
      </w:r>
      <w:r w:rsidR="00E960A4">
        <w:rPr>
          <w:rFonts w:ascii="Arial" w:hAnsi="Arial" w:cs="Arial"/>
          <w:sz w:val="24"/>
          <w:szCs w:val="24"/>
        </w:rPr>
        <w:t xml:space="preserve"> y otros, a efecto de que se revise la elección se haya realizado en apego al sistema normativo indígena de la comunidad y que se atienda las manifestaciones planteadas en el mismo.</w:t>
      </w:r>
    </w:p>
    <w:p w14:paraId="335E56BB" w14:textId="0CF12872" w:rsidR="00E960A4" w:rsidRDefault="00E960A4" w:rsidP="00C44B9A">
      <w:pPr>
        <w:spacing w:before="120" w:after="120" w:line="276" w:lineRule="auto"/>
        <w:rPr>
          <w:rFonts w:ascii="Arial" w:hAnsi="Arial" w:cs="Arial"/>
          <w:sz w:val="24"/>
          <w:szCs w:val="24"/>
        </w:rPr>
      </w:pPr>
      <w:r>
        <w:rPr>
          <w:rFonts w:ascii="Arial" w:hAnsi="Arial" w:cs="Arial"/>
          <w:sz w:val="24"/>
          <w:szCs w:val="24"/>
        </w:rPr>
        <w:t>En dicho escrito los actores controvierten la omisión de las autoridades señaladas responsables de permitir la participación de los ciudadanos de las agencias municipales de San Lázaro y San Juan de Dios, para participar en la elección de los cargos de integrantes del ayuntamiento del municipio de Reyes Etla</w:t>
      </w:r>
      <w:r w:rsidR="00966F98">
        <w:rPr>
          <w:rFonts w:ascii="Arial" w:hAnsi="Arial" w:cs="Arial"/>
          <w:sz w:val="24"/>
          <w:szCs w:val="24"/>
        </w:rPr>
        <w:t xml:space="preserve">, en la Asamblea </w:t>
      </w:r>
      <w:r w:rsidR="00CD273B">
        <w:rPr>
          <w:rFonts w:ascii="Arial" w:hAnsi="Arial" w:cs="Arial"/>
          <w:sz w:val="24"/>
          <w:szCs w:val="24"/>
        </w:rPr>
        <w:t>General Comunitaria de fecha 9 de octubre de 2022.</w:t>
      </w:r>
    </w:p>
    <w:p w14:paraId="098D3309" w14:textId="5B70C904" w:rsidR="00E960A4" w:rsidRDefault="00E960A4" w:rsidP="00C44B9A">
      <w:pPr>
        <w:spacing w:before="120" w:after="120" w:line="276" w:lineRule="auto"/>
        <w:rPr>
          <w:rFonts w:ascii="Arial" w:hAnsi="Arial" w:cs="Arial"/>
          <w:sz w:val="24"/>
          <w:szCs w:val="24"/>
        </w:rPr>
      </w:pPr>
      <w:r>
        <w:rPr>
          <w:rFonts w:ascii="Arial" w:hAnsi="Arial" w:cs="Arial"/>
          <w:sz w:val="24"/>
          <w:szCs w:val="24"/>
        </w:rPr>
        <w:t>Así como la convocatoria a Asamblea General Ordinaria de fecha 3 de octubre de 2022, por no haberse respetado el procedimiento que establece el sistema normativo interno para la publicitación de las convocatorias.</w:t>
      </w:r>
    </w:p>
    <w:p w14:paraId="74B5595A" w14:textId="7FB529AD" w:rsidR="000D2ECF" w:rsidRDefault="004139F0" w:rsidP="00C44B9A">
      <w:pPr>
        <w:spacing w:before="120" w:after="120" w:line="276" w:lineRule="auto"/>
        <w:rPr>
          <w:rFonts w:ascii="Arial" w:hAnsi="Arial" w:cs="Arial"/>
          <w:sz w:val="24"/>
          <w:szCs w:val="24"/>
        </w:rPr>
      </w:pPr>
      <w:r>
        <w:rPr>
          <w:rFonts w:ascii="Arial" w:hAnsi="Arial" w:cs="Arial"/>
          <w:sz w:val="24"/>
          <w:szCs w:val="24"/>
        </w:rPr>
        <w:lastRenderedPageBreak/>
        <w:t xml:space="preserve">Ahora bien, </w:t>
      </w:r>
      <w:r w:rsidR="00023AFB">
        <w:rPr>
          <w:rFonts w:ascii="Arial" w:hAnsi="Arial" w:cs="Arial"/>
          <w:sz w:val="24"/>
          <w:szCs w:val="24"/>
        </w:rPr>
        <w:t xml:space="preserve">a de advertirse que dicha asamblea de fecha 9 de octubre de 2022 no se llevó a cabo, por </w:t>
      </w:r>
      <w:r w:rsidR="001E4765">
        <w:rPr>
          <w:rFonts w:ascii="Arial" w:hAnsi="Arial" w:cs="Arial"/>
          <w:sz w:val="24"/>
          <w:szCs w:val="24"/>
        </w:rPr>
        <w:t>ende,</w:t>
      </w:r>
      <w:r w:rsidR="00023AFB">
        <w:rPr>
          <w:rFonts w:ascii="Arial" w:hAnsi="Arial" w:cs="Arial"/>
          <w:sz w:val="24"/>
          <w:szCs w:val="24"/>
        </w:rPr>
        <w:t xml:space="preserve"> dicha convocatoria no surtió sus efectos; tan es así que</w:t>
      </w:r>
      <w:r w:rsidR="00B57411">
        <w:rPr>
          <w:rFonts w:ascii="Arial" w:hAnsi="Arial" w:cs="Arial"/>
          <w:sz w:val="24"/>
          <w:szCs w:val="24"/>
        </w:rPr>
        <w:t>,</w:t>
      </w:r>
      <w:r w:rsidR="00023AFB">
        <w:rPr>
          <w:rFonts w:ascii="Arial" w:hAnsi="Arial" w:cs="Arial"/>
          <w:sz w:val="24"/>
          <w:szCs w:val="24"/>
        </w:rPr>
        <w:t xml:space="preserve"> se emitió una nueva convocatoria el 10 de octubre de 2022</w:t>
      </w:r>
      <w:r w:rsidR="00B57411">
        <w:rPr>
          <w:rFonts w:ascii="Arial" w:hAnsi="Arial" w:cs="Arial"/>
          <w:sz w:val="24"/>
          <w:szCs w:val="24"/>
        </w:rPr>
        <w:t>,</w:t>
      </w:r>
      <w:r w:rsidR="00023AFB">
        <w:rPr>
          <w:rFonts w:ascii="Arial" w:hAnsi="Arial" w:cs="Arial"/>
          <w:sz w:val="24"/>
          <w:szCs w:val="24"/>
        </w:rPr>
        <w:t xml:space="preserve"> para una </w:t>
      </w:r>
      <w:r w:rsidR="00180F65">
        <w:rPr>
          <w:rFonts w:ascii="Arial" w:hAnsi="Arial" w:cs="Arial"/>
          <w:sz w:val="24"/>
          <w:szCs w:val="24"/>
        </w:rPr>
        <w:t>A</w:t>
      </w:r>
      <w:r w:rsidR="00023AFB">
        <w:rPr>
          <w:rFonts w:ascii="Arial" w:hAnsi="Arial" w:cs="Arial"/>
          <w:sz w:val="24"/>
          <w:szCs w:val="24"/>
        </w:rPr>
        <w:t xml:space="preserve">samblea Extraordinaria la cual se </w:t>
      </w:r>
      <w:r w:rsidR="00E34A51">
        <w:rPr>
          <w:rFonts w:ascii="Arial" w:hAnsi="Arial" w:cs="Arial"/>
          <w:sz w:val="24"/>
          <w:szCs w:val="24"/>
        </w:rPr>
        <w:t>llevó</w:t>
      </w:r>
      <w:r w:rsidR="00023AFB">
        <w:rPr>
          <w:rFonts w:ascii="Arial" w:hAnsi="Arial" w:cs="Arial"/>
          <w:sz w:val="24"/>
          <w:szCs w:val="24"/>
        </w:rPr>
        <w:t xml:space="preserve"> </w:t>
      </w:r>
      <w:r w:rsidR="00E34A51">
        <w:rPr>
          <w:rFonts w:ascii="Arial" w:hAnsi="Arial" w:cs="Arial"/>
          <w:sz w:val="24"/>
          <w:szCs w:val="24"/>
        </w:rPr>
        <w:t>a cabo</w:t>
      </w:r>
      <w:r w:rsidR="00023AFB">
        <w:rPr>
          <w:rFonts w:ascii="Arial" w:hAnsi="Arial" w:cs="Arial"/>
          <w:sz w:val="24"/>
          <w:szCs w:val="24"/>
        </w:rPr>
        <w:t xml:space="preserve"> el día 16 de octubre de 2022</w:t>
      </w:r>
      <w:r w:rsidR="000D2ECF">
        <w:rPr>
          <w:rFonts w:ascii="Arial" w:hAnsi="Arial" w:cs="Arial"/>
          <w:sz w:val="24"/>
          <w:szCs w:val="24"/>
        </w:rPr>
        <w:t xml:space="preserve">. En </w:t>
      </w:r>
      <w:r w:rsidR="00CD273B">
        <w:rPr>
          <w:rFonts w:ascii="Arial" w:hAnsi="Arial" w:cs="Arial"/>
          <w:sz w:val="24"/>
          <w:szCs w:val="24"/>
        </w:rPr>
        <w:t>consecuencia,</w:t>
      </w:r>
      <w:r w:rsidR="000D2ECF">
        <w:rPr>
          <w:rFonts w:ascii="Arial" w:hAnsi="Arial" w:cs="Arial"/>
          <w:sz w:val="24"/>
          <w:szCs w:val="24"/>
        </w:rPr>
        <w:t xml:space="preserve"> no existe materia de análisis por parte de esta Autoridad Administrativa.</w:t>
      </w:r>
    </w:p>
    <w:p w14:paraId="70A8F4CD" w14:textId="640CDCFD" w:rsidR="00023AFB" w:rsidRDefault="00023AFB" w:rsidP="00C44B9A">
      <w:pPr>
        <w:spacing w:before="120" w:after="120" w:line="276" w:lineRule="auto"/>
        <w:rPr>
          <w:rFonts w:ascii="Arial" w:hAnsi="Arial" w:cs="Arial"/>
          <w:sz w:val="24"/>
          <w:szCs w:val="24"/>
        </w:rPr>
      </w:pPr>
      <w:r>
        <w:rPr>
          <w:rFonts w:ascii="Arial" w:hAnsi="Arial" w:cs="Arial"/>
          <w:sz w:val="24"/>
          <w:szCs w:val="24"/>
        </w:rPr>
        <w:t xml:space="preserve">2.- </w:t>
      </w:r>
      <w:bookmarkStart w:id="31" w:name="_Hlk119698042"/>
      <w:r w:rsidR="00E34A51">
        <w:rPr>
          <w:rFonts w:ascii="Arial" w:hAnsi="Arial" w:cs="Arial"/>
          <w:sz w:val="24"/>
          <w:szCs w:val="24"/>
        </w:rPr>
        <w:t>E</w:t>
      </w:r>
      <w:r w:rsidR="00B57E50">
        <w:rPr>
          <w:rFonts w:ascii="Arial" w:hAnsi="Arial" w:cs="Arial"/>
          <w:sz w:val="24"/>
          <w:szCs w:val="24"/>
        </w:rPr>
        <w:t>s un hecho notorio que el pasado</w:t>
      </w:r>
      <w:r w:rsidR="00E34A51">
        <w:rPr>
          <w:rFonts w:ascii="Arial" w:hAnsi="Arial" w:cs="Arial"/>
          <w:sz w:val="24"/>
          <w:szCs w:val="24"/>
        </w:rPr>
        <w:t xml:space="preserve"> 14 de octubre de 2022</w:t>
      </w:r>
      <w:r w:rsidR="00B57411">
        <w:rPr>
          <w:rFonts w:ascii="Arial" w:hAnsi="Arial" w:cs="Arial"/>
          <w:sz w:val="24"/>
          <w:szCs w:val="24"/>
        </w:rPr>
        <w:t>,</w:t>
      </w:r>
      <w:r w:rsidR="00E34A51">
        <w:rPr>
          <w:rFonts w:ascii="Arial" w:hAnsi="Arial" w:cs="Arial"/>
          <w:sz w:val="24"/>
          <w:szCs w:val="24"/>
        </w:rPr>
        <w:t xml:space="preserve"> en sesión ordinaria no publica el Tribunal del Estado de Oaxaca, resolvió el expediente identificado con el numero JDCI/188/2022 promovido por las autoridades de las agencias San Lázaro y San Juan de Dios, Reyes Etla, Oaxaca,</w:t>
      </w:r>
      <w:r w:rsidR="00967A1A">
        <w:rPr>
          <w:rFonts w:ascii="Arial" w:hAnsi="Arial" w:cs="Arial"/>
          <w:sz w:val="24"/>
          <w:szCs w:val="24"/>
        </w:rPr>
        <w:t xml:space="preserve"> quienes</w:t>
      </w:r>
      <w:r w:rsidR="00E34A51">
        <w:rPr>
          <w:rFonts w:ascii="Arial" w:hAnsi="Arial" w:cs="Arial"/>
          <w:sz w:val="24"/>
          <w:szCs w:val="24"/>
        </w:rPr>
        <w:t xml:space="preserve"> </w:t>
      </w:r>
      <w:r w:rsidR="00967A1A" w:rsidRPr="00967A1A">
        <w:rPr>
          <w:rFonts w:ascii="Arial" w:hAnsi="Arial" w:cs="Arial"/>
          <w:sz w:val="24"/>
          <w:szCs w:val="24"/>
        </w:rPr>
        <w:t>controvierten el derecho de sus comunidades respecto a participar en la elección de autoridades del ayuntamiento del referido municipio</w:t>
      </w:r>
    </w:p>
    <w:p w14:paraId="3A747DCB" w14:textId="38E71FD1" w:rsidR="00967A1A" w:rsidRPr="00B57E50" w:rsidRDefault="00967A1A" w:rsidP="00C44B9A">
      <w:pPr>
        <w:spacing w:before="120" w:after="120" w:line="276" w:lineRule="auto"/>
        <w:rPr>
          <w:rFonts w:ascii="Arial" w:hAnsi="Arial" w:cs="Arial"/>
          <w:b/>
          <w:bCs/>
          <w:sz w:val="24"/>
          <w:szCs w:val="24"/>
        </w:rPr>
      </w:pPr>
      <w:r>
        <w:rPr>
          <w:rFonts w:ascii="Arial" w:hAnsi="Arial" w:cs="Arial"/>
          <w:sz w:val="24"/>
          <w:szCs w:val="24"/>
        </w:rPr>
        <w:t>De lo anterior el TEEO resolvió</w:t>
      </w:r>
      <w:r w:rsidRPr="00967A1A">
        <w:rPr>
          <w:rFonts w:ascii="Arial" w:hAnsi="Arial" w:cs="Arial"/>
          <w:sz w:val="24"/>
          <w:szCs w:val="24"/>
        </w:rPr>
        <w:t xml:space="preserve"> infundado el agra</w:t>
      </w:r>
      <w:r>
        <w:rPr>
          <w:rFonts w:ascii="Arial" w:hAnsi="Arial" w:cs="Arial"/>
          <w:sz w:val="24"/>
          <w:szCs w:val="24"/>
        </w:rPr>
        <w:t>vio</w:t>
      </w:r>
      <w:r w:rsidRPr="00967A1A">
        <w:rPr>
          <w:rFonts w:ascii="Arial" w:hAnsi="Arial" w:cs="Arial"/>
          <w:sz w:val="24"/>
          <w:szCs w:val="24"/>
        </w:rPr>
        <w:t xml:space="preserve"> planteado por los promoventes</w:t>
      </w:r>
      <w:r>
        <w:rPr>
          <w:rFonts w:ascii="Arial" w:hAnsi="Arial" w:cs="Arial"/>
          <w:sz w:val="24"/>
          <w:szCs w:val="24"/>
        </w:rPr>
        <w:t xml:space="preserve">, toda vez que del </w:t>
      </w:r>
      <w:r w:rsidR="00952185">
        <w:rPr>
          <w:rFonts w:ascii="Arial" w:hAnsi="Arial" w:cs="Arial"/>
          <w:sz w:val="24"/>
          <w:szCs w:val="24"/>
        </w:rPr>
        <w:t>D</w:t>
      </w:r>
      <w:r w:rsidRPr="00967A1A">
        <w:rPr>
          <w:rFonts w:ascii="Arial" w:hAnsi="Arial" w:cs="Arial"/>
          <w:sz w:val="24"/>
          <w:szCs w:val="24"/>
        </w:rPr>
        <w:t>ictamen aprobado por e</w:t>
      </w:r>
      <w:r>
        <w:rPr>
          <w:rFonts w:ascii="Arial" w:hAnsi="Arial" w:cs="Arial"/>
          <w:sz w:val="24"/>
          <w:szCs w:val="24"/>
        </w:rPr>
        <w:t>ste</w:t>
      </w:r>
      <w:r w:rsidRPr="00967A1A">
        <w:rPr>
          <w:rFonts w:ascii="Arial" w:hAnsi="Arial" w:cs="Arial"/>
          <w:sz w:val="24"/>
          <w:szCs w:val="24"/>
        </w:rPr>
        <w:t xml:space="preserve"> </w:t>
      </w:r>
      <w:r w:rsidR="00952185">
        <w:rPr>
          <w:rFonts w:ascii="Arial" w:hAnsi="Arial" w:cs="Arial"/>
          <w:sz w:val="24"/>
          <w:szCs w:val="24"/>
        </w:rPr>
        <w:t>C</w:t>
      </w:r>
      <w:r w:rsidRPr="00967A1A">
        <w:rPr>
          <w:rFonts w:ascii="Arial" w:hAnsi="Arial" w:cs="Arial"/>
          <w:sz w:val="24"/>
          <w:szCs w:val="24"/>
        </w:rPr>
        <w:t xml:space="preserve">onsejo </w:t>
      </w:r>
      <w:r w:rsidR="00952185">
        <w:rPr>
          <w:rFonts w:ascii="Arial" w:hAnsi="Arial" w:cs="Arial"/>
          <w:sz w:val="24"/>
          <w:szCs w:val="24"/>
        </w:rPr>
        <w:t>G</w:t>
      </w:r>
      <w:r w:rsidRPr="00967A1A">
        <w:rPr>
          <w:rFonts w:ascii="Arial" w:hAnsi="Arial" w:cs="Arial"/>
          <w:sz w:val="24"/>
          <w:szCs w:val="24"/>
        </w:rPr>
        <w:t xml:space="preserve">eneral </w:t>
      </w:r>
      <w:r>
        <w:rPr>
          <w:rFonts w:ascii="Arial" w:hAnsi="Arial" w:cs="Arial"/>
          <w:sz w:val="24"/>
          <w:szCs w:val="24"/>
        </w:rPr>
        <w:t xml:space="preserve">el </w:t>
      </w:r>
      <w:r w:rsidRPr="00967A1A">
        <w:rPr>
          <w:rFonts w:ascii="Arial" w:hAnsi="Arial" w:cs="Arial"/>
          <w:sz w:val="24"/>
          <w:szCs w:val="24"/>
        </w:rPr>
        <w:t>23 de marzo</w:t>
      </w:r>
      <w:r>
        <w:rPr>
          <w:rFonts w:ascii="Arial" w:hAnsi="Arial" w:cs="Arial"/>
          <w:sz w:val="24"/>
          <w:szCs w:val="24"/>
        </w:rPr>
        <w:t xml:space="preserve"> de 2022,</w:t>
      </w:r>
      <w:r w:rsidRPr="00967A1A">
        <w:rPr>
          <w:rFonts w:ascii="Arial" w:hAnsi="Arial" w:cs="Arial"/>
          <w:sz w:val="24"/>
          <w:szCs w:val="24"/>
        </w:rPr>
        <w:t xml:space="preserve"> así como de la convocatoria</w:t>
      </w:r>
      <w:r w:rsidR="00952185">
        <w:rPr>
          <w:rFonts w:ascii="Arial" w:hAnsi="Arial" w:cs="Arial"/>
          <w:sz w:val="24"/>
          <w:szCs w:val="24"/>
        </w:rPr>
        <w:t xml:space="preserve"> </w:t>
      </w:r>
      <w:r w:rsidRPr="00967A1A">
        <w:rPr>
          <w:rFonts w:ascii="Arial" w:hAnsi="Arial" w:cs="Arial"/>
          <w:sz w:val="24"/>
          <w:szCs w:val="24"/>
        </w:rPr>
        <w:t>aprobada por los integrantes del Cabildo municipal de Reyes Etla</w:t>
      </w:r>
      <w:r>
        <w:rPr>
          <w:rFonts w:ascii="Arial" w:hAnsi="Arial" w:cs="Arial"/>
          <w:sz w:val="24"/>
          <w:szCs w:val="24"/>
        </w:rPr>
        <w:t>,</w:t>
      </w:r>
      <w:r w:rsidRPr="00967A1A">
        <w:rPr>
          <w:rFonts w:ascii="Arial" w:hAnsi="Arial" w:cs="Arial"/>
          <w:sz w:val="24"/>
          <w:szCs w:val="24"/>
        </w:rPr>
        <w:t xml:space="preserve"> el pasado 3 de octubre</w:t>
      </w:r>
      <w:r>
        <w:rPr>
          <w:rFonts w:ascii="Arial" w:hAnsi="Arial" w:cs="Arial"/>
          <w:sz w:val="24"/>
          <w:szCs w:val="24"/>
        </w:rPr>
        <w:t xml:space="preserve"> de 2022</w:t>
      </w:r>
      <w:r w:rsidR="00B57411">
        <w:rPr>
          <w:rFonts w:ascii="Arial" w:hAnsi="Arial" w:cs="Arial"/>
          <w:sz w:val="24"/>
          <w:szCs w:val="24"/>
        </w:rPr>
        <w:t xml:space="preserve">, </w:t>
      </w:r>
      <w:r w:rsidRPr="00967A1A">
        <w:rPr>
          <w:rFonts w:ascii="Arial" w:hAnsi="Arial" w:cs="Arial"/>
          <w:sz w:val="24"/>
          <w:szCs w:val="24"/>
        </w:rPr>
        <w:t>es ajustado a derecho</w:t>
      </w:r>
      <w:r>
        <w:rPr>
          <w:rFonts w:ascii="Arial" w:hAnsi="Arial" w:cs="Arial"/>
          <w:sz w:val="24"/>
          <w:szCs w:val="24"/>
        </w:rPr>
        <w:t>,</w:t>
      </w:r>
      <w:r w:rsidRPr="00967A1A">
        <w:rPr>
          <w:rFonts w:ascii="Arial" w:hAnsi="Arial" w:cs="Arial"/>
          <w:sz w:val="24"/>
          <w:szCs w:val="24"/>
        </w:rPr>
        <w:t xml:space="preserve"> ya que contempla la participación de las </w:t>
      </w:r>
      <w:r w:rsidR="00952185">
        <w:rPr>
          <w:rFonts w:ascii="Arial" w:hAnsi="Arial" w:cs="Arial"/>
          <w:sz w:val="24"/>
          <w:szCs w:val="24"/>
        </w:rPr>
        <w:t>A</w:t>
      </w:r>
      <w:r w:rsidRPr="00967A1A">
        <w:rPr>
          <w:rFonts w:ascii="Arial" w:hAnsi="Arial" w:cs="Arial"/>
          <w:sz w:val="24"/>
          <w:szCs w:val="24"/>
        </w:rPr>
        <w:t xml:space="preserve">gencias de San Juan de Dios y San Lázaro </w:t>
      </w:r>
      <w:r w:rsidR="00952185">
        <w:rPr>
          <w:rFonts w:ascii="Arial" w:hAnsi="Arial" w:cs="Arial"/>
          <w:sz w:val="24"/>
          <w:szCs w:val="24"/>
        </w:rPr>
        <w:t xml:space="preserve">para nombrar a las concejalías </w:t>
      </w:r>
      <w:r w:rsidRPr="00967A1A">
        <w:rPr>
          <w:rFonts w:ascii="Arial" w:hAnsi="Arial" w:cs="Arial"/>
          <w:sz w:val="24"/>
          <w:szCs w:val="24"/>
        </w:rPr>
        <w:t xml:space="preserve">de las </w:t>
      </w:r>
      <w:r w:rsidR="00180F65">
        <w:rPr>
          <w:rFonts w:ascii="Arial" w:hAnsi="Arial" w:cs="Arial"/>
          <w:sz w:val="24"/>
          <w:szCs w:val="24"/>
        </w:rPr>
        <w:t>R</w:t>
      </w:r>
      <w:r w:rsidRPr="00967A1A">
        <w:rPr>
          <w:rFonts w:ascii="Arial" w:hAnsi="Arial" w:cs="Arial"/>
          <w:sz w:val="24"/>
          <w:szCs w:val="24"/>
        </w:rPr>
        <w:t xml:space="preserve">egidurías de </w:t>
      </w:r>
      <w:r w:rsidR="00180F65">
        <w:rPr>
          <w:rFonts w:ascii="Arial" w:hAnsi="Arial" w:cs="Arial"/>
          <w:sz w:val="24"/>
          <w:szCs w:val="24"/>
        </w:rPr>
        <w:t>A</w:t>
      </w:r>
      <w:r w:rsidRPr="00967A1A">
        <w:rPr>
          <w:rFonts w:ascii="Arial" w:hAnsi="Arial" w:cs="Arial"/>
          <w:sz w:val="24"/>
          <w:szCs w:val="24"/>
        </w:rPr>
        <w:t xml:space="preserve">gencias </w:t>
      </w:r>
      <w:r w:rsidR="00180F65">
        <w:rPr>
          <w:rFonts w:ascii="Arial" w:hAnsi="Arial" w:cs="Arial"/>
          <w:sz w:val="24"/>
          <w:szCs w:val="24"/>
        </w:rPr>
        <w:t>M</w:t>
      </w:r>
      <w:r w:rsidRPr="00967A1A">
        <w:rPr>
          <w:rFonts w:ascii="Arial" w:hAnsi="Arial" w:cs="Arial"/>
          <w:sz w:val="24"/>
          <w:szCs w:val="24"/>
        </w:rPr>
        <w:t xml:space="preserve">unicipales y de </w:t>
      </w:r>
      <w:r w:rsidR="00180F65">
        <w:rPr>
          <w:rFonts w:ascii="Arial" w:hAnsi="Arial" w:cs="Arial"/>
          <w:sz w:val="24"/>
          <w:szCs w:val="24"/>
        </w:rPr>
        <w:t>D</w:t>
      </w:r>
      <w:r w:rsidRPr="00967A1A">
        <w:rPr>
          <w:rFonts w:ascii="Arial" w:hAnsi="Arial" w:cs="Arial"/>
          <w:sz w:val="24"/>
          <w:szCs w:val="24"/>
        </w:rPr>
        <w:t xml:space="preserve">esarrollo </w:t>
      </w:r>
      <w:r w:rsidR="00180F65">
        <w:rPr>
          <w:rFonts w:ascii="Arial" w:hAnsi="Arial" w:cs="Arial"/>
          <w:sz w:val="24"/>
          <w:szCs w:val="24"/>
        </w:rPr>
        <w:t>A</w:t>
      </w:r>
      <w:r w:rsidRPr="00967A1A">
        <w:rPr>
          <w:rFonts w:ascii="Arial" w:hAnsi="Arial" w:cs="Arial"/>
          <w:sz w:val="24"/>
          <w:szCs w:val="24"/>
        </w:rPr>
        <w:t>gropecuario</w:t>
      </w:r>
      <w:r>
        <w:rPr>
          <w:rFonts w:ascii="Arial" w:hAnsi="Arial" w:cs="Arial"/>
          <w:sz w:val="24"/>
          <w:szCs w:val="24"/>
        </w:rPr>
        <w:t>,</w:t>
      </w:r>
      <w:r w:rsidRPr="00967A1A">
        <w:rPr>
          <w:rFonts w:ascii="Arial" w:hAnsi="Arial" w:cs="Arial"/>
          <w:sz w:val="24"/>
          <w:szCs w:val="24"/>
        </w:rPr>
        <w:t xml:space="preserve"> lo cual se considera jurídic</w:t>
      </w:r>
      <w:r w:rsidR="00B57E50">
        <w:rPr>
          <w:rFonts w:ascii="Arial" w:hAnsi="Arial" w:cs="Arial"/>
          <w:sz w:val="24"/>
          <w:szCs w:val="24"/>
        </w:rPr>
        <w:t>a</w:t>
      </w:r>
      <w:r w:rsidR="00952185">
        <w:rPr>
          <w:rFonts w:ascii="Arial" w:hAnsi="Arial" w:cs="Arial"/>
          <w:sz w:val="24"/>
          <w:szCs w:val="24"/>
        </w:rPr>
        <w:t>mente válida</w:t>
      </w:r>
      <w:r w:rsidRPr="00967A1A">
        <w:rPr>
          <w:rFonts w:ascii="Arial" w:hAnsi="Arial" w:cs="Arial"/>
          <w:sz w:val="24"/>
          <w:szCs w:val="24"/>
        </w:rPr>
        <w:t xml:space="preserve"> </w:t>
      </w:r>
      <w:r w:rsidR="00B57E50">
        <w:rPr>
          <w:rFonts w:ascii="Arial" w:hAnsi="Arial" w:cs="Arial"/>
          <w:sz w:val="24"/>
          <w:szCs w:val="24"/>
        </w:rPr>
        <w:t>la</w:t>
      </w:r>
      <w:r w:rsidRPr="00967A1A">
        <w:rPr>
          <w:rFonts w:ascii="Arial" w:hAnsi="Arial" w:cs="Arial"/>
          <w:sz w:val="24"/>
          <w:szCs w:val="24"/>
        </w:rPr>
        <w:t xml:space="preserve"> decisión </w:t>
      </w:r>
      <w:r w:rsidR="00B57E50">
        <w:rPr>
          <w:rFonts w:ascii="Arial" w:hAnsi="Arial" w:cs="Arial"/>
          <w:sz w:val="24"/>
          <w:szCs w:val="24"/>
        </w:rPr>
        <w:t>de</w:t>
      </w:r>
      <w:r w:rsidRPr="00967A1A">
        <w:rPr>
          <w:rFonts w:ascii="Arial" w:hAnsi="Arial" w:cs="Arial"/>
          <w:sz w:val="24"/>
          <w:szCs w:val="24"/>
        </w:rPr>
        <w:t xml:space="preserve"> la cabecera municipal</w:t>
      </w:r>
      <w:r>
        <w:rPr>
          <w:rFonts w:ascii="Arial" w:hAnsi="Arial" w:cs="Arial"/>
          <w:sz w:val="24"/>
          <w:szCs w:val="24"/>
        </w:rPr>
        <w:t>,</w:t>
      </w:r>
      <w:r w:rsidRPr="00967A1A">
        <w:rPr>
          <w:rFonts w:ascii="Arial" w:hAnsi="Arial" w:cs="Arial"/>
          <w:sz w:val="24"/>
          <w:szCs w:val="24"/>
        </w:rPr>
        <w:t xml:space="preserve"> de ahí que la modulación del derecho de votar </w:t>
      </w:r>
      <w:r>
        <w:rPr>
          <w:rFonts w:ascii="Arial" w:hAnsi="Arial" w:cs="Arial"/>
          <w:sz w:val="24"/>
          <w:szCs w:val="24"/>
        </w:rPr>
        <w:t>y</w:t>
      </w:r>
      <w:r w:rsidRPr="00967A1A">
        <w:rPr>
          <w:rFonts w:ascii="Arial" w:hAnsi="Arial" w:cs="Arial"/>
          <w:sz w:val="24"/>
          <w:szCs w:val="24"/>
        </w:rPr>
        <w:t xml:space="preserve"> ser votado se considera adecuado conforme las determinaciones que las comunidades integran el municipio han generado respecto a progresividad y </w:t>
      </w:r>
      <w:r>
        <w:rPr>
          <w:rFonts w:ascii="Arial" w:hAnsi="Arial" w:cs="Arial"/>
          <w:sz w:val="24"/>
          <w:szCs w:val="24"/>
        </w:rPr>
        <w:t>d</w:t>
      </w:r>
      <w:r w:rsidRPr="00967A1A">
        <w:rPr>
          <w:rFonts w:ascii="Arial" w:hAnsi="Arial" w:cs="Arial"/>
          <w:sz w:val="24"/>
          <w:szCs w:val="24"/>
        </w:rPr>
        <w:t>esarrollo comunitario</w:t>
      </w:r>
      <w:r w:rsidR="00B57E50">
        <w:rPr>
          <w:rFonts w:ascii="Arial" w:hAnsi="Arial" w:cs="Arial"/>
          <w:sz w:val="24"/>
          <w:szCs w:val="24"/>
        </w:rPr>
        <w:t>,</w:t>
      </w:r>
      <w:r w:rsidRPr="00967A1A">
        <w:rPr>
          <w:rFonts w:ascii="Arial" w:hAnsi="Arial" w:cs="Arial"/>
          <w:sz w:val="24"/>
          <w:szCs w:val="24"/>
        </w:rPr>
        <w:t xml:space="preserve"> en consecuencia al verse desestimados los agravios de la parte actora</w:t>
      </w:r>
      <w:r w:rsidR="00B57E50">
        <w:rPr>
          <w:rFonts w:ascii="Arial" w:hAnsi="Arial" w:cs="Arial"/>
          <w:sz w:val="24"/>
          <w:szCs w:val="24"/>
        </w:rPr>
        <w:t xml:space="preserve">, </w:t>
      </w:r>
      <w:r w:rsidR="00B57E50" w:rsidRPr="00B57E50">
        <w:rPr>
          <w:rFonts w:ascii="Arial" w:hAnsi="Arial" w:cs="Arial"/>
          <w:b/>
          <w:bCs/>
          <w:sz w:val="24"/>
          <w:szCs w:val="24"/>
        </w:rPr>
        <w:t>el TEEO conf</w:t>
      </w:r>
      <w:r w:rsidR="00B57E50">
        <w:rPr>
          <w:rFonts w:ascii="Arial" w:hAnsi="Arial" w:cs="Arial"/>
          <w:b/>
          <w:bCs/>
          <w:sz w:val="24"/>
          <w:szCs w:val="24"/>
        </w:rPr>
        <w:t>i</w:t>
      </w:r>
      <w:r w:rsidR="00B57E50" w:rsidRPr="00B57E50">
        <w:rPr>
          <w:rFonts w:ascii="Arial" w:hAnsi="Arial" w:cs="Arial"/>
          <w:b/>
          <w:bCs/>
          <w:sz w:val="24"/>
          <w:szCs w:val="24"/>
        </w:rPr>
        <w:t>rm</w:t>
      </w:r>
      <w:r w:rsidR="00B57411">
        <w:rPr>
          <w:rFonts w:ascii="Arial" w:hAnsi="Arial" w:cs="Arial"/>
          <w:b/>
          <w:bCs/>
          <w:sz w:val="24"/>
          <w:szCs w:val="24"/>
        </w:rPr>
        <w:t>ó</w:t>
      </w:r>
      <w:r w:rsidR="00B57E50" w:rsidRPr="00B57E50">
        <w:rPr>
          <w:rFonts w:ascii="Arial" w:hAnsi="Arial" w:cs="Arial"/>
          <w:b/>
          <w:bCs/>
          <w:sz w:val="24"/>
          <w:szCs w:val="24"/>
        </w:rPr>
        <w:t xml:space="preserve"> </w:t>
      </w:r>
      <w:r w:rsidRPr="00B57E50">
        <w:rPr>
          <w:rFonts w:ascii="Arial" w:hAnsi="Arial" w:cs="Arial"/>
          <w:b/>
          <w:bCs/>
          <w:sz w:val="24"/>
          <w:szCs w:val="24"/>
        </w:rPr>
        <w:t>lo que fue materia de impugnación</w:t>
      </w:r>
      <w:r w:rsidR="00B57E50" w:rsidRPr="00B57E50">
        <w:rPr>
          <w:rFonts w:ascii="Arial" w:hAnsi="Arial" w:cs="Arial"/>
          <w:b/>
          <w:bCs/>
          <w:sz w:val="24"/>
          <w:szCs w:val="24"/>
        </w:rPr>
        <w:t>,</w:t>
      </w:r>
      <w:r w:rsidRPr="00B57E50">
        <w:rPr>
          <w:rFonts w:ascii="Arial" w:hAnsi="Arial" w:cs="Arial"/>
          <w:b/>
          <w:bCs/>
          <w:sz w:val="24"/>
          <w:szCs w:val="24"/>
        </w:rPr>
        <w:t xml:space="preserve"> el sistema normativo interno de elección de las autoridades del </w:t>
      </w:r>
      <w:r w:rsidR="00180F65">
        <w:rPr>
          <w:rFonts w:ascii="Arial" w:hAnsi="Arial" w:cs="Arial"/>
          <w:b/>
          <w:bCs/>
          <w:sz w:val="24"/>
          <w:szCs w:val="24"/>
        </w:rPr>
        <w:t>A</w:t>
      </w:r>
      <w:r w:rsidRPr="00B57E50">
        <w:rPr>
          <w:rFonts w:ascii="Arial" w:hAnsi="Arial" w:cs="Arial"/>
          <w:b/>
          <w:bCs/>
          <w:sz w:val="24"/>
          <w:szCs w:val="24"/>
        </w:rPr>
        <w:t>yuntamiento de Reyes Etla</w:t>
      </w:r>
      <w:r w:rsidR="00B57E50" w:rsidRPr="00B57E50">
        <w:rPr>
          <w:rFonts w:ascii="Arial" w:hAnsi="Arial" w:cs="Arial"/>
          <w:b/>
          <w:bCs/>
          <w:sz w:val="24"/>
          <w:szCs w:val="24"/>
        </w:rPr>
        <w:t>,</w:t>
      </w:r>
      <w:r w:rsidRPr="00B57E50">
        <w:rPr>
          <w:rFonts w:ascii="Arial" w:hAnsi="Arial" w:cs="Arial"/>
          <w:b/>
          <w:bCs/>
          <w:sz w:val="24"/>
          <w:szCs w:val="24"/>
        </w:rPr>
        <w:t xml:space="preserve"> Oaxaca</w:t>
      </w:r>
      <w:r w:rsidR="00B57E50" w:rsidRPr="00B57E50">
        <w:rPr>
          <w:rFonts w:ascii="Arial" w:hAnsi="Arial" w:cs="Arial"/>
          <w:b/>
          <w:bCs/>
          <w:sz w:val="24"/>
          <w:szCs w:val="24"/>
        </w:rPr>
        <w:t>.</w:t>
      </w:r>
    </w:p>
    <w:bookmarkEnd w:id="31"/>
    <w:p w14:paraId="66513813" w14:textId="74E59201" w:rsidR="005544AE" w:rsidRDefault="00023AFB" w:rsidP="005544AE">
      <w:pPr>
        <w:spacing w:before="120" w:after="120" w:line="276" w:lineRule="auto"/>
        <w:rPr>
          <w:rFonts w:ascii="Arial" w:hAnsi="Arial" w:cs="Arial"/>
          <w:sz w:val="24"/>
          <w:szCs w:val="24"/>
        </w:rPr>
      </w:pPr>
      <w:r>
        <w:rPr>
          <w:rFonts w:ascii="Arial" w:hAnsi="Arial" w:cs="Arial"/>
          <w:sz w:val="24"/>
          <w:szCs w:val="24"/>
        </w:rPr>
        <w:t>3.-</w:t>
      </w:r>
      <w:r w:rsidR="005544AE" w:rsidRPr="005544AE">
        <w:rPr>
          <w:rFonts w:ascii="Arial" w:hAnsi="Arial" w:cs="Arial"/>
          <w:sz w:val="24"/>
          <w:szCs w:val="24"/>
        </w:rPr>
        <w:t xml:space="preserve"> </w:t>
      </w:r>
      <w:bookmarkStart w:id="32" w:name="_Hlk119698335"/>
      <w:r w:rsidR="00180F65">
        <w:rPr>
          <w:rFonts w:ascii="Arial" w:hAnsi="Arial" w:cs="Arial"/>
          <w:sz w:val="24"/>
          <w:szCs w:val="24"/>
        </w:rPr>
        <w:t>De igual forma e</w:t>
      </w:r>
      <w:r w:rsidR="00B57E50">
        <w:rPr>
          <w:rFonts w:ascii="Arial" w:hAnsi="Arial" w:cs="Arial"/>
          <w:sz w:val="24"/>
          <w:szCs w:val="24"/>
        </w:rPr>
        <w:t>s un hecho notorio que el pasado</w:t>
      </w:r>
      <w:r w:rsidR="005544AE">
        <w:rPr>
          <w:rFonts w:ascii="Arial" w:hAnsi="Arial" w:cs="Arial"/>
          <w:sz w:val="24"/>
          <w:szCs w:val="24"/>
        </w:rPr>
        <w:t xml:space="preserve"> 15 de octubre de 2022</w:t>
      </w:r>
      <w:r w:rsidR="00B57411">
        <w:rPr>
          <w:rFonts w:ascii="Arial" w:hAnsi="Arial" w:cs="Arial"/>
          <w:sz w:val="24"/>
          <w:szCs w:val="24"/>
        </w:rPr>
        <w:t>,</w:t>
      </w:r>
      <w:r w:rsidR="005544AE">
        <w:rPr>
          <w:rFonts w:ascii="Arial" w:hAnsi="Arial" w:cs="Arial"/>
          <w:sz w:val="24"/>
          <w:szCs w:val="24"/>
        </w:rPr>
        <w:t xml:space="preserve"> en sesión ordinaria no publica el Tribunal del Estado de Oaxaca, resolvió el expediente identificado con el numero JDCI/195/2022 promovido por las autoridades de las agencias San Lázaro y San Juan de Dios, Reyes Etla, Oaxaca, a fin de controvertir la convocatoria a la Asamblea General para la elección de las Autoridades de Reyes Etla, Oaxaca, emitida por los integrantes del ayuntamiento de esa </w:t>
      </w:r>
      <w:r w:rsidR="00E34A51">
        <w:rPr>
          <w:rFonts w:ascii="Arial" w:hAnsi="Arial" w:cs="Arial"/>
          <w:sz w:val="24"/>
          <w:szCs w:val="24"/>
        </w:rPr>
        <w:t>municipalidad</w:t>
      </w:r>
      <w:r w:rsidR="005544AE">
        <w:rPr>
          <w:rFonts w:ascii="Arial" w:hAnsi="Arial" w:cs="Arial"/>
          <w:sz w:val="24"/>
          <w:szCs w:val="24"/>
        </w:rPr>
        <w:t>.</w:t>
      </w:r>
    </w:p>
    <w:p w14:paraId="54E12424" w14:textId="776E093C" w:rsidR="005544AE" w:rsidRDefault="00952185" w:rsidP="005544AE">
      <w:pPr>
        <w:spacing w:before="120" w:after="120" w:line="276" w:lineRule="auto"/>
        <w:rPr>
          <w:rFonts w:ascii="Arial" w:hAnsi="Arial" w:cs="Arial"/>
          <w:sz w:val="24"/>
          <w:szCs w:val="24"/>
        </w:rPr>
      </w:pPr>
      <w:r>
        <w:rPr>
          <w:rFonts w:ascii="Arial" w:hAnsi="Arial" w:cs="Arial"/>
          <w:sz w:val="24"/>
          <w:szCs w:val="24"/>
        </w:rPr>
        <w:t>L</w:t>
      </w:r>
      <w:r w:rsidR="005544AE">
        <w:rPr>
          <w:rFonts w:ascii="Arial" w:hAnsi="Arial" w:cs="Arial"/>
          <w:sz w:val="24"/>
          <w:szCs w:val="24"/>
        </w:rPr>
        <w:t>os a</w:t>
      </w:r>
      <w:r>
        <w:rPr>
          <w:rFonts w:ascii="Arial" w:hAnsi="Arial" w:cs="Arial"/>
          <w:sz w:val="24"/>
          <w:szCs w:val="24"/>
        </w:rPr>
        <w:t>c</w:t>
      </w:r>
      <w:r w:rsidR="005544AE">
        <w:rPr>
          <w:rFonts w:ascii="Arial" w:hAnsi="Arial" w:cs="Arial"/>
          <w:sz w:val="24"/>
          <w:szCs w:val="24"/>
        </w:rPr>
        <w:t>tores argumentaban que la convocatoria emitida no se difundió con la anticipación debida, no se hizo del conocimiento de las autoridades Municipales, ni a</w:t>
      </w:r>
      <w:r w:rsidR="00180F65">
        <w:rPr>
          <w:rFonts w:ascii="Arial" w:hAnsi="Arial" w:cs="Arial"/>
          <w:sz w:val="24"/>
          <w:szCs w:val="24"/>
        </w:rPr>
        <w:t xml:space="preserve"> través</w:t>
      </w:r>
      <w:r w:rsidR="005544AE">
        <w:rPr>
          <w:rFonts w:ascii="Arial" w:hAnsi="Arial" w:cs="Arial"/>
          <w:sz w:val="24"/>
          <w:szCs w:val="24"/>
        </w:rPr>
        <w:t xml:space="preserve"> de los medios que estable su sistema normativo interno.</w:t>
      </w:r>
    </w:p>
    <w:p w14:paraId="67DCFBCD" w14:textId="6DAE756B" w:rsidR="00952185" w:rsidRDefault="005544AE" w:rsidP="005544AE">
      <w:pPr>
        <w:spacing w:before="120" w:after="120" w:line="276" w:lineRule="auto"/>
        <w:rPr>
          <w:rFonts w:ascii="Arial" w:hAnsi="Arial" w:cs="Arial"/>
          <w:sz w:val="24"/>
          <w:szCs w:val="24"/>
        </w:rPr>
      </w:pPr>
      <w:r>
        <w:rPr>
          <w:rFonts w:ascii="Arial" w:hAnsi="Arial" w:cs="Arial"/>
          <w:sz w:val="24"/>
          <w:szCs w:val="24"/>
        </w:rPr>
        <w:t>Por lo anterior</w:t>
      </w:r>
      <w:r w:rsidR="00952185">
        <w:rPr>
          <w:rFonts w:ascii="Arial" w:hAnsi="Arial" w:cs="Arial"/>
          <w:sz w:val="24"/>
          <w:szCs w:val="24"/>
        </w:rPr>
        <w:t>,</w:t>
      </w:r>
      <w:r>
        <w:rPr>
          <w:rFonts w:ascii="Arial" w:hAnsi="Arial" w:cs="Arial"/>
          <w:sz w:val="24"/>
          <w:szCs w:val="24"/>
        </w:rPr>
        <w:t xml:space="preserve"> el Tribunal del Estado de Oaxaca resolvió </w:t>
      </w:r>
      <w:bookmarkStart w:id="33" w:name="_Hlk119698985"/>
      <w:r>
        <w:rPr>
          <w:rFonts w:ascii="Arial" w:hAnsi="Arial" w:cs="Arial"/>
          <w:sz w:val="24"/>
          <w:szCs w:val="24"/>
        </w:rPr>
        <w:t xml:space="preserve">desestimar las alegaciones de los accionantes pues contrario a lo </w:t>
      </w:r>
      <w:r w:rsidR="00180F65">
        <w:rPr>
          <w:rFonts w:ascii="Arial" w:hAnsi="Arial" w:cs="Arial"/>
          <w:sz w:val="24"/>
          <w:szCs w:val="24"/>
        </w:rPr>
        <w:t xml:space="preserve">que </w:t>
      </w:r>
      <w:r>
        <w:rPr>
          <w:rFonts w:ascii="Arial" w:hAnsi="Arial" w:cs="Arial"/>
          <w:sz w:val="24"/>
          <w:szCs w:val="24"/>
        </w:rPr>
        <w:t>afirman</w:t>
      </w:r>
      <w:bookmarkEnd w:id="33"/>
      <w:r w:rsidR="00180F65">
        <w:rPr>
          <w:rFonts w:ascii="Arial" w:hAnsi="Arial" w:cs="Arial"/>
          <w:sz w:val="24"/>
          <w:szCs w:val="24"/>
        </w:rPr>
        <w:t>,</w:t>
      </w:r>
      <w:r>
        <w:rPr>
          <w:rFonts w:ascii="Arial" w:hAnsi="Arial" w:cs="Arial"/>
          <w:sz w:val="24"/>
          <w:szCs w:val="24"/>
        </w:rPr>
        <w:t xml:space="preserve"> el sistema normativo interno de la comunidad no se advierte que la convocatoria deba publicarse con determinada anticipación, aunado que con independencia de ello la convocatoria se</w:t>
      </w:r>
      <w:r w:rsidR="00180F65">
        <w:rPr>
          <w:rFonts w:ascii="Arial" w:hAnsi="Arial" w:cs="Arial"/>
          <w:sz w:val="24"/>
          <w:szCs w:val="24"/>
        </w:rPr>
        <w:t xml:space="preserve"> dio </w:t>
      </w:r>
      <w:r>
        <w:rPr>
          <w:rFonts w:ascii="Arial" w:hAnsi="Arial" w:cs="Arial"/>
          <w:sz w:val="24"/>
          <w:szCs w:val="24"/>
        </w:rPr>
        <w:t xml:space="preserve">del conocimiento de los actores de manera eficaz, de ello toda </w:t>
      </w:r>
      <w:r>
        <w:rPr>
          <w:rFonts w:ascii="Arial" w:hAnsi="Arial" w:cs="Arial"/>
          <w:sz w:val="24"/>
          <w:szCs w:val="24"/>
        </w:rPr>
        <w:lastRenderedPageBreak/>
        <w:t>vez conforme a las constancias de autos se advierte que aunque la convocatoria fue fijado el 14 de octubre de 2022, estos se enteraron de su contenido en esa misma fecha, por lo que estuvieron en aptitud de hacerlo del conocimiento de las ciudadanía a de sus comunidades</w:t>
      </w:r>
      <w:r w:rsidR="00952185">
        <w:rPr>
          <w:rFonts w:ascii="Arial" w:hAnsi="Arial" w:cs="Arial"/>
          <w:sz w:val="24"/>
          <w:szCs w:val="24"/>
        </w:rPr>
        <w:t>.</w:t>
      </w:r>
    </w:p>
    <w:p w14:paraId="5C3460DA" w14:textId="48CA36B1" w:rsidR="005544AE" w:rsidRDefault="00952185" w:rsidP="005544AE">
      <w:pPr>
        <w:spacing w:before="120" w:after="120" w:line="276" w:lineRule="auto"/>
        <w:rPr>
          <w:rFonts w:ascii="Arial" w:hAnsi="Arial" w:cs="Arial"/>
          <w:sz w:val="24"/>
          <w:szCs w:val="24"/>
        </w:rPr>
      </w:pPr>
      <w:r>
        <w:rPr>
          <w:rFonts w:ascii="Arial" w:hAnsi="Arial" w:cs="Arial"/>
          <w:sz w:val="24"/>
          <w:szCs w:val="24"/>
        </w:rPr>
        <w:t>A</w:t>
      </w:r>
      <w:r w:rsidR="005544AE">
        <w:rPr>
          <w:rFonts w:ascii="Arial" w:hAnsi="Arial" w:cs="Arial"/>
          <w:sz w:val="24"/>
          <w:szCs w:val="24"/>
        </w:rPr>
        <w:t>demás se advierte que ellos fueron quien</w:t>
      </w:r>
      <w:r>
        <w:rPr>
          <w:rFonts w:ascii="Arial" w:hAnsi="Arial" w:cs="Arial"/>
          <w:sz w:val="24"/>
          <w:szCs w:val="24"/>
        </w:rPr>
        <w:t>es</w:t>
      </w:r>
      <w:r w:rsidR="005544AE">
        <w:rPr>
          <w:rFonts w:ascii="Arial" w:hAnsi="Arial" w:cs="Arial"/>
          <w:sz w:val="24"/>
          <w:szCs w:val="24"/>
        </w:rPr>
        <w:t xml:space="preserve"> se negaron a recibir</w:t>
      </w:r>
      <w:r>
        <w:rPr>
          <w:rFonts w:ascii="Arial" w:hAnsi="Arial" w:cs="Arial"/>
          <w:sz w:val="24"/>
          <w:szCs w:val="24"/>
        </w:rPr>
        <w:t>la</w:t>
      </w:r>
      <w:r w:rsidR="005544AE">
        <w:rPr>
          <w:rFonts w:ascii="Arial" w:hAnsi="Arial" w:cs="Arial"/>
          <w:sz w:val="24"/>
          <w:szCs w:val="24"/>
        </w:rPr>
        <w:t xml:space="preserve"> y que fuera difundida la convocatoria pues así lo expresaron en la reunión de trabajo que se llevó ante esta autoridad el pasado 13 de octubre de 2022, </w:t>
      </w:r>
      <w:r>
        <w:rPr>
          <w:rFonts w:ascii="Arial" w:hAnsi="Arial" w:cs="Arial"/>
          <w:sz w:val="24"/>
          <w:szCs w:val="24"/>
        </w:rPr>
        <w:t xml:space="preserve">de esta manera, </w:t>
      </w:r>
      <w:r w:rsidR="005544AE">
        <w:rPr>
          <w:rFonts w:ascii="Arial" w:hAnsi="Arial" w:cs="Arial"/>
          <w:sz w:val="24"/>
          <w:szCs w:val="24"/>
        </w:rPr>
        <w:t xml:space="preserve">a consideración del TEEO no es dable el alegar en su </w:t>
      </w:r>
      <w:r w:rsidR="00E34A51">
        <w:rPr>
          <w:rFonts w:ascii="Arial" w:hAnsi="Arial" w:cs="Arial"/>
          <w:sz w:val="24"/>
          <w:szCs w:val="24"/>
        </w:rPr>
        <w:t>beneficio su propio dolo, máxime al promover el citado Juicio, los actores confesaron conocer desde el 10 de octubre de 2022</w:t>
      </w:r>
      <w:r w:rsidR="00D547F5">
        <w:rPr>
          <w:rFonts w:ascii="Arial" w:hAnsi="Arial" w:cs="Arial"/>
          <w:sz w:val="24"/>
          <w:szCs w:val="24"/>
        </w:rPr>
        <w:t>,</w:t>
      </w:r>
      <w:r w:rsidR="00E34A51">
        <w:rPr>
          <w:rFonts w:ascii="Arial" w:hAnsi="Arial" w:cs="Arial"/>
          <w:sz w:val="24"/>
          <w:szCs w:val="24"/>
        </w:rPr>
        <w:t xml:space="preserve"> que las asambleas simult</w:t>
      </w:r>
      <w:r>
        <w:rPr>
          <w:rFonts w:ascii="Arial" w:hAnsi="Arial" w:cs="Arial"/>
          <w:sz w:val="24"/>
          <w:szCs w:val="24"/>
        </w:rPr>
        <w:t>á</w:t>
      </w:r>
      <w:r w:rsidR="00E34A51">
        <w:rPr>
          <w:rFonts w:ascii="Arial" w:hAnsi="Arial" w:cs="Arial"/>
          <w:sz w:val="24"/>
          <w:szCs w:val="24"/>
        </w:rPr>
        <w:t>neas para la elección de sus autoridades, tendrían verificativo el 16 de octubre de 2022, por tal</w:t>
      </w:r>
      <w:r>
        <w:rPr>
          <w:rFonts w:ascii="Arial" w:hAnsi="Arial" w:cs="Arial"/>
          <w:sz w:val="24"/>
          <w:szCs w:val="24"/>
        </w:rPr>
        <w:t>es</w:t>
      </w:r>
      <w:r w:rsidR="00E34A51">
        <w:rPr>
          <w:rFonts w:ascii="Arial" w:hAnsi="Arial" w:cs="Arial"/>
          <w:sz w:val="24"/>
          <w:szCs w:val="24"/>
        </w:rPr>
        <w:t xml:space="preserve"> razones y </w:t>
      </w:r>
      <w:r w:rsidR="00180F65">
        <w:rPr>
          <w:rFonts w:ascii="Arial" w:hAnsi="Arial" w:cs="Arial"/>
          <w:sz w:val="24"/>
          <w:szCs w:val="24"/>
        </w:rPr>
        <w:t>más</w:t>
      </w:r>
      <w:r w:rsidR="00E34A51">
        <w:rPr>
          <w:rFonts w:ascii="Arial" w:hAnsi="Arial" w:cs="Arial"/>
          <w:sz w:val="24"/>
          <w:szCs w:val="24"/>
        </w:rPr>
        <w:t xml:space="preserve"> que se explican en la sentencia de fecha 15 de octubre de 2022, Tribunal Electoral del Estado de Oaxaca, declar</w:t>
      </w:r>
      <w:r>
        <w:rPr>
          <w:rFonts w:ascii="Arial" w:hAnsi="Arial" w:cs="Arial"/>
          <w:sz w:val="24"/>
          <w:szCs w:val="24"/>
        </w:rPr>
        <w:t>ó</w:t>
      </w:r>
      <w:r w:rsidR="00E34A51">
        <w:rPr>
          <w:rFonts w:ascii="Arial" w:hAnsi="Arial" w:cs="Arial"/>
          <w:sz w:val="24"/>
          <w:szCs w:val="24"/>
        </w:rPr>
        <w:t xml:space="preserve"> infundado el motivo del disenso y </w:t>
      </w:r>
      <w:r w:rsidR="00E34A51" w:rsidRPr="00B57E50">
        <w:rPr>
          <w:rFonts w:ascii="Arial" w:hAnsi="Arial" w:cs="Arial"/>
          <w:b/>
          <w:bCs/>
          <w:sz w:val="24"/>
          <w:szCs w:val="24"/>
        </w:rPr>
        <w:t>confirma lo que fue materia de impugnación  la difusión de la Asamblea Comunitaria Electiva de Reyes Etla, Oaxaca.</w:t>
      </w:r>
    </w:p>
    <w:bookmarkEnd w:id="32"/>
    <w:p w14:paraId="19BE22BE" w14:textId="05C98393" w:rsidR="00023AFB" w:rsidRDefault="00023AFB" w:rsidP="001E4765">
      <w:pPr>
        <w:spacing w:before="120" w:after="120" w:line="276" w:lineRule="auto"/>
        <w:rPr>
          <w:rFonts w:ascii="Arial" w:hAnsi="Arial" w:cs="Arial"/>
          <w:sz w:val="24"/>
          <w:szCs w:val="24"/>
        </w:rPr>
      </w:pPr>
      <w:r>
        <w:rPr>
          <w:rFonts w:ascii="Arial" w:hAnsi="Arial" w:cs="Arial"/>
          <w:sz w:val="24"/>
          <w:szCs w:val="24"/>
        </w:rPr>
        <w:t>4.-</w:t>
      </w:r>
      <w:r w:rsidR="001E4765" w:rsidRPr="001E4765">
        <w:t xml:space="preserve"> </w:t>
      </w:r>
      <w:r w:rsidR="001E4765" w:rsidRPr="001E4765">
        <w:rPr>
          <w:rFonts w:ascii="Arial" w:hAnsi="Arial" w:cs="Arial"/>
          <w:sz w:val="24"/>
          <w:szCs w:val="24"/>
        </w:rPr>
        <w:t xml:space="preserve">Mediante escrito, recibido en la </w:t>
      </w:r>
      <w:r w:rsidR="00952185">
        <w:rPr>
          <w:rFonts w:ascii="Arial" w:hAnsi="Arial" w:cs="Arial"/>
          <w:sz w:val="24"/>
          <w:szCs w:val="24"/>
        </w:rPr>
        <w:t>O</w:t>
      </w:r>
      <w:r w:rsidR="001E4765" w:rsidRPr="001E4765">
        <w:rPr>
          <w:rFonts w:ascii="Arial" w:hAnsi="Arial" w:cs="Arial"/>
          <w:sz w:val="24"/>
          <w:szCs w:val="24"/>
        </w:rPr>
        <w:t xml:space="preserve">ficialía de </w:t>
      </w:r>
      <w:r w:rsidR="00952185">
        <w:rPr>
          <w:rFonts w:ascii="Arial" w:hAnsi="Arial" w:cs="Arial"/>
          <w:sz w:val="24"/>
          <w:szCs w:val="24"/>
        </w:rPr>
        <w:t>P</w:t>
      </w:r>
      <w:r w:rsidR="001E4765" w:rsidRPr="001E4765">
        <w:rPr>
          <w:rFonts w:ascii="Arial" w:hAnsi="Arial" w:cs="Arial"/>
          <w:sz w:val="24"/>
          <w:szCs w:val="24"/>
        </w:rPr>
        <w:t>artes de este Instituto en fecha 21</w:t>
      </w:r>
      <w:r w:rsidR="001E4765">
        <w:rPr>
          <w:rFonts w:ascii="Arial" w:hAnsi="Arial" w:cs="Arial"/>
          <w:sz w:val="24"/>
          <w:szCs w:val="24"/>
        </w:rPr>
        <w:t xml:space="preserve"> </w:t>
      </w:r>
      <w:r w:rsidR="001E4765" w:rsidRPr="001E4765">
        <w:rPr>
          <w:rFonts w:ascii="Arial" w:hAnsi="Arial" w:cs="Arial"/>
          <w:sz w:val="24"/>
          <w:szCs w:val="24"/>
        </w:rPr>
        <w:t xml:space="preserve">de octubre de 2022, identificado con el folio 082312, </w:t>
      </w:r>
      <w:r w:rsidR="00180F65">
        <w:rPr>
          <w:rFonts w:ascii="Arial" w:hAnsi="Arial" w:cs="Arial"/>
          <w:sz w:val="24"/>
          <w:szCs w:val="24"/>
        </w:rPr>
        <w:t xml:space="preserve">el </w:t>
      </w:r>
      <w:r w:rsidR="00952185">
        <w:rPr>
          <w:rFonts w:ascii="Arial" w:hAnsi="Arial" w:cs="Arial"/>
          <w:sz w:val="24"/>
          <w:szCs w:val="24"/>
        </w:rPr>
        <w:t>A</w:t>
      </w:r>
      <w:r w:rsidR="001E4765" w:rsidRPr="001E4765">
        <w:rPr>
          <w:rFonts w:ascii="Arial" w:hAnsi="Arial" w:cs="Arial"/>
          <w:sz w:val="24"/>
          <w:szCs w:val="24"/>
        </w:rPr>
        <w:t xml:space="preserve">gente Municipal </w:t>
      </w:r>
      <w:r w:rsidR="00180F65">
        <w:rPr>
          <w:rFonts w:ascii="Arial" w:hAnsi="Arial" w:cs="Arial"/>
          <w:sz w:val="24"/>
          <w:szCs w:val="24"/>
        </w:rPr>
        <w:t>y</w:t>
      </w:r>
      <w:r w:rsidR="001E4765" w:rsidRPr="001E4765">
        <w:rPr>
          <w:rFonts w:ascii="Arial" w:hAnsi="Arial" w:cs="Arial"/>
          <w:sz w:val="24"/>
          <w:szCs w:val="24"/>
        </w:rPr>
        <w:t xml:space="preserve"> Alcalde Único de la Agencia de San Juan de Dios y </w:t>
      </w:r>
      <w:r w:rsidR="00180F65">
        <w:rPr>
          <w:rFonts w:ascii="Arial" w:hAnsi="Arial" w:cs="Arial"/>
          <w:sz w:val="24"/>
          <w:szCs w:val="24"/>
        </w:rPr>
        <w:t>el</w:t>
      </w:r>
      <w:r w:rsidR="001E4765" w:rsidRPr="001E4765">
        <w:rPr>
          <w:rFonts w:ascii="Arial" w:hAnsi="Arial" w:cs="Arial"/>
          <w:sz w:val="24"/>
          <w:szCs w:val="24"/>
        </w:rPr>
        <w:t xml:space="preserve"> Agente Municipal </w:t>
      </w:r>
      <w:r w:rsidR="00180F65">
        <w:rPr>
          <w:rFonts w:ascii="Arial" w:hAnsi="Arial" w:cs="Arial"/>
          <w:sz w:val="24"/>
          <w:szCs w:val="24"/>
        </w:rPr>
        <w:t xml:space="preserve">y el </w:t>
      </w:r>
      <w:r w:rsidR="001E4765" w:rsidRPr="001E4765">
        <w:rPr>
          <w:rFonts w:ascii="Arial" w:hAnsi="Arial" w:cs="Arial"/>
          <w:sz w:val="24"/>
          <w:szCs w:val="24"/>
        </w:rPr>
        <w:t xml:space="preserve"> Agente Municipal Sup</w:t>
      </w:r>
      <w:r w:rsidR="00180F65">
        <w:rPr>
          <w:rFonts w:ascii="Arial" w:hAnsi="Arial" w:cs="Arial"/>
          <w:sz w:val="24"/>
          <w:szCs w:val="24"/>
        </w:rPr>
        <w:t xml:space="preserve">lente, </w:t>
      </w:r>
      <w:r w:rsidR="000529FE">
        <w:rPr>
          <w:rFonts w:ascii="Arial" w:hAnsi="Arial" w:cs="Arial"/>
          <w:sz w:val="24"/>
          <w:szCs w:val="24"/>
        </w:rPr>
        <w:t>así</w:t>
      </w:r>
      <w:r w:rsidR="00180F65">
        <w:rPr>
          <w:rFonts w:ascii="Arial" w:hAnsi="Arial" w:cs="Arial"/>
          <w:sz w:val="24"/>
          <w:szCs w:val="24"/>
        </w:rPr>
        <w:t xml:space="preserve"> como el </w:t>
      </w:r>
      <w:r w:rsidR="001E4765" w:rsidRPr="001E4765">
        <w:rPr>
          <w:rFonts w:ascii="Arial" w:hAnsi="Arial" w:cs="Arial"/>
          <w:sz w:val="24"/>
          <w:szCs w:val="24"/>
        </w:rPr>
        <w:t>Alcalde Segundo Municipal de la Agencia de San Lázaro, promovieron por su propio derecho recurso de inconformidad en contra de la Asamblea General Extraordinaria celebrada el 16 de octubre de 2022, en el Municipal de Reyes Etla, Oaxaca.</w:t>
      </w:r>
    </w:p>
    <w:p w14:paraId="1E0A3222" w14:textId="2804C319" w:rsidR="00952185" w:rsidRDefault="001E4765" w:rsidP="00952185">
      <w:pPr>
        <w:spacing w:before="120" w:after="120" w:line="276" w:lineRule="auto"/>
        <w:rPr>
          <w:rFonts w:ascii="Arial" w:hAnsi="Arial" w:cs="Arial"/>
          <w:sz w:val="24"/>
          <w:szCs w:val="24"/>
        </w:rPr>
      </w:pPr>
      <w:r>
        <w:rPr>
          <w:rFonts w:ascii="Arial" w:hAnsi="Arial" w:cs="Arial"/>
          <w:sz w:val="24"/>
          <w:szCs w:val="24"/>
        </w:rPr>
        <w:t>En el cual se controvierte la Asamblea General Extraordinaria de 16 de octubre de 2022, en el Municipio de Reyes Etla, Oaxaca, porque a consideración de los promoventes se vulner</w:t>
      </w:r>
      <w:r w:rsidR="00952185">
        <w:rPr>
          <w:rFonts w:ascii="Arial" w:hAnsi="Arial" w:cs="Arial"/>
          <w:sz w:val="24"/>
          <w:szCs w:val="24"/>
        </w:rPr>
        <w:t>ó</w:t>
      </w:r>
      <w:r>
        <w:rPr>
          <w:rFonts w:ascii="Arial" w:hAnsi="Arial" w:cs="Arial"/>
          <w:sz w:val="24"/>
          <w:szCs w:val="24"/>
        </w:rPr>
        <w:t xml:space="preserve"> las derechos político-electorales de votar y ser votados de los habitantes de las </w:t>
      </w:r>
      <w:r w:rsidR="00952185">
        <w:rPr>
          <w:rFonts w:ascii="Arial" w:hAnsi="Arial" w:cs="Arial"/>
          <w:sz w:val="24"/>
          <w:szCs w:val="24"/>
        </w:rPr>
        <w:t>A</w:t>
      </w:r>
      <w:r>
        <w:rPr>
          <w:rFonts w:ascii="Arial" w:hAnsi="Arial" w:cs="Arial"/>
          <w:sz w:val="24"/>
          <w:szCs w:val="24"/>
        </w:rPr>
        <w:t xml:space="preserve">gencias </w:t>
      </w:r>
      <w:r w:rsidR="00952185">
        <w:rPr>
          <w:rFonts w:ascii="Arial" w:hAnsi="Arial" w:cs="Arial"/>
          <w:sz w:val="24"/>
          <w:szCs w:val="24"/>
        </w:rPr>
        <w:t xml:space="preserve">Municipales </w:t>
      </w:r>
      <w:r>
        <w:rPr>
          <w:rFonts w:ascii="Arial" w:hAnsi="Arial" w:cs="Arial"/>
          <w:sz w:val="24"/>
          <w:szCs w:val="24"/>
        </w:rPr>
        <w:t xml:space="preserve">de San Lázaro y San Juan de Dios, además de no permitir la participación de </w:t>
      </w:r>
      <w:r w:rsidR="00952185">
        <w:rPr>
          <w:rFonts w:ascii="Arial" w:hAnsi="Arial" w:cs="Arial"/>
          <w:sz w:val="24"/>
          <w:szCs w:val="24"/>
        </w:rPr>
        <w:t>personas</w:t>
      </w:r>
      <w:r>
        <w:rPr>
          <w:rFonts w:ascii="Arial" w:hAnsi="Arial" w:cs="Arial"/>
          <w:sz w:val="24"/>
          <w:szCs w:val="24"/>
        </w:rPr>
        <w:t xml:space="preserve"> de las agencias municipales</w:t>
      </w:r>
      <w:r w:rsidR="00596FF7">
        <w:rPr>
          <w:rFonts w:ascii="Arial" w:hAnsi="Arial" w:cs="Arial"/>
          <w:sz w:val="24"/>
          <w:szCs w:val="24"/>
        </w:rPr>
        <w:t>.</w:t>
      </w:r>
      <w:r w:rsidR="00952185" w:rsidRPr="00952185">
        <w:rPr>
          <w:rFonts w:ascii="Arial" w:hAnsi="Arial" w:cs="Arial"/>
          <w:sz w:val="24"/>
          <w:szCs w:val="24"/>
        </w:rPr>
        <w:t xml:space="preserve"> </w:t>
      </w:r>
      <w:r w:rsidR="00952185">
        <w:rPr>
          <w:rFonts w:ascii="Arial" w:hAnsi="Arial" w:cs="Arial"/>
          <w:sz w:val="24"/>
          <w:szCs w:val="24"/>
        </w:rPr>
        <w:t>Así también, controvierten la convocatoria de fecha 10 de octubre de 2022 porque a su consideración no fue ampliamente difundida.</w:t>
      </w:r>
    </w:p>
    <w:p w14:paraId="50D6B7CA" w14:textId="6CEEF0D5" w:rsidR="00B80CB2" w:rsidRDefault="00D363FA" w:rsidP="001E4765">
      <w:pPr>
        <w:spacing w:before="120" w:after="120" w:line="276" w:lineRule="auto"/>
        <w:rPr>
          <w:rFonts w:ascii="Arial" w:hAnsi="Arial" w:cs="Arial"/>
          <w:sz w:val="24"/>
          <w:szCs w:val="24"/>
        </w:rPr>
      </w:pPr>
      <w:r>
        <w:rPr>
          <w:rFonts w:ascii="Arial" w:hAnsi="Arial" w:cs="Arial"/>
          <w:sz w:val="24"/>
          <w:szCs w:val="24"/>
        </w:rPr>
        <w:t xml:space="preserve">Ahora </w:t>
      </w:r>
      <w:r w:rsidR="00F22A98">
        <w:rPr>
          <w:rFonts w:ascii="Arial" w:hAnsi="Arial" w:cs="Arial"/>
          <w:sz w:val="24"/>
          <w:szCs w:val="24"/>
        </w:rPr>
        <w:t>bien, a</w:t>
      </w:r>
      <w:r>
        <w:rPr>
          <w:rFonts w:ascii="Arial" w:hAnsi="Arial" w:cs="Arial"/>
          <w:sz w:val="24"/>
          <w:szCs w:val="24"/>
        </w:rPr>
        <w:t xml:space="preserve"> consideración de est</w:t>
      </w:r>
      <w:r w:rsidR="00C87DDB">
        <w:rPr>
          <w:rFonts w:ascii="Arial" w:hAnsi="Arial" w:cs="Arial"/>
          <w:sz w:val="24"/>
          <w:szCs w:val="24"/>
        </w:rPr>
        <w:t xml:space="preserve">a Comisión Permanente de Sistemas Normativos Indígenas </w:t>
      </w:r>
      <w:r w:rsidR="001A0564">
        <w:rPr>
          <w:rFonts w:ascii="Arial" w:hAnsi="Arial" w:cs="Arial"/>
          <w:sz w:val="24"/>
          <w:szCs w:val="24"/>
        </w:rPr>
        <w:t>la inconformidad aducida</w:t>
      </w:r>
      <w:r w:rsidR="00952185">
        <w:rPr>
          <w:rFonts w:ascii="Arial" w:hAnsi="Arial" w:cs="Arial"/>
          <w:sz w:val="24"/>
          <w:szCs w:val="24"/>
        </w:rPr>
        <w:t xml:space="preserve"> por </w:t>
      </w:r>
      <w:r w:rsidR="00F22A98">
        <w:rPr>
          <w:rFonts w:ascii="Arial" w:hAnsi="Arial" w:cs="Arial"/>
          <w:sz w:val="24"/>
          <w:szCs w:val="24"/>
        </w:rPr>
        <w:t xml:space="preserve">los promoventes </w:t>
      </w:r>
      <w:r w:rsidR="00952185">
        <w:rPr>
          <w:rFonts w:ascii="Arial" w:hAnsi="Arial" w:cs="Arial"/>
          <w:sz w:val="24"/>
          <w:szCs w:val="24"/>
        </w:rPr>
        <w:t xml:space="preserve">es </w:t>
      </w:r>
      <w:r w:rsidR="00F22A98">
        <w:rPr>
          <w:rFonts w:ascii="Arial" w:hAnsi="Arial" w:cs="Arial"/>
          <w:sz w:val="24"/>
          <w:szCs w:val="24"/>
        </w:rPr>
        <w:t>infundad</w:t>
      </w:r>
      <w:r w:rsidR="00952185">
        <w:rPr>
          <w:rFonts w:ascii="Arial" w:hAnsi="Arial" w:cs="Arial"/>
          <w:sz w:val="24"/>
          <w:szCs w:val="24"/>
        </w:rPr>
        <w:t>a</w:t>
      </w:r>
      <w:r w:rsidR="00596FF7">
        <w:rPr>
          <w:rFonts w:ascii="Arial" w:hAnsi="Arial" w:cs="Arial"/>
          <w:sz w:val="24"/>
          <w:szCs w:val="24"/>
        </w:rPr>
        <w:t xml:space="preserve"> </w:t>
      </w:r>
      <w:r w:rsidR="00952185">
        <w:rPr>
          <w:rFonts w:ascii="Arial" w:hAnsi="Arial" w:cs="Arial"/>
          <w:sz w:val="24"/>
          <w:szCs w:val="24"/>
        </w:rPr>
        <w:t>por</w:t>
      </w:r>
      <w:r w:rsidR="00596FF7">
        <w:rPr>
          <w:rFonts w:ascii="Arial" w:hAnsi="Arial" w:cs="Arial"/>
          <w:sz w:val="24"/>
          <w:szCs w:val="24"/>
        </w:rPr>
        <w:t xml:space="preserve">que </w:t>
      </w:r>
      <w:r w:rsidR="00B80CB2">
        <w:rPr>
          <w:rFonts w:ascii="Arial" w:hAnsi="Arial" w:cs="Arial"/>
          <w:sz w:val="24"/>
          <w:szCs w:val="24"/>
        </w:rPr>
        <w:t xml:space="preserve">desde la </w:t>
      </w:r>
      <w:r w:rsidR="00596FF7">
        <w:rPr>
          <w:rFonts w:ascii="Arial" w:hAnsi="Arial" w:cs="Arial"/>
          <w:sz w:val="24"/>
          <w:szCs w:val="24"/>
        </w:rPr>
        <w:t xml:space="preserve">convocatoria de fecha 10 de octubre 2022, se puede apreciar que </w:t>
      </w:r>
      <w:r w:rsidR="00B80CB2">
        <w:rPr>
          <w:rFonts w:ascii="Arial" w:hAnsi="Arial" w:cs="Arial"/>
          <w:sz w:val="24"/>
          <w:szCs w:val="24"/>
        </w:rPr>
        <w:t>en el apartado de “</w:t>
      </w:r>
      <w:r w:rsidR="00B80CB2" w:rsidRPr="00B80CB2">
        <w:rPr>
          <w:rFonts w:ascii="Arial" w:hAnsi="Arial" w:cs="Arial"/>
          <w:i/>
          <w:iCs/>
          <w:sz w:val="24"/>
          <w:szCs w:val="24"/>
        </w:rPr>
        <w:t>CONVOCAN</w:t>
      </w:r>
      <w:r w:rsidR="00B80CB2">
        <w:rPr>
          <w:rFonts w:ascii="Arial" w:hAnsi="Arial" w:cs="Arial"/>
          <w:sz w:val="24"/>
          <w:szCs w:val="24"/>
        </w:rPr>
        <w:t xml:space="preserve">” se invita a los pobladores de las dos </w:t>
      </w:r>
      <w:r w:rsidR="00952185">
        <w:rPr>
          <w:rFonts w:ascii="Arial" w:hAnsi="Arial" w:cs="Arial"/>
          <w:sz w:val="24"/>
          <w:szCs w:val="24"/>
        </w:rPr>
        <w:t>A</w:t>
      </w:r>
      <w:r w:rsidR="00B80CB2">
        <w:rPr>
          <w:rFonts w:ascii="Arial" w:hAnsi="Arial" w:cs="Arial"/>
          <w:sz w:val="24"/>
          <w:szCs w:val="24"/>
        </w:rPr>
        <w:t xml:space="preserve">gencias a participar a las Asambleas Generales comunitarias de </w:t>
      </w:r>
      <w:r w:rsidR="00CD273B">
        <w:rPr>
          <w:rFonts w:ascii="Arial" w:hAnsi="Arial" w:cs="Arial"/>
          <w:sz w:val="24"/>
          <w:szCs w:val="24"/>
        </w:rPr>
        <w:t>elección,</w:t>
      </w:r>
      <w:r w:rsidR="00B80CB2">
        <w:rPr>
          <w:rFonts w:ascii="Arial" w:hAnsi="Arial" w:cs="Arial"/>
          <w:sz w:val="24"/>
          <w:szCs w:val="24"/>
        </w:rPr>
        <w:t xml:space="preserve"> así como se puede apreciar en la siguiente leyenda: </w:t>
      </w:r>
    </w:p>
    <w:p w14:paraId="570695A4" w14:textId="0718C5F1" w:rsidR="00596FF7" w:rsidRPr="00952185" w:rsidRDefault="00B80CB2" w:rsidP="0014517B">
      <w:pPr>
        <w:spacing w:before="120" w:after="120" w:line="276" w:lineRule="auto"/>
        <w:ind w:left="720"/>
        <w:rPr>
          <w:rFonts w:ascii="Arial" w:hAnsi="Arial" w:cs="Arial"/>
          <w:sz w:val="24"/>
          <w:szCs w:val="24"/>
        </w:rPr>
      </w:pPr>
      <w:r w:rsidRPr="00B80CB2">
        <w:rPr>
          <w:rFonts w:ascii="Arial" w:hAnsi="Arial" w:cs="Arial"/>
          <w:b/>
          <w:bCs/>
          <w:i/>
          <w:iCs/>
          <w:sz w:val="24"/>
          <w:szCs w:val="24"/>
          <w:u w:val="single"/>
        </w:rPr>
        <w:t>A TODOS LOS HOMBRES Y MUJERES MAYORES DE EDAD, ORIGINARIOS Y AVECINDADOS DE REYES ETLA, OAXACA Y AGENCIAS MUNICIPALES DE SAN JUAN DE DIOS Y SAN LÁZARO, REYES, ETLA, OAXACA</w:t>
      </w:r>
      <w:r w:rsidRPr="00B80CB2">
        <w:rPr>
          <w:rFonts w:ascii="Arial" w:hAnsi="Arial" w:cs="Arial"/>
          <w:i/>
          <w:iCs/>
          <w:sz w:val="24"/>
          <w:szCs w:val="24"/>
        </w:rPr>
        <w:t xml:space="preserve">, PARA QUE ASISTAN A LAS ASAMBLEAS </w:t>
      </w:r>
      <w:r w:rsidRPr="00B80CB2">
        <w:rPr>
          <w:rFonts w:ascii="Arial" w:hAnsi="Arial" w:cs="Arial"/>
          <w:i/>
          <w:iCs/>
          <w:sz w:val="24"/>
          <w:szCs w:val="24"/>
        </w:rPr>
        <w:lastRenderedPageBreak/>
        <w:t>GENERALES COMUNITARIAS DE ELECCIÓN PARA EL NOMBRAMIENTO DE CONCEJALES AL AYUNTAMIENTO MUNICIPAL CONSTITUCIONAL DE ESTA POBLACIÓN, MISMOS QUE FUNGIRÁN DURANTE EL TRIENIO 2023-2025</w:t>
      </w:r>
      <w:r w:rsidR="00CD273B" w:rsidRPr="00B80CB2">
        <w:rPr>
          <w:rFonts w:ascii="Arial" w:hAnsi="Arial" w:cs="Arial"/>
          <w:i/>
          <w:iCs/>
          <w:sz w:val="24"/>
          <w:szCs w:val="24"/>
        </w:rPr>
        <w:t>.</w:t>
      </w:r>
      <w:r w:rsidR="00CD273B">
        <w:rPr>
          <w:rFonts w:ascii="Arial" w:hAnsi="Arial" w:cs="Arial"/>
          <w:i/>
          <w:iCs/>
          <w:sz w:val="24"/>
          <w:szCs w:val="24"/>
        </w:rPr>
        <w:t xml:space="preserve"> </w:t>
      </w:r>
      <w:r w:rsidR="00CD273B" w:rsidRPr="0014517B">
        <w:rPr>
          <w:rFonts w:ascii="Arial" w:hAnsi="Arial" w:cs="Arial"/>
          <w:sz w:val="24"/>
          <w:szCs w:val="24"/>
        </w:rPr>
        <w:t>(</w:t>
      </w:r>
      <w:r w:rsidR="00D363FA" w:rsidRPr="0014517B">
        <w:rPr>
          <w:rFonts w:ascii="Arial" w:hAnsi="Arial" w:cs="Arial"/>
          <w:sz w:val="24"/>
          <w:szCs w:val="24"/>
        </w:rPr>
        <w:t>sic).</w:t>
      </w:r>
    </w:p>
    <w:p w14:paraId="62D54019" w14:textId="221FBF03" w:rsidR="00596FF7" w:rsidRDefault="00B80CB2" w:rsidP="001E4765">
      <w:pPr>
        <w:spacing w:before="120" w:after="120" w:line="276" w:lineRule="auto"/>
        <w:rPr>
          <w:rFonts w:ascii="Arial" w:hAnsi="Arial" w:cs="Arial"/>
          <w:sz w:val="24"/>
          <w:szCs w:val="24"/>
        </w:rPr>
      </w:pPr>
      <w:r>
        <w:rPr>
          <w:rFonts w:ascii="Arial" w:hAnsi="Arial" w:cs="Arial"/>
          <w:sz w:val="24"/>
          <w:szCs w:val="24"/>
        </w:rPr>
        <w:t xml:space="preserve">En consecuencias las </w:t>
      </w:r>
      <w:r w:rsidR="00952185">
        <w:rPr>
          <w:rFonts w:ascii="Arial" w:hAnsi="Arial" w:cs="Arial"/>
          <w:sz w:val="24"/>
          <w:szCs w:val="24"/>
        </w:rPr>
        <w:t>A</w:t>
      </w:r>
      <w:r>
        <w:rPr>
          <w:rFonts w:ascii="Arial" w:hAnsi="Arial" w:cs="Arial"/>
          <w:sz w:val="24"/>
          <w:szCs w:val="24"/>
        </w:rPr>
        <w:t xml:space="preserve">gencias de San Lázaro y San Juan de Dios, fueron consideradas para las asambleas generales de elección; </w:t>
      </w:r>
      <w:r w:rsidR="00952185">
        <w:rPr>
          <w:rFonts w:ascii="Arial" w:hAnsi="Arial" w:cs="Arial"/>
          <w:sz w:val="24"/>
          <w:szCs w:val="24"/>
        </w:rPr>
        <w:t xml:space="preserve">además, la </w:t>
      </w:r>
      <w:r>
        <w:rPr>
          <w:rFonts w:ascii="Arial" w:hAnsi="Arial" w:cs="Arial"/>
          <w:sz w:val="24"/>
          <w:szCs w:val="24"/>
        </w:rPr>
        <w:t xml:space="preserve">convocatoria que fue difundida de acuerdo al </w:t>
      </w:r>
      <w:r w:rsidR="00952185">
        <w:rPr>
          <w:rFonts w:ascii="Arial" w:hAnsi="Arial" w:cs="Arial"/>
          <w:sz w:val="24"/>
          <w:szCs w:val="24"/>
        </w:rPr>
        <w:t>D</w:t>
      </w:r>
      <w:r>
        <w:rPr>
          <w:rFonts w:ascii="Arial" w:hAnsi="Arial" w:cs="Arial"/>
          <w:sz w:val="24"/>
          <w:szCs w:val="24"/>
        </w:rPr>
        <w:t xml:space="preserve">ictamen </w:t>
      </w:r>
      <w:r w:rsidRPr="00BB7232">
        <w:rPr>
          <w:rFonts w:ascii="Arial" w:hAnsi="Arial" w:cs="Arial"/>
          <w:sz w:val="24"/>
          <w:szCs w:val="24"/>
        </w:rPr>
        <w:t>DESNI-IEEPCO-CAT-</w:t>
      </w:r>
      <w:r>
        <w:rPr>
          <w:rFonts w:ascii="Arial" w:hAnsi="Arial" w:cs="Arial"/>
          <w:sz w:val="24"/>
          <w:szCs w:val="24"/>
        </w:rPr>
        <w:t>086</w:t>
      </w:r>
      <w:r w:rsidRPr="00BB7232">
        <w:rPr>
          <w:rFonts w:ascii="Arial" w:hAnsi="Arial" w:cs="Arial"/>
          <w:sz w:val="24"/>
          <w:szCs w:val="24"/>
        </w:rPr>
        <w:t>/2022 que identifica</w:t>
      </w:r>
      <w:r>
        <w:rPr>
          <w:rFonts w:ascii="Arial" w:hAnsi="Arial" w:cs="Arial"/>
          <w:sz w:val="24"/>
          <w:szCs w:val="24"/>
        </w:rPr>
        <w:t xml:space="preserve"> su</w:t>
      </w:r>
      <w:r w:rsidRPr="00BB7232">
        <w:rPr>
          <w:rFonts w:ascii="Arial" w:hAnsi="Arial" w:cs="Arial"/>
          <w:sz w:val="24"/>
          <w:szCs w:val="24"/>
        </w:rPr>
        <w:t xml:space="preserve"> método de elección</w:t>
      </w:r>
      <w:r>
        <w:rPr>
          <w:rFonts w:ascii="Arial" w:hAnsi="Arial" w:cs="Arial"/>
          <w:sz w:val="24"/>
          <w:szCs w:val="24"/>
        </w:rPr>
        <w:t>, así como consta en la</w:t>
      </w:r>
      <w:r w:rsidR="00D363FA">
        <w:rPr>
          <w:rFonts w:ascii="Arial" w:hAnsi="Arial" w:cs="Arial"/>
          <w:sz w:val="24"/>
          <w:szCs w:val="24"/>
        </w:rPr>
        <w:t>s</w:t>
      </w:r>
      <w:r>
        <w:rPr>
          <w:rFonts w:ascii="Arial" w:hAnsi="Arial" w:cs="Arial"/>
          <w:sz w:val="24"/>
          <w:szCs w:val="24"/>
        </w:rPr>
        <w:t xml:space="preserve"> documental</w:t>
      </w:r>
      <w:r w:rsidR="00D363FA">
        <w:rPr>
          <w:rFonts w:ascii="Arial" w:hAnsi="Arial" w:cs="Arial"/>
          <w:sz w:val="24"/>
          <w:szCs w:val="24"/>
        </w:rPr>
        <w:t>es</w:t>
      </w:r>
      <w:r>
        <w:rPr>
          <w:rFonts w:ascii="Arial" w:hAnsi="Arial" w:cs="Arial"/>
          <w:sz w:val="24"/>
          <w:szCs w:val="24"/>
        </w:rPr>
        <w:t xml:space="preserve"> enviada</w:t>
      </w:r>
      <w:r w:rsidR="00D363FA">
        <w:rPr>
          <w:rFonts w:ascii="Arial" w:hAnsi="Arial" w:cs="Arial"/>
          <w:sz w:val="24"/>
          <w:szCs w:val="24"/>
        </w:rPr>
        <w:t>s</w:t>
      </w:r>
      <w:r>
        <w:rPr>
          <w:rFonts w:ascii="Arial" w:hAnsi="Arial" w:cs="Arial"/>
          <w:sz w:val="24"/>
          <w:szCs w:val="24"/>
        </w:rPr>
        <w:t xml:space="preserve"> por la Autoridad Municipal, y que fue confirmada por la resolución emitida en el expediente JDCI/195/2022</w:t>
      </w:r>
      <w:r w:rsidR="00034185">
        <w:rPr>
          <w:rFonts w:ascii="Arial" w:hAnsi="Arial" w:cs="Arial"/>
          <w:sz w:val="24"/>
          <w:szCs w:val="24"/>
        </w:rPr>
        <w:t xml:space="preserve"> del TEEO mediante sentencia de fecha 15 de octubre de 2022, por tanto</w:t>
      </w:r>
      <w:r w:rsidR="00952185">
        <w:rPr>
          <w:rFonts w:ascii="Arial" w:hAnsi="Arial" w:cs="Arial"/>
          <w:sz w:val="24"/>
          <w:szCs w:val="24"/>
        </w:rPr>
        <w:t>,</w:t>
      </w:r>
      <w:r w:rsidR="00034185">
        <w:rPr>
          <w:rFonts w:ascii="Arial" w:hAnsi="Arial" w:cs="Arial"/>
          <w:sz w:val="24"/>
          <w:szCs w:val="24"/>
        </w:rPr>
        <w:t xml:space="preserve"> los habitantes de las dos </w:t>
      </w:r>
      <w:r w:rsidR="00952185">
        <w:rPr>
          <w:rFonts w:ascii="Arial" w:hAnsi="Arial" w:cs="Arial"/>
          <w:sz w:val="24"/>
          <w:szCs w:val="24"/>
        </w:rPr>
        <w:t>A</w:t>
      </w:r>
      <w:r w:rsidR="00034185">
        <w:rPr>
          <w:rFonts w:ascii="Arial" w:hAnsi="Arial" w:cs="Arial"/>
          <w:sz w:val="24"/>
          <w:szCs w:val="24"/>
        </w:rPr>
        <w:t>gencias estaban enterados de que se celebraría dicha asamblea extraordinaria.</w:t>
      </w:r>
    </w:p>
    <w:p w14:paraId="460E5275" w14:textId="2676BB11" w:rsidR="00596FF7" w:rsidRDefault="00034185" w:rsidP="00C44B9A">
      <w:pPr>
        <w:spacing w:before="120" w:after="120" w:line="276" w:lineRule="auto"/>
        <w:rPr>
          <w:rFonts w:ascii="Arial" w:hAnsi="Arial" w:cs="Arial"/>
          <w:sz w:val="24"/>
          <w:szCs w:val="24"/>
        </w:rPr>
      </w:pPr>
      <w:r>
        <w:rPr>
          <w:rFonts w:ascii="Arial" w:hAnsi="Arial" w:cs="Arial"/>
          <w:sz w:val="24"/>
          <w:szCs w:val="24"/>
        </w:rPr>
        <w:t>Ahora bien</w:t>
      </w:r>
      <w:r w:rsidR="00D547F5">
        <w:rPr>
          <w:rFonts w:ascii="Arial" w:hAnsi="Arial" w:cs="Arial"/>
          <w:sz w:val="24"/>
          <w:szCs w:val="24"/>
        </w:rPr>
        <w:t>,</w:t>
      </w:r>
      <w:r>
        <w:rPr>
          <w:rFonts w:ascii="Arial" w:hAnsi="Arial" w:cs="Arial"/>
          <w:sz w:val="24"/>
          <w:szCs w:val="24"/>
        </w:rPr>
        <w:t xml:space="preserve"> de la lectura del acta de asamblea extraordinaria de fecha 16 de octubre de 2022, en el punto 6 de </w:t>
      </w:r>
      <w:r w:rsidR="00952185">
        <w:rPr>
          <w:rFonts w:ascii="Arial" w:hAnsi="Arial" w:cs="Arial"/>
          <w:sz w:val="24"/>
          <w:szCs w:val="24"/>
        </w:rPr>
        <w:t>O</w:t>
      </w:r>
      <w:r>
        <w:rPr>
          <w:rFonts w:ascii="Arial" w:hAnsi="Arial" w:cs="Arial"/>
          <w:sz w:val="24"/>
          <w:szCs w:val="24"/>
        </w:rPr>
        <w:t xml:space="preserve">rden del </w:t>
      </w:r>
      <w:r w:rsidR="00952185">
        <w:rPr>
          <w:rFonts w:ascii="Arial" w:hAnsi="Arial" w:cs="Arial"/>
          <w:sz w:val="24"/>
          <w:szCs w:val="24"/>
        </w:rPr>
        <w:t>D</w:t>
      </w:r>
      <w:r w:rsidR="00F22A98">
        <w:rPr>
          <w:rFonts w:ascii="Arial" w:hAnsi="Arial" w:cs="Arial"/>
          <w:sz w:val="24"/>
          <w:szCs w:val="24"/>
        </w:rPr>
        <w:t>ía</w:t>
      </w:r>
      <w:r w:rsidR="00952185">
        <w:rPr>
          <w:rFonts w:ascii="Arial" w:hAnsi="Arial" w:cs="Arial"/>
          <w:sz w:val="24"/>
          <w:szCs w:val="24"/>
        </w:rPr>
        <w:t>,</w:t>
      </w:r>
      <w:r>
        <w:rPr>
          <w:rFonts w:ascii="Arial" w:hAnsi="Arial" w:cs="Arial"/>
          <w:sz w:val="24"/>
          <w:szCs w:val="24"/>
        </w:rPr>
        <w:t xml:space="preserve"> el </w:t>
      </w:r>
      <w:r w:rsidR="00952185">
        <w:rPr>
          <w:rFonts w:ascii="Arial" w:hAnsi="Arial" w:cs="Arial"/>
          <w:sz w:val="24"/>
          <w:szCs w:val="24"/>
        </w:rPr>
        <w:t>P</w:t>
      </w:r>
      <w:r>
        <w:rPr>
          <w:rFonts w:ascii="Arial" w:hAnsi="Arial" w:cs="Arial"/>
          <w:sz w:val="24"/>
          <w:szCs w:val="24"/>
        </w:rPr>
        <w:t xml:space="preserve">residente de la </w:t>
      </w:r>
      <w:r w:rsidR="00952185">
        <w:rPr>
          <w:rFonts w:ascii="Arial" w:hAnsi="Arial" w:cs="Arial"/>
          <w:sz w:val="24"/>
          <w:szCs w:val="24"/>
        </w:rPr>
        <w:t>M</w:t>
      </w:r>
      <w:r>
        <w:rPr>
          <w:rFonts w:ascii="Arial" w:hAnsi="Arial" w:cs="Arial"/>
          <w:sz w:val="24"/>
          <w:szCs w:val="24"/>
        </w:rPr>
        <w:t xml:space="preserve">esa de </w:t>
      </w:r>
      <w:r w:rsidR="00952185">
        <w:rPr>
          <w:rFonts w:ascii="Arial" w:hAnsi="Arial" w:cs="Arial"/>
          <w:sz w:val="24"/>
          <w:szCs w:val="24"/>
        </w:rPr>
        <w:t>D</w:t>
      </w:r>
      <w:r>
        <w:rPr>
          <w:rFonts w:ascii="Arial" w:hAnsi="Arial" w:cs="Arial"/>
          <w:sz w:val="24"/>
          <w:szCs w:val="24"/>
        </w:rPr>
        <w:t xml:space="preserve">ebates </w:t>
      </w:r>
      <w:r w:rsidR="00D547F5">
        <w:rPr>
          <w:rFonts w:ascii="Arial" w:hAnsi="Arial" w:cs="Arial"/>
          <w:sz w:val="24"/>
          <w:szCs w:val="24"/>
        </w:rPr>
        <w:t>“</w:t>
      </w:r>
      <w:r w:rsidR="00596FF7" w:rsidRPr="007C6E6A">
        <w:rPr>
          <w:rFonts w:ascii="Arial" w:hAnsi="Arial" w:cs="Arial"/>
          <w:b/>
          <w:bCs/>
          <w:i/>
          <w:iCs/>
          <w:sz w:val="24"/>
          <w:szCs w:val="24"/>
          <w:u w:val="single"/>
        </w:rPr>
        <w:t>hace una invitación a todos los ciudadanos originarios (as) avecindados (as) de</w:t>
      </w:r>
      <w:r>
        <w:rPr>
          <w:rFonts w:ascii="Arial" w:hAnsi="Arial" w:cs="Arial"/>
          <w:b/>
          <w:bCs/>
          <w:i/>
          <w:iCs/>
          <w:sz w:val="24"/>
          <w:szCs w:val="24"/>
          <w:u w:val="single"/>
        </w:rPr>
        <w:t xml:space="preserve"> la</w:t>
      </w:r>
      <w:r w:rsidR="00596FF7" w:rsidRPr="007C6E6A">
        <w:rPr>
          <w:rFonts w:ascii="Arial" w:hAnsi="Arial" w:cs="Arial"/>
          <w:b/>
          <w:bCs/>
          <w:i/>
          <w:iCs/>
          <w:sz w:val="24"/>
          <w:szCs w:val="24"/>
          <w:u w:val="single"/>
        </w:rPr>
        <w:t xml:space="preserve"> población para que se vayan incorporando a la explanada municipal</w:t>
      </w:r>
      <w:r w:rsidR="00596FF7" w:rsidRPr="00B00921">
        <w:rPr>
          <w:rFonts w:ascii="Arial" w:hAnsi="Arial" w:cs="Arial"/>
          <w:sz w:val="24"/>
          <w:szCs w:val="24"/>
        </w:rPr>
        <w:t xml:space="preserve"> para tomar su respectivo asiento y poder</w:t>
      </w:r>
      <w:r w:rsidR="00596FF7">
        <w:rPr>
          <w:rFonts w:ascii="Arial" w:hAnsi="Arial" w:cs="Arial"/>
          <w:sz w:val="24"/>
          <w:szCs w:val="24"/>
        </w:rPr>
        <w:t xml:space="preserve"> </w:t>
      </w:r>
      <w:r w:rsidR="00596FF7" w:rsidRPr="00B00921">
        <w:rPr>
          <w:rFonts w:ascii="Arial" w:hAnsi="Arial" w:cs="Arial"/>
          <w:sz w:val="24"/>
          <w:szCs w:val="24"/>
        </w:rPr>
        <w:t>llevar un orden; en este mismo sentido</w:t>
      </w:r>
      <w:r w:rsidR="00F73C0B">
        <w:rPr>
          <w:rFonts w:ascii="Arial" w:hAnsi="Arial" w:cs="Arial"/>
          <w:sz w:val="24"/>
          <w:szCs w:val="24"/>
        </w:rPr>
        <w:t>,</w:t>
      </w:r>
      <w:r w:rsidR="00596FF7" w:rsidRPr="00B00921">
        <w:rPr>
          <w:rFonts w:ascii="Arial" w:hAnsi="Arial" w:cs="Arial"/>
          <w:sz w:val="24"/>
          <w:szCs w:val="24"/>
        </w:rPr>
        <w:t xml:space="preserve"> </w:t>
      </w:r>
      <w:r w:rsidR="00596FF7">
        <w:rPr>
          <w:rFonts w:ascii="Arial" w:hAnsi="Arial" w:cs="Arial"/>
          <w:sz w:val="24"/>
          <w:szCs w:val="24"/>
        </w:rPr>
        <w:t xml:space="preserve">el </w:t>
      </w:r>
      <w:r w:rsidR="00F73C0B">
        <w:rPr>
          <w:rFonts w:ascii="Arial" w:hAnsi="Arial" w:cs="Arial"/>
          <w:sz w:val="24"/>
          <w:szCs w:val="24"/>
        </w:rPr>
        <w:t>S</w:t>
      </w:r>
      <w:r w:rsidR="00596FF7">
        <w:rPr>
          <w:rFonts w:ascii="Arial" w:hAnsi="Arial" w:cs="Arial"/>
          <w:sz w:val="24"/>
          <w:szCs w:val="24"/>
        </w:rPr>
        <w:t xml:space="preserve">ecretario de la </w:t>
      </w:r>
      <w:r w:rsidR="00F73C0B">
        <w:rPr>
          <w:rFonts w:ascii="Arial" w:hAnsi="Arial" w:cs="Arial"/>
          <w:sz w:val="24"/>
          <w:szCs w:val="24"/>
        </w:rPr>
        <w:t>M</w:t>
      </w:r>
      <w:r w:rsidR="00596FF7">
        <w:rPr>
          <w:rFonts w:ascii="Arial" w:hAnsi="Arial" w:cs="Arial"/>
          <w:sz w:val="24"/>
          <w:szCs w:val="24"/>
        </w:rPr>
        <w:t xml:space="preserve">esa de </w:t>
      </w:r>
      <w:r w:rsidR="00F73C0B">
        <w:rPr>
          <w:rFonts w:ascii="Arial" w:hAnsi="Arial" w:cs="Arial"/>
          <w:sz w:val="24"/>
          <w:szCs w:val="24"/>
        </w:rPr>
        <w:t>D</w:t>
      </w:r>
      <w:r w:rsidR="00596FF7">
        <w:rPr>
          <w:rFonts w:ascii="Arial" w:hAnsi="Arial" w:cs="Arial"/>
          <w:sz w:val="24"/>
          <w:szCs w:val="24"/>
        </w:rPr>
        <w:t xml:space="preserve">ebates </w:t>
      </w:r>
      <w:r w:rsidR="00596FF7" w:rsidRPr="007C6E6A">
        <w:rPr>
          <w:rFonts w:ascii="Arial" w:hAnsi="Arial" w:cs="Arial"/>
          <w:b/>
          <w:bCs/>
          <w:i/>
          <w:iCs/>
          <w:sz w:val="24"/>
          <w:szCs w:val="24"/>
          <w:u w:val="single"/>
        </w:rPr>
        <w:t xml:space="preserve">invita a la autoridad municipal en turno, en coordinación con los dos regidores de las </w:t>
      </w:r>
      <w:bookmarkStart w:id="34" w:name="_Hlk118720120"/>
      <w:r w:rsidR="00F73C0B">
        <w:rPr>
          <w:rFonts w:ascii="Arial" w:hAnsi="Arial" w:cs="Arial"/>
          <w:b/>
          <w:bCs/>
          <w:i/>
          <w:iCs/>
          <w:sz w:val="24"/>
          <w:szCs w:val="24"/>
          <w:u w:val="single"/>
        </w:rPr>
        <w:t>A</w:t>
      </w:r>
      <w:r w:rsidR="00596FF7" w:rsidRPr="007C6E6A">
        <w:rPr>
          <w:rFonts w:ascii="Arial" w:hAnsi="Arial" w:cs="Arial"/>
          <w:b/>
          <w:bCs/>
          <w:i/>
          <w:iCs/>
          <w:sz w:val="24"/>
          <w:szCs w:val="24"/>
          <w:u w:val="single"/>
        </w:rPr>
        <w:t>gencias de San Lázaro y San Juan De Dios</w:t>
      </w:r>
      <w:bookmarkEnd w:id="34"/>
      <w:r w:rsidR="00596FF7" w:rsidRPr="00B00921">
        <w:rPr>
          <w:rFonts w:ascii="Arial" w:hAnsi="Arial" w:cs="Arial"/>
          <w:sz w:val="24"/>
          <w:szCs w:val="24"/>
        </w:rPr>
        <w:t xml:space="preserve"> pertenecientes al municipio en mención, a integrar</w:t>
      </w:r>
      <w:r w:rsidR="00596FF7">
        <w:rPr>
          <w:rFonts w:ascii="Arial" w:hAnsi="Arial" w:cs="Arial"/>
          <w:sz w:val="24"/>
          <w:szCs w:val="24"/>
        </w:rPr>
        <w:t>se</w:t>
      </w:r>
      <w:r w:rsidR="00596FF7" w:rsidRPr="00B00921">
        <w:t xml:space="preserve"> </w:t>
      </w:r>
      <w:r w:rsidR="00596FF7" w:rsidRPr="007C6E6A">
        <w:rPr>
          <w:rFonts w:ascii="Arial" w:hAnsi="Arial" w:cs="Arial"/>
          <w:b/>
          <w:bCs/>
          <w:i/>
          <w:iCs/>
          <w:sz w:val="24"/>
          <w:szCs w:val="24"/>
          <w:u w:val="single"/>
        </w:rPr>
        <w:t>con la finalidad de emitir su voto a favor de los candidatos o las candidatas que sean de su agrado</w:t>
      </w:r>
      <w:r w:rsidR="00D547F5">
        <w:rPr>
          <w:rFonts w:ascii="Arial" w:hAnsi="Arial" w:cs="Arial"/>
          <w:b/>
          <w:bCs/>
          <w:i/>
          <w:iCs/>
          <w:sz w:val="24"/>
          <w:szCs w:val="24"/>
          <w:u w:val="single"/>
        </w:rPr>
        <w:t>”</w:t>
      </w:r>
      <w:r w:rsidR="00596FF7">
        <w:rPr>
          <w:rFonts w:ascii="Arial" w:hAnsi="Arial" w:cs="Arial"/>
          <w:i/>
          <w:iCs/>
          <w:sz w:val="24"/>
          <w:szCs w:val="24"/>
          <w:u w:val="single"/>
        </w:rPr>
        <w:t>;</w:t>
      </w:r>
      <w:r>
        <w:rPr>
          <w:rFonts w:ascii="Arial" w:hAnsi="Arial" w:cs="Arial"/>
          <w:i/>
          <w:iCs/>
          <w:sz w:val="24"/>
          <w:szCs w:val="24"/>
          <w:u w:val="single"/>
        </w:rPr>
        <w:t xml:space="preserve"> </w:t>
      </w:r>
      <w:r>
        <w:rPr>
          <w:rFonts w:ascii="Arial" w:hAnsi="Arial" w:cs="Arial"/>
          <w:sz w:val="24"/>
          <w:szCs w:val="24"/>
        </w:rPr>
        <w:t xml:space="preserve">en consecuencia </w:t>
      </w:r>
      <w:r w:rsidR="00F73C0B">
        <w:rPr>
          <w:rFonts w:ascii="Arial" w:hAnsi="Arial" w:cs="Arial"/>
          <w:sz w:val="24"/>
          <w:szCs w:val="24"/>
        </w:rPr>
        <w:t>las personas</w:t>
      </w:r>
      <w:r>
        <w:rPr>
          <w:rFonts w:ascii="Arial" w:hAnsi="Arial" w:cs="Arial"/>
          <w:sz w:val="24"/>
          <w:szCs w:val="24"/>
        </w:rPr>
        <w:t xml:space="preserve"> de las dos </w:t>
      </w:r>
      <w:r w:rsidR="00F73C0B">
        <w:rPr>
          <w:rFonts w:ascii="Arial" w:hAnsi="Arial" w:cs="Arial"/>
          <w:sz w:val="24"/>
          <w:szCs w:val="24"/>
        </w:rPr>
        <w:t>A</w:t>
      </w:r>
      <w:r>
        <w:rPr>
          <w:rFonts w:ascii="Arial" w:hAnsi="Arial" w:cs="Arial"/>
          <w:sz w:val="24"/>
          <w:szCs w:val="24"/>
        </w:rPr>
        <w:t>gencias no solo estaban invitad</w:t>
      </w:r>
      <w:r w:rsidR="00F73C0B">
        <w:rPr>
          <w:rFonts w:ascii="Arial" w:hAnsi="Arial" w:cs="Arial"/>
          <w:sz w:val="24"/>
          <w:szCs w:val="24"/>
        </w:rPr>
        <w:t>a</w:t>
      </w:r>
      <w:r>
        <w:rPr>
          <w:rFonts w:ascii="Arial" w:hAnsi="Arial" w:cs="Arial"/>
          <w:sz w:val="24"/>
          <w:szCs w:val="24"/>
        </w:rPr>
        <w:t>s a dicha asamblea, si no también</w:t>
      </w:r>
      <w:r w:rsidR="00D547F5">
        <w:rPr>
          <w:rFonts w:ascii="Arial" w:hAnsi="Arial" w:cs="Arial"/>
          <w:sz w:val="24"/>
          <w:szCs w:val="24"/>
        </w:rPr>
        <w:t>,</w:t>
      </w:r>
      <w:r>
        <w:rPr>
          <w:rFonts w:ascii="Arial" w:hAnsi="Arial" w:cs="Arial"/>
          <w:sz w:val="24"/>
          <w:szCs w:val="24"/>
        </w:rPr>
        <w:t xml:space="preserve"> se les consider</w:t>
      </w:r>
      <w:r w:rsidR="00D547F5">
        <w:rPr>
          <w:rFonts w:ascii="Arial" w:hAnsi="Arial" w:cs="Arial"/>
          <w:sz w:val="24"/>
          <w:szCs w:val="24"/>
        </w:rPr>
        <w:t>ó</w:t>
      </w:r>
      <w:r>
        <w:rPr>
          <w:rFonts w:ascii="Arial" w:hAnsi="Arial" w:cs="Arial"/>
          <w:sz w:val="24"/>
          <w:szCs w:val="24"/>
        </w:rPr>
        <w:t xml:space="preserve"> para emitir su voto, haciendo tangible su derecho a votar; tan es así que las autoridades de las dos </w:t>
      </w:r>
      <w:r w:rsidR="00F73C0B">
        <w:rPr>
          <w:rFonts w:ascii="Arial" w:hAnsi="Arial" w:cs="Arial"/>
          <w:sz w:val="24"/>
          <w:szCs w:val="24"/>
        </w:rPr>
        <w:t>A</w:t>
      </w:r>
      <w:r>
        <w:rPr>
          <w:rFonts w:ascii="Arial" w:hAnsi="Arial" w:cs="Arial"/>
          <w:sz w:val="24"/>
          <w:szCs w:val="24"/>
        </w:rPr>
        <w:t>gencias se en</w:t>
      </w:r>
      <w:r w:rsidR="00F73C0B">
        <w:rPr>
          <w:rFonts w:ascii="Arial" w:hAnsi="Arial" w:cs="Arial"/>
          <w:sz w:val="24"/>
          <w:szCs w:val="24"/>
        </w:rPr>
        <w:t>con</w:t>
      </w:r>
      <w:r>
        <w:rPr>
          <w:rFonts w:ascii="Arial" w:hAnsi="Arial" w:cs="Arial"/>
          <w:sz w:val="24"/>
          <w:szCs w:val="24"/>
        </w:rPr>
        <w:t xml:space="preserve">traban presentes en dicha asamblea extraordinaria, dándose por enterados de las decisiones que se </w:t>
      </w:r>
      <w:r w:rsidR="00F73C0B">
        <w:rPr>
          <w:rFonts w:ascii="Arial" w:hAnsi="Arial" w:cs="Arial"/>
          <w:sz w:val="24"/>
          <w:szCs w:val="24"/>
        </w:rPr>
        <w:t>adoptaron</w:t>
      </w:r>
      <w:r>
        <w:rPr>
          <w:rFonts w:ascii="Arial" w:hAnsi="Arial" w:cs="Arial"/>
          <w:sz w:val="24"/>
          <w:szCs w:val="24"/>
        </w:rPr>
        <w:t>.</w:t>
      </w:r>
    </w:p>
    <w:p w14:paraId="1A3D9A93" w14:textId="579782B1" w:rsidR="00034185" w:rsidRDefault="00D547F5" w:rsidP="00C44B9A">
      <w:pPr>
        <w:spacing w:before="120" w:after="120" w:line="276" w:lineRule="auto"/>
        <w:rPr>
          <w:rFonts w:ascii="Arial" w:hAnsi="Arial" w:cs="Arial"/>
          <w:sz w:val="24"/>
          <w:szCs w:val="24"/>
        </w:rPr>
      </w:pPr>
      <w:r>
        <w:rPr>
          <w:rFonts w:ascii="Arial" w:hAnsi="Arial" w:cs="Arial"/>
          <w:sz w:val="24"/>
          <w:szCs w:val="24"/>
        </w:rPr>
        <w:t>R</w:t>
      </w:r>
      <w:r w:rsidR="00034185">
        <w:rPr>
          <w:rFonts w:ascii="Arial" w:hAnsi="Arial" w:cs="Arial"/>
          <w:sz w:val="24"/>
          <w:szCs w:val="24"/>
        </w:rPr>
        <w:t>especto a su derecho de ser votados (as)</w:t>
      </w:r>
      <w:r>
        <w:rPr>
          <w:rFonts w:ascii="Arial" w:hAnsi="Arial" w:cs="Arial"/>
          <w:sz w:val="24"/>
          <w:szCs w:val="24"/>
        </w:rPr>
        <w:t>,</w:t>
      </w:r>
      <w:r w:rsidR="00034185">
        <w:rPr>
          <w:rFonts w:ascii="Arial" w:hAnsi="Arial" w:cs="Arial"/>
          <w:sz w:val="24"/>
          <w:szCs w:val="24"/>
        </w:rPr>
        <w:t xml:space="preserve"> </w:t>
      </w:r>
      <w:r w:rsidR="00F73C0B">
        <w:rPr>
          <w:rFonts w:ascii="Arial" w:hAnsi="Arial" w:cs="Arial"/>
          <w:sz w:val="24"/>
          <w:szCs w:val="24"/>
        </w:rPr>
        <w:t xml:space="preserve">es </w:t>
      </w:r>
      <w:r w:rsidR="00034185">
        <w:rPr>
          <w:rFonts w:ascii="Arial" w:hAnsi="Arial" w:cs="Arial"/>
          <w:sz w:val="24"/>
          <w:szCs w:val="24"/>
        </w:rPr>
        <w:t>de mencionarse que la autoridad municipal no solo respet</w:t>
      </w:r>
      <w:r w:rsidR="00F73C0B">
        <w:rPr>
          <w:rFonts w:ascii="Arial" w:hAnsi="Arial" w:cs="Arial"/>
          <w:sz w:val="24"/>
          <w:szCs w:val="24"/>
        </w:rPr>
        <w:t>ó</w:t>
      </w:r>
      <w:r w:rsidR="00034185">
        <w:rPr>
          <w:rFonts w:ascii="Arial" w:hAnsi="Arial" w:cs="Arial"/>
          <w:sz w:val="24"/>
          <w:szCs w:val="24"/>
        </w:rPr>
        <w:t xml:space="preserve"> las dos </w:t>
      </w:r>
      <w:r w:rsidR="000529FE">
        <w:rPr>
          <w:rFonts w:ascii="Arial" w:hAnsi="Arial" w:cs="Arial"/>
          <w:sz w:val="24"/>
          <w:szCs w:val="24"/>
        </w:rPr>
        <w:t>R</w:t>
      </w:r>
      <w:r w:rsidR="00034185">
        <w:rPr>
          <w:rFonts w:ascii="Arial" w:hAnsi="Arial" w:cs="Arial"/>
          <w:sz w:val="24"/>
          <w:szCs w:val="24"/>
        </w:rPr>
        <w:t xml:space="preserve">egidurías asignadas exclusivamente para las </w:t>
      </w:r>
      <w:r w:rsidR="00F73C0B">
        <w:rPr>
          <w:rFonts w:ascii="Arial" w:hAnsi="Arial" w:cs="Arial"/>
          <w:sz w:val="24"/>
          <w:szCs w:val="24"/>
        </w:rPr>
        <w:t>A</w:t>
      </w:r>
      <w:r w:rsidR="00034185">
        <w:rPr>
          <w:rFonts w:ascii="Arial" w:hAnsi="Arial" w:cs="Arial"/>
          <w:sz w:val="24"/>
          <w:szCs w:val="24"/>
        </w:rPr>
        <w:t xml:space="preserve">gencias </w:t>
      </w:r>
      <w:r w:rsidR="00F73C0B">
        <w:rPr>
          <w:rFonts w:ascii="Arial" w:hAnsi="Arial" w:cs="Arial"/>
          <w:sz w:val="24"/>
          <w:szCs w:val="24"/>
        </w:rPr>
        <w:t>M</w:t>
      </w:r>
      <w:r w:rsidR="00034185">
        <w:rPr>
          <w:rFonts w:ascii="Arial" w:hAnsi="Arial" w:cs="Arial"/>
          <w:sz w:val="24"/>
          <w:szCs w:val="24"/>
        </w:rPr>
        <w:t>unicip</w:t>
      </w:r>
      <w:r w:rsidR="00D363FA">
        <w:rPr>
          <w:rFonts w:ascii="Arial" w:hAnsi="Arial" w:cs="Arial"/>
          <w:sz w:val="24"/>
          <w:szCs w:val="24"/>
        </w:rPr>
        <w:t>ales</w:t>
      </w:r>
      <w:r w:rsidR="00034185">
        <w:rPr>
          <w:rFonts w:ascii="Arial" w:hAnsi="Arial" w:cs="Arial"/>
          <w:sz w:val="24"/>
          <w:szCs w:val="24"/>
        </w:rPr>
        <w:t>, si no también</w:t>
      </w:r>
      <w:r>
        <w:rPr>
          <w:rFonts w:ascii="Arial" w:hAnsi="Arial" w:cs="Arial"/>
          <w:sz w:val="24"/>
          <w:szCs w:val="24"/>
        </w:rPr>
        <w:t>,</w:t>
      </w:r>
      <w:r w:rsidR="00034185">
        <w:rPr>
          <w:rFonts w:ascii="Arial" w:hAnsi="Arial" w:cs="Arial"/>
          <w:sz w:val="24"/>
          <w:szCs w:val="24"/>
        </w:rPr>
        <w:t xml:space="preserve"> se puso a </w:t>
      </w:r>
      <w:r w:rsidR="00D363FA">
        <w:rPr>
          <w:rFonts w:ascii="Arial" w:hAnsi="Arial" w:cs="Arial"/>
          <w:sz w:val="24"/>
          <w:szCs w:val="24"/>
        </w:rPr>
        <w:t>consideración</w:t>
      </w:r>
      <w:r w:rsidR="00034185">
        <w:rPr>
          <w:rFonts w:ascii="Arial" w:hAnsi="Arial" w:cs="Arial"/>
          <w:sz w:val="24"/>
          <w:szCs w:val="24"/>
        </w:rPr>
        <w:t xml:space="preserve"> de la asamblea comunitaria de la cabecera de </w:t>
      </w:r>
      <w:r w:rsidR="000529FE">
        <w:rPr>
          <w:rFonts w:ascii="Arial" w:hAnsi="Arial" w:cs="Arial"/>
          <w:sz w:val="24"/>
          <w:szCs w:val="24"/>
        </w:rPr>
        <w:t>R</w:t>
      </w:r>
      <w:r w:rsidR="00034185">
        <w:rPr>
          <w:rFonts w:ascii="Arial" w:hAnsi="Arial" w:cs="Arial"/>
          <w:sz w:val="24"/>
          <w:szCs w:val="24"/>
        </w:rPr>
        <w:t xml:space="preserve">eyes, Etla, </w:t>
      </w:r>
      <w:r w:rsidR="00D363FA">
        <w:rPr>
          <w:rFonts w:ascii="Arial" w:hAnsi="Arial" w:cs="Arial"/>
          <w:sz w:val="24"/>
          <w:szCs w:val="24"/>
        </w:rPr>
        <w:t>en reiteradas ocasiones, dando siempre el mismo resultado, el cual siempre fue que se respetara los acuerdos t</w:t>
      </w:r>
      <w:r>
        <w:rPr>
          <w:rFonts w:ascii="Arial" w:hAnsi="Arial" w:cs="Arial"/>
          <w:sz w:val="24"/>
          <w:szCs w:val="24"/>
        </w:rPr>
        <w:t>o</w:t>
      </w:r>
      <w:r w:rsidR="00D363FA">
        <w:rPr>
          <w:rFonts w:ascii="Arial" w:hAnsi="Arial" w:cs="Arial"/>
          <w:sz w:val="24"/>
          <w:szCs w:val="24"/>
        </w:rPr>
        <w:t xml:space="preserve">mados con anterioridad y que se respetara el método de elección contenido en el </w:t>
      </w:r>
      <w:r w:rsidR="00F73C0B">
        <w:rPr>
          <w:rFonts w:ascii="Arial" w:hAnsi="Arial" w:cs="Arial"/>
          <w:sz w:val="24"/>
          <w:szCs w:val="24"/>
        </w:rPr>
        <w:t>D</w:t>
      </w:r>
      <w:r w:rsidR="00D363FA">
        <w:rPr>
          <w:rFonts w:ascii="Arial" w:hAnsi="Arial" w:cs="Arial"/>
          <w:sz w:val="24"/>
          <w:szCs w:val="24"/>
        </w:rPr>
        <w:t xml:space="preserve">ictamen  </w:t>
      </w:r>
      <w:r w:rsidR="00D363FA" w:rsidRPr="00BB7232">
        <w:rPr>
          <w:rFonts w:ascii="Arial" w:hAnsi="Arial" w:cs="Arial"/>
          <w:sz w:val="24"/>
          <w:szCs w:val="24"/>
        </w:rPr>
        <w:t>DESNI-IEEPCO-CAT-</w:t>
      </w:r>
      <w:r w:rsidR="00D363FA">
        <w:rPr>
          <w:rFonts w:ascii="Arial" w:hAnsi="Arial" w:cs="Arial"/>
          <w:sz w:val="24"/>
          <w:szCs w:val="24"/>
        </w:rPr>
        <w:t>086</w:t>
      </w:r>
      <w:r w:rsidR="00D363FA" w:rsidRPr="00BB7232">
        <w:rPr>
          <w:rFonts w:ascii="Arial" w:hAnsi="Arial" w:cs="Arial"/>
          <w:sz w:val="24"/>
          <w:szCs w:val="24"/>
        </w:rPr>
        <w:t>/2022</w:t>
      </w:r>
      <w:r w:rsidR="00D363FA">
        <w:rPr>
          <w:rFonts w:ascii="Arial" w:hAnsi="Arial" w:cs="Arial"/>
          <w:sz w:val="24"/>
          <w:szCs w:val="24"/>
        </w:rPr>
        <w:t>, en consecuencia</w:t>
      </w:r>
      <w:r w:rsidR="00F73C0B">
        <w:rPr>
          <w:rFonts w:ascii="Arial" w:hAnsi="Arial" w:cs="Arial"/>
          <w:sz w:val="24"/>
          <w:szCs w:val="24"/>
        </w:rPr>
        <w:t xml:space="preserve">, </w:t>
      </w:r>
      <w:r w:rsidR="00D363FA">
        <w:rPr>
          <w:rFonts w:ascii="Arial" w:hAnsi="Arial" w:cs="Arial"/>
          <w:sz w:val="24"/>
          <w:szCs w:val="24"/>
        </w:rPr>
        <w:t xml:space="preserve">no solo se  </w:t>
      </w:r>
      <w:r w:rsidR="00F22A98">
        <w:rPr>
          <w:rFonts w:ascii="Arial" w:hAnsi="Arial" w:cs="Arial"/>
          <w:sz w:val="24"/>
          <w:szCs w:val="24"/>
        </w:rPr>
        <w:t>respetó</w:t>
      </w:r>
      <w:r w:rsidR="00D363FA">
        <w:rPr>
          <w:rFonts w:ascii="Arial" w:hAnsi="Arial" w:cs="Arial"/>
          <w:sz w:val="24"/>
          <w:szCs w:val="24"/>
        </w:rPr>
        <w:t xml:space="preserve"> su derecho de ser votado</w:t>
      </w:r>
      <w:r w:rsidR="00F22A98">
        <w:rPr>
          <w:rFonts w:ascii="Arial" w:hAnsi="Arial" w:cs="Arial"/>
          <w:sz w:val="24"/>
          <w:szCs w:val="24"/>
        </w:rPr>
        <w:t>s (as)</w:t>
      </w:r>
      <w:r w:rsidR="00D363FA">
        <w:rPr>
          <w:rFonts w:ascii="Arial" w:hAnsi="Arial" w:cs="Arial"/>
          <w:sz w:val="24"/>
          <w:szCs w:val="24"/>
        </w:rPr>
        <w:t xml:space="preserve">, </w:t>
      </w:r>
      <w:r w:rsidR="00F22A98">
        <w:rPr>
          <w:rFonts w:ascii="Arial" w:hAnsi="Arial" w:cs="Arial"/>
          <w:sz w:val="24"/>
          <w:szCs w:val="24"/>
        </w:rPr>
        <w:t>sino</w:t>
      </w:r>
      <w:r w:rsidR="00D363FA">
        <w:rPr>
          <w:rFonts w:ascii="Arial" w:hAnsi="Arial" w:cs="Arial"/>
          <w:sz w:val="24"/>
          <w:szCs w:val="24"/>
        </w:rPr>
        <w:t xml:space="preserve"> también la autonomía de las dos Agencia</w:t>
      </w:r>
      <w:r w:rsidR="00F73C0B">
        <w:rPr>
          <w:rFonts w:ascii="Arial" w:hAnsi="Arial" w:cs="Arial"/>
          <w:sz w:val="24"/>
          <w:szCs w:val="24"/>
        </w:rPr>
        <w:t>s</w:t>
      </w:r>
      <w:r w:rsidR="00D363FA">
        <w:rPr>
          <w:rFonts w:ascii="Arial" w:hAnsi="Arial" w:cs="Arial"/>
          <w:sz w:val="24"/>
          <w:szCs w:val="24"/>
        </w:rPr>
        <w:t xml:space="preserve"> puesto que si bien</w:t>
      </w:r>
      <w:r>
        <w:rPr>
          <w:rFonts w:ascii="Arial" w:hAnsi="Arial" w:cs="Arial"/>
          <w:sz w:val="24"/>
          <w:szCs w:val="24"/>
        </w:rPr>
        <w:t>,</w:t>
      </w:r>
      <w:r w:rsidR="00D363FA">
        <w:rPr>
          <w:rFonts w:ascii="Arial" w:hAnsi="Arial" w:cs="Arial"/>
          <w:sz w:val="24"/>
          <w:szCs w:val="24"/>
        </w:rPr>
        <w:t xml:space="preserve"> no se llevó a cabo la asamblea comunitaria simultanea de elección, dicha asamblea si fue considerada desde la convocatoria. </w:t>
      </w:r>
    </w:p>
    <w:p w14:paraId="72F2E9A9" w14:textId="7A2968E2" w:rsidR="00F22A98" w:rsidRDefault="00F22A98" w:rsidP="00C44B9A">
      <w:pPr>
        <w:spacing w:before="120" w:after="120" w:line="276" w:lineRule="auto"/>
        <w:rPr>
          <w:rFonts w:ascii="Arial" w:hAnsi="Arial" w:cs="Arial"/>
          <w:sz w:val="24"/>
          <w:szCs w:val="24"/>
        </w:rPr>
      </w:pPr>
      <w:r>
        <w:rPr>
          <w:rFonts w:ascii="Arial" w:hAnsi="Arial" w:cs="Arial"/>
          <w:sz w:val="24"/>
          <w:szCs w:val="24"/>
        </w:rPr>
        <w:t xml:space="preserve">5.- Mediante oficio TEEO/SG/12057/2022,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28 de 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82684, el Tribunal Electoral del Estado de Oaxaca, notificó a est</w:t>
      </w:r>
      <w:r w:rsidR="00C87DDB">
        <w:rPr>
          <w:rFonts w:ascii="Arial" w:hAnsi="Arial" w:cs="Arial"/>
          <w:sz w:val="24"/>
          <w:szCs w:val="24"/>
        </w:rPr>
        <w:t xml:space="preserve">e Instituto </w:t>
      </w:r>
      <w:r>
        <w:rPr>
          <w:rFonts w:ascii="Arial" w:hAnsi="Arial" w:cs="Arial"/>
          <w:sz w:val="24"/>
          <w:szCs w:val="24"/>
        </w:rPr>
        <w:t xml:space="preserve">la resolución fecha </w:t>
      </w:r>
      <w:r>
        <w:rPr>
          <w:rFonts w:ascii="Arial" w:hAnsi="Arial" w:cs="Arial"/>
          <w:sz w:val="24"/>
          <w:szCs w:val="24"/>
        </w:rPr>
        <w:lastRenderedPageBreak/>
        <w:t>27 de octubre de 2022 dentro del expediente JDCI/201/2022, mediante el cual se recondujo el escrito original y anexos de 20 de octubre de 2022, a efecto de que esta Autoridad Administrativa se pronuncie al respecto.</w:t>
      </w:r>
    </w:p>
    <w:p w14:paraId="47641BAF" w14:textId="712E0DFA" w:rsidR="00F22A98" w:rsidRDefault="00F22A98" w:rsidP="00C44B9A">
      <w:pPr>
        <w:spacing w:before="120" w:after="120" w:line="276" w:lineRule="auto"/>
        <w:rPr>
          <w:rFonts w:ascii="Arial" w:hAnsi="Arial" w:cs="Arial"/>
          <w:sz w:val="24"/>
          <w:szCs w:val="24"/>
        </w:rPr>
      </w:pPr>
      <w:r>
        <w:rPr>
          <w:rFonts w:ascii="Arial" w:hAnsi="Arial" w:cs="Arial"/>
          <w:sz w:val="24"/>
          <w:szCs w:val="24"/>
        </w:rPr>
        <w:t xml:space="preserve">En dicho escrito se narran que la actora asistió a la Asamblea Extraordinaria de Elección de Autoridades del Ayuntamiento de Reyes Etla, Oaxaca, el 16 de octubre de 2022, en donde una vez realizada la votación de </w:t>
      </w:r>
      <w:r w:rsidR="007F312D">
        <w:rPr>
          <w:rFonts w:ascii="Arial" w:hAnsi="Arial" w:cs="Arial"/>
          <w:sz w:val="24"/>
          <w:szCs w:val="24"/>
        </w:rPr>
        <w:t xml:space="preserve">7 </w:t>
      </w:r>
      <w:r w:rsidR="00B57E50">
        <w:rPr>
          <w:rFonts w:ascii="Arial" w:hAnsi="Arial" w:cs="Arial"/>
          <w:sz w:val="24"/>
          <w:szCs w:val="24"/>
        </w:rPr>
        <w:t>regidurías</w:t>
      </w:r>
      <w:r w:rsidR="007F312D">
        <w:rPr>
          <w:rFonts w:ascii="Arial" w:hAnsi="Arial" w:cs="Arial"/>
          <w:sz w:val="24"/>
          <w:szCs w:val="24"/>
        </w:rPr>
        <w:t xml:space="preserve">, se </w:t>
      </w:r>
      <w:r w:rsidR="00B57E50">
        <w:rPr>
          <w:rFonts w:ascii="Arial" w:hAnsi="Arial" w:cs="Arial"/>
          <w:sz w:val="24"/>
          <w:szCs w:val="24"/>
        </w:rPr>
        <w:t>llevó</w:t>
      </w:r>
      <w:r w:rsidR="007F312D">
        <w:rPr>
          <w:rFonts w:ascii="Arial" w:hAnsi="Arial" w:cs="Arial"/>
          <w:sz w:val="24"/>
          <w:szCs w:val="24"/>
        </w:rPr>
        <w:t xml:space="preserve"> </w:t>
      </w:r>
      <w:r w:rsidR="00B57E50">
        <w:rPr>
          <w:rFonts w:ascii="Arial" w:hAnsi="Arial" w:cs="Arial"/>
          <w:sz w:val="24"/>
          <w:szCs w:val="24"/>
        </w:rPr>
        <w:t>a cabo</w:t>
      </w:r>
      <w:r w:rsidR="007F312D">
        <w:rPr>
          <w:rFonts w:ascii="Arial" w:hAnsi="Arial" w:cs="Arial"/>
          <w:sz w:val="24"/>
          <w:szCs w:val="24"/>
        </w:rPr>
        <w:t xml:space="preserve"> la elección de la Regiduría de Desarrollo Social, en donde deseaba participar: por lo que pidió a la </w:t>
      </w:r>
      <w:r w:rsidR="00F73C0B">
        <w:rPr>
          <w:rFonts w:ascii="Arial" w:hAnsi="Arial" w:cs="Arial"/>
          <w:sz w:val="24"/>
          <w:szCs w:val="24"/>
        </w:rPr>
        <w:t>M</w:t>
      </w:r>
      <w:r w:rsidR="007F312D">
        <w:rPr>
          <w:rFonts w:ascii="Arial" w:hAnsi="Arial" w:cs="Arial"/>
          <w:sz w:val="24"/>
          <w:szCs w:val="24"/>
        </w:rPr>
        <w:t xml:space="preserve">esa de </w:t>
      </w:r>
      <w:r w:rsidR="00F73C0B">
        <w:rPr>
          <w:rFonts w:ascii="Arial" w:hAnsi="Arial" w:cs="Arial"/>
          <w:sz w:val="24"/>
          <w:szCs w:val="24"/>
        </w:rPr>
        <w:t>D</w:t>
      </w:r>
      <w:r w:rsidR="002C6E9F">
        <w:rPr>
          <w:rFonts w:ascii="Arial" w:hAnsi="Arial" w:cs="Arial"/>
          <w:sz w:val="24"/>
          <w:szCs w:val="24"/>
        </w:rPr>
        <w:t>ebates se</w:t>
      </w:r>
      <w:r w:rsidR="007F312D">
        <w:rPr>
          <w:rFonts w:ascii="Arial" w:hAnsi="Arial" w:cs="Arial"/>
          <w:sz w:val="24"/>
          <w:szCs w:val="24"/>
        </w:rPr>
        <w:t xml:space="preserve"> le considerara para integrar la terna participante, a lo que la </w:t>
      </w:r>
      <w:r w:rsidR="00F73C0B">
        <w:rPr>
          <w:rFonts w:ascii="Arial" w:hAnsi="Arial" w:cs="Arial"/>
          <w:sz w:val="24"/>
          <w:szCs w:val="24"/>
        </w:rPr>
        <w:t>M</w:t>
      </w:r>
      <w:r w:rsidR="007F312D">
        <w:rPr>
          <w:rFonts w:ascii="Arial" w:hAnsi="Arial" w:cs="Arial"/>
          <w:sz w:val="24"/>
          <w:szCs w:val="24"/>
        </w:rPr>
        <w:t xml:space="preserve">esa de </w:t>
      </w:r>
      <w:r w:rsidR="00F73C0B">
        <w:rPr>
          <w:rFonts w:ascii="Arial" w:hAnsi="Arial" w:cs="Arial"/>
          <w:sz w:val="24"/>
          <w:szCs w:val="24"/>
        </w:rPr>
        <w:t>D</w:t>
      </w:r>
      <w:r w:rsidR="007F312D">
        <w:rPr>
          <w:rFonts w:ascii="Arial" w:hAnsi="Arial" w:cs="Arial"/>
          <w:sz w:val="24"/>
          <w:szCs w:val="24"/>
        </w:rPr>
        <w:t>ebates se negó aceptar, impidiéndole participar.</w:t>
      </w:r>
    </w:p>
    <w:p w14:paraId="7FADA73C" w14:textId="0F722D70" w:rsidR="007F312D" w:rsidRDefault="007F312D" w:rsidP="00F73C0B">
      <w:pPr>
        <w:spacing w:before="120" w:after="120" w:line="276" w:lineRule="auto"/>
        <w:rPr>
          <w:rFonts w:ascii="Arial" w:hAnsi="Arial" w:cs="Arial"/>
          <w:sz w:val="24"/>
          <w:szCs w:val="24"/>
        </w:rPr>
      </w:pPr>
      <w:r>
        <w:rPr>
          <w:rFonts w:ascii="Arial" w:hAnsi="Arial" w:cs="Arial"/>
          <w:sz w:val="24"/>
          <w:szCs w:val="24"/>
        </w:rPr>
        <w:t xml:space="preserve">Ahora </w:t>
      </w:r>
      <w:r w:rsidR="002C6E9F">
        <w:rPr>
          <w:rFonts w:ascii="Arial" w:hAnsi="Arial" w:cs="Arial"/>
          <w:sz w:val="24"/>
          <w:szCs w:val="24"/>
        </w:rPr>
        <w:t>bien,</w:t>
      </w:r>
      <w:r>
        <w:rPr>
          <w:rFonts w:ascii="Arial" w:hAnsi="Arial" w:cs="Arial"/>
          <w:sz w:val="24"/>
          <w:szCs w:val="24"/>
        </w:rPr>
        <w:t xml:space="preserve"> respecto a la negativa de la </w:t>
      </w:r>
      <w:r w:rsidR="000529FE">
        <w:rPr>
          <w:rFonts w:ascii="Arial" w:hAnsi="Arial" w:cs="Arial"/>
          <w:sz w:val="24"/>
          <w:szCs w:val="24"/>
        </w:rPr>
        <w:t>M</w:t>
      </w:r>
      <w:r>
        <w:rPr>
          <w:rFonts w:ascii="Arial" w:hAnsi="Arial" w:cs="Arial"/>
          <w:sz w:val="24"/>
          <w:szCs w:val="24"/>
        </w:rPr>
        <w:t xml:space="preserve">esa de </w:t>
      </w:r>
      <w:r w:rsidR="000529FE">
        <w:rPr>
          <w:rFonts w:ascii="Arial" w:hAnsi="Arial" w:cs="Arial"/>
          <w:sz w:val="24"/>
          <w:szCs w:val="24"/>
        </w:rPr>
        <w:t>D</w:t>
      </w:r>
      <w:r>
        <w:rPr>
          <w:rFonts w:ascii="Arial" w:hAnsi="Arial" w:cs="Arial"/>
          <w:sz w:val="24"/>
          <w:szCs w:val="24"/>
        </w:rPr>
        <w:t>ebates a considerar a la ciudadana Ana Laura García Pérez</w:t>
      </w:r>
      <w:r w:rsidR="00F73C0B">
        <w:rPr>
          <w:rFonts w:ascii="Arial" w:hAnsi="Arial" w:cs="Arial"/>
          <w:sz w:val="24"/>
          <w:szCs w:val="24"/>
        </w:rPr>
        <w:t xml:space="preserve"> en la terna</w:t>
      </w:r>
      <w:r>
        <w:rPr>
          <w:rFonts w:ascii="Arial" w:hAnsi="Arial" w:cs="Arial"/>
          <w:sz w:val="24"/>
          <w:szCs w:val="24"/>
        </w:rPr>
        <w:t>, es</w:t>
      </w:r>
      <w:r w:rsidR="00583966">
        <w:rPr>
          <w:rFonts w:ascii="Arial" w:hAnsi="Arial" w:cs="Arial"/>
          <w:sz w:val="24"/>
          <w:szCs w:val="24"/>
        </w:rPr>
        <w:t>ta</w:t>
      </w:r>
      <w:r>
        <w:rPr>
          <w:rFonts w:ascii="Arial" w:hAnsi="Arial" w:cs="Arial"/>
          <w:sz w:val="24"/>
          <w:szCs w:val="24"/>
        </w:rPr>
        <w:t xml:space="preserve"> Autoridad Administraba</w:t>
      </w:r>
      <w:r w:rsidR="00D547F5">
        <w:rPr>
          <w:rFonts w:ascii="Arial" w:hAnsi="Arial" w:cs="Arial"/>
          <w:sz w:val="24"/>
          <w:szCs w:val="24"/>
        </w:rPr>
        <w:t xml:space="preserve"> estima </w:t>
      </w:r>
      <w:r w:rsidR="00F73C0B">
        <w:rPr>
          <w:rFonts w:ascii="Arial" w:hAnsi="Arial" w:cs="Arial"/>
          <w:sz w:val="24"/>
          <w:szCs w:val="24"/>
        </w:rPr>
        <w:t>como correcta y ajustada a derecho el proceder de</w:t>
      </w:r>
      <w:r>
        <w:rPr>
          <w:rFonts w:ascii="Arial" w:hAnsi="Arial" w:cs="Arial"/>
          <w:sz w:val="24"/>
          <w:szCs w:val="24"/>
        </w:rPr>
        <w:t xml:space="preserve"> la </w:t>
      </w:r>
      <w:r w:rsidR="000529FE">
        <w:rPr>
          <w:rFonts w:ascii="Arial" w:hAnsi="Arial" w:cs="Arial"/>
          <w:sz w:val="24"/>
          <w:szCs w:val="24"/>
        </w:rPr>
        <w:t>M</w:t>
      </w:r>
      <w:r>
        <w:rPr>
          <w:rFonts w:ascii="Arial" w:hAnsi="Arial" w:cs="Arial"/>
          <w:sz w:val="24"/>
          <w:szCs w:val="24"/>
        </w:rPr>
        <w:t xml:space="preserve">esa de </w:t>
      </w:r>
      <w:r w:rsidR="000529FE">
        <w:rPr>
          <w:rFonts w:ascii="Arial" w:hAnsi="Arial" w:cs="Arial"/>
          <w:sz w:val="24"/>
          <w:szCs w:val="24"/>
        </w:rPr>
        <w:t>D</w:t>
      </w:r>
      <w:r>
        <w:rPr>
          <w:rFonts w:ascii="Arial" w:hAnsi="Arial" w:cs="Arial"/>
          <w:sz w:val="24"/>
          <w:szCs w:val="24"/>
        </w:rPr>
        <w:t>ebates.</w:t>
      </w:r>
      <w:r w:rsidR="00F73C0B">
        <w:rPr>
          <w:rFonts w:ascii="Arial" w:hAnsi="Arial" w:cs="Arial"/>
          <w:sz w:val="24"/>
          <w:szCs w:val="24"/>
        </w:rPr>
        <w:t xml:space="preserve"> D</w:t>
      </w:r>
      <w:r>
        <w:rPr>
          <w:rFonts w:ascii="Arial" w:hAnsi="Arial" w:cs="Arial"/>
          <w:sz w:val="24"/>
          <w:szCs w:val="24"/>
        </w:rPr>
        <w:t>e los hechos narrados en el escrito</w:t>
      </w:r>
      <w:r w:rsidR="00F73C0B">
        <w:rPr>
          <w:rFonts w:ascii="Arial" w:hAnsi="Arial" w:cs="Arial"/>
          <w:sz w:val="24"/>
          <w:szCs w:val="24"/>
        </w:rPr>
        <w:t>,</w:t>
      </w:r>
      <w:r>
        <w:rPr>
          <w:rFonts w:ascii="Arial" w:hAnsi="Arial" w:cs="Arial"/>
          <w:sz w:val="24"/>
          <w:szCs w:val="24"/>
        </w:rPr>
        <w:t xml:space="preserve"> la </w:t>
      </w:r>
      <w:r w:rsidR="00F73C0B">
        <w:rPr>
          <w:rFonts w:ascii="Arial" w:hAnsi="Arial" w:cs="Arial"/>
          <w:sz w:val="24"/>
          <w:szCs w:val="24"/>
        </w:rPr>
        <w:t xml:space="preserve">ciudadana inconforme </w:t>
      </w:r>
      <w:r>
        <w:rPr>
          <w:rFonts w:ascii="Arial" w:hAnsi="Arial" w:cs="Arial"/>
          <w:sz w:val="24"/>
          <w:szCs w:val="24"/>
        </w:rPr>
        <w:t>alega que ella se propuso para integrar l</w:t>
      </w:r>
      <w:r w:rsidR="00D547F5">
        <w:rPr>
          <w:rFonts w:ascii="Arial" w:hAnsi="Arial" w:cs="Arial"/>
          <w:sz w:val="24"/>
          <w:szCs w:val="24"/>
        </w:rPr>
        <w:t>a</w:t>
      </w:r>
      <w:r>
        <w:rPr>
          <w:rFonts w:ascii="Arial" w:hAnsi="Arial" w:cs="Arial"/>
          <w:sz w:val="24"/>
          <w:szCs w:val="24"/>
        </w:rPr>
        <w:t xml:space="preserve"> te</w:t>
      </w:r>
      <w:r w:rsidR="00D547F5">
        <w:rPr>
          <w:rFonts w:ascii="Arial" w:hAnsi="Arial" w:cs="Arial"/>
          <w:sz w:val="24"/>
          <w:szCs w:val="24"/>
        </w:rPr>
        <w:t>r</w:t>
      </w:r>
      <w:r>
        <w:rPr>
          <w:rFonts w:ascii="Arial" w:hAnsi="Arial" w:cs="Arial"/>
          <w:sz w:val="24"/>
          <w:szCs w:val="24"/>
        </w:rPr>
        <w:t>na</w:t>
      </w:r>
      <w:r w:rsidR="00F73C0B">
        <w:rPr>
          <w:rFonts w:ascii="Arial" w:hAnsi="Arial" w:cs="Arial"/>
          <w:sz w:val="24"/>
          <w:szCs w:val="24"/>
        </w:rPr>
        <w:t xml:space="preserve">, no obstante, </w:t>
      </w:r>
      <w:r>
        <w:rPr>
          <w:rFonts w:ascii="Arial" w:hAnsi="Arial" w:cs="Arial"/>
          <w:sz w:val="24"/>
          <w:szCs w:val="24"/>
        </w:rPr>
        <w:t xml:space="preserve">el </w:t>
      </w:r>
      <w:r w:rsidR="00F73C0B">
        <w:rPr>
          <w:rFonts w:ascii="Arial" w:hAnsi="Arial" w:cs="Arial"/>
          <w:sz w:val="24"/>
          <w:szCs w:val="24"/>
        </w:rPr>
        <w:t>D</w:t>
      </w:r>
      <w:r>
        <w:rPr>
          <w:rFonts w:ascii="Arial" w:hAnsi="Arial" w:cs="Arial"/>
          <w:sz w:val="24"/>
          <w:szCs w:val="24"/>
        </w:rPr>
        <w:t xml:space="preserve">ictamen </w:t>
      </w:r>
      <w:r w:rsidRPr="00BB7232">
        <w:rPr>
          <w:rFonts w:ascii="Arial" w:hAnsi="Arial" w:cs="Arial"/>
          <w:sz w:val="24"/>
          <w:szCs w:val="24"/>
        </w:rPr>
        <w:t>DESNI-IEEPCO-CAT-</w:t>
      </w:r>
      <w:r>
        <w:rPr>
          <w:rFonts w:ascii="Arial" w:hAnsi="Arial" w:cs="Arial"/>
          <w:sz w:val="24"/>
          <w:szCs w:val="24"/>
        </w:rPr>
        <w:t>086</w:t>
      </w:r>
      <w:r w:rsidRPr="00BB7232">
        <w:rPr>
          <w:rFonts w:ascii="Arial" w:hAnsi="Arial" w:cs="Arial"/>
          <w:sz w:val="24"/>
          <w:szCs w:val="24"/>
        </w:rPr>
        <w:t>/2022 que identifica</w:t>
      </w:r>
      <w:r>
        <w:rPr>
          <w:rFonts w:ascii="Arial" w:hAnsi="Arial" w:cs="Arial"/>
          <w:sz w:val="24"/>
          <w:szCs w:val="24"/>
        </w:rPr>
        <w:t xml:space="preserve"> su</w:t>
      </w:r>
      <w:r w:rsidRPr="00BB7232">
        <w:rPr>
          <w:rFonts w:ascii="Arial" w:hAnsi="Arial" w:cs="Arial"/>
          <w:sz w:val="24"/>
          <w:szCs w:val="24"/>
        </w:rPr>
        <w:t xml:space="preserve"> método de elección</w:t>
      </w:r>
      <w:r>
        <w:rPr>
          <w:rFonts w:ascii="Arial" w:hAnsi="Arial" w:cs="Arial"/>
          <w:sz w:val="24"/>
          <w:szCs w:val="24"/>
        </w:rPr>
        <w:t xml:space="preserve">, en </w:t>
      </w:r>
      <w:r w:rsidR="00CD273B">
        <w:rPr>
          <w:rFonts w:ascii="Arial" w:hAnsi="Arial" w:cs="Arial"/>
          <w:sz w:val="24"/>
          <w:szCs w:val="24"/>
        </w:rPr>
        <w:t>la fracción</w:t>
      </w:r>
      <w:r>
        <w:rPr>
          <w:rFonts w:ascii="Arial" w:hAnsi="Arial" w:cs="Arial"/>
          <w:sz w:val="24"/>
          <w:szCs w:val="24"/>
        </w:rPr>
        <w:t xml:space="preserve"> VIII apartado B) de la </w:t>
      </w:r>
      <w:r w:rsidRPr="007F312D">
        <w:rPr>
          <w:rFonts w:ascii="Arial" w:hAnsi="Arial" w:cs="Arial"/>
          <w:sz w:val="24"/>
          <w:szCs w:val="24"/>
        </w:rPr>
        <w:t xml:space="preserve">Asamblea </w:t>
      </w:r>
      <w:r>
        <w:rPr>
          <w:rFonts w:ascii="Arial" w:hAnsi="Arial" w:cs="Arial"/>
          <w:sz w:val="24"/>
          <w:szCs w:val="24"/>
        </w:rPr>
        <w:t>d</w:t>
      </w:r>
      <w:r w:rsidRPr="007F312D">
        <w:rPr>
          <w:rFonts w:ascii="Arial" w:hAnsi="Arial" w:cs="Arial"/>
          <w:sz w:val="24"/>
          <w:szCs w:val="24"/>
        </w:rPr>
        <w:t>e Elección</w:t>
      </w:r>
      <w:r>
        <w:rPr>
          <w:rFonts w:ascii="Arial" w:hAnsi="Arial" w:cs="Arial"/>
          <w:sz w:val="24"/>
          <w:szCs w:val="24"/>
        </w:rPr>
        <w:t xml:space="preserve">, </w:t>
      </w:r>
      <w:r w:rsidR="00F73C0B">
        <w:rPr>
          <w:rFonts w:ascii="Arial" w:hAnsi="Arial" w:cs="Arial"/>
          <w:sz w:val="24"/>
          <w:szCs w:val="24"/>
        </w:rPr>
        <w:t>establece</w:t>
      </w:r>
      <w:r>
        <w:rPr>
          <w:rFonts w:ascii="Arial" w:hAnsi="Arial" w:cs="Arial"/>
          <w:sz w:val="24"/>
          <w:szCs w:val="24"/>
        </w:rPr>
        <w:t xml:space="preserve"> lo siguiente:</w:t>
      </w:r>
    </w:p>
    <w:p w14:paraId="05E32A9E" w14:textId="38140BDE" w:rsidR="007F312D" w:rsidRPr="007F312D" w:rsidRDefault="007F312D" w:rsidP="007F312D">
      <w:pPr>
        <w:spacing w:before="120" w:after="120" w:line="276" w:lineRule="auto"/>
        <w:ind w:left="284" w:right="333"/>
        <w:rPr>
          <w:rFonts w:ascii="Arial" w:hAnsi="Arial" w:cs="Arial"/>
          <w:i/>
          <w:iCs/>
          <w:sz w:val="24"/>
          <w:szCs w:val="24"/>
        </w:rPr>
      </w:pPr>
      <w:r w:rsidRPr="007F312D">
        <w:rPr>
          <w:rFonts w:ascii="Arial" w:hAnsi="Arial" w:cs="Arial"/>
          <w:i/>
          <w:iCs/>
          <w:sz w:val="24"/>
          <w:szCs w:val="24"/>
        </w:rPr>
        <w:t>“VIII. Las y los asambleístas proponen a las candidatas y candidatos mediante ternas o por opción múltiple y se emite el voto a mano alzada.”.</w:t>
      </w:r>
    </w:p>
    <w:p w14:paraId="66D62C88" w14:textId="07FB6A1B" w:rsidR="00524CE9" w:rsidRDefault="007F312D" w:rsidP="00524CE9">
      <w:pPr>
        <w:spacing w:before="120" w:after="120" w:line="276" w:lineRule="auto"/>
        <w:rPr>
          <w:rFonts w:ascii="Arial" w:hAnsi="Arial" w:cs="Arial"/>
          <w:bCs/>
          <w:sz w:val="24"/>
          <w:szCs w:val="24"/>
        </w:rPr>
      </w:pPr>
      <w:r w:rsidRPr="00A9572F">
        <w:rPr>
          <w:rFonts w:ascii="Arial" w:hAnsi="Arial" w:cs="Arial"/>
          <w:bCs/>
          <w:sz w:val="24"/>
          <w:szCs w:val="24"/>
        </w:rPr>
        <w:t>Por lo que, según el sistema normativo de la comunidad</w:t>
      </w:r>
      <w:r w:rsidR="00F73C0B">
        <w:rPr>
          <w:rFonts w:ascii="Arial" w:hAnsi="Arial" w:cs="Arial"/>
          <w:bCs/>
          <w:sz w:val="24"/>
          <w:szCs w:val="24"/>
        </w:rPr>
        <w:t>,</w:t>
      </w:r>
      <w:r w:rsidRPr="00A9572F">
        <w:rPr>
          <w:rFonts w:ascii="Arial" w:hAnsi="Arial" w:cs="Arial"/>
          <w:bCs/>
          <w:sz w:val="24"/>
          <w:szCs w:val="24"/>
        </w:rPr>
        <w:t xml:space="preserve"> l</w:t>
      </w:r>
      <w:r w:rsidR="00F73C0B">
        <w:rPr>
          <w:rFonts w:ascii="Arial" w:hAnsi="Arial" w:cs="Arial"/>
          <w:bCs/>
          <w:sz w:val="24"/>
          <w:szCs w:val="24"/>
        </w:rPr>
        <w:t>a</w:t>
      </w:r>
      <w:r w:rsidRPr="00A9572F">
        <w:rPr>
          <w:rFonts w:ascii="Arial" w:hAnsi="Arial" w:cs="Arial"/>
          <w:bCs/>
          <w:sz w:val="24"/>
          <w:szCs w:val="24"/>
        </w:rPr>
        <w:t>s candidat</w:t>
      </w:r>
      <w:r w:rsidR="00F73C0B">
        <w:rPr>
          <w:rFonts w:ascii="Arial" w:hAnsi="Arial" w:cs="Arial"/>
          <w:bCs/>
          <w:sz w:val="24"/>
          <w:szCs w:val="24"/>
        </w:rPr>
        <w:t>ura</w:t>
      </w:r>
      <w:r w:rsidRPr="00A9572F">
        <w:rPr>
          <w:rFonts w:ascii="Arial" w:hAnsi="Arial" w:cs="Arial"/>
          <w:bCs/>
          <w:sz w:val="24"/>
          <w:szCs w:val="24"/>
        </w:rPr>
        <w:t>s deben ser propuestos por la asamblea</w:t>
      </w:r>
      <w:r w:rsidR="00524CE9">
        <w:rPr>
          <w:rFonts w:ascii="Arial" w:hAnsi="Arial" w:cs="Arial"/>
          <w:bCs/>
          <w:sz w:val="24"/>
          <w:szCs w:val="24"/>
        </w:rPr>
        <w:t xml:space="preserve"> que </w:t>
      </w:r>
      <w:r w:rsidR="00C87DDB">
        <w:rPr>
          <w:rFonts w:ascii="Arial" w:hAnsi="Arial" w:cs="Arial"/>
          <w:bCs/>
          <w:sz w:val="24"/>
          <w:szCs w:val="24"/>
        </w:rPr>
        <w:t>está</w:t>
      </w:r>
      <w:r w:rsidR="00524CE9">
        <w:rPr>
          <w:rFonts w:ascii="Arial" w:hAnsi="Arial" w:cs="Arial"/>
          <w:bCs/>
          <w:sz w:val="24"/>
          <w:szCs w:val="24"/>
        </w:rPr>
        <w:t xml:space="preserve"> condicionada a que la persona satisfaga los requisitos previstos en su sistema normativo indígena</w:t>
      </w:r>
      <w:r w:rsidR="00524CE9" w:rsidRPr="00524CE9">
        <w:rPr>
          <w:rFonts w:ascii="Arial" w:hAnsi="Arial" w:cs="Arial"/>
          <w:bCs/>
          <w:sz w:val="24"/>
          <w:szCs w:val="24"/>
        </w:rPr>
        <w:t xml:space="preserve"> </w:t>
      </w:r>
      <w:r w:rsidR="00524CE9">
        <w:rPr>
          <w:rFonts w:ascii="Arial" w:hAnsi="Arial" w:cs="Arial"/>
          <w:bCs/>
          <w:sz w:val="24"/>
          <w:szCs w:val="24"/>
        </w:rPr>
        <w:t>contenidos en la fracción “</w:t>
      </w:r>
      <w:r w:rsidR="00524CE9" w:rsidRPr="00CD273B">
        <w:rPr>
          <w:rFonts w:ascii="Arial" w:hAnsi="Arial" w:cs="Arial"/>
          <w:i/>
          <w:iCs/>
          <w:sz w:val="24"/>
          <w:szCs w:val="24"/>
        </w:rPr>
        <w:t>VII. Requisitos que deben reunir los y las concejales a elegir</w:t>
      </w:r>
      <w:r w:rsidR="00524CE9">
        <w:rPr>
          <w:rFonts w:ascii="Arial" w:hAnsi="Arial" w:cs="Arial"/>
          <w:sz w:val="24"/>
          <w:szCs w:val="24"/>
        </w:rPr>
        <w:t>” del Dictamen respectivo</w:t>
      </w:r>
      <w:r w:rsidRPr="00A9572F">
        <w:rPr>
          <w:rFonts w:ascii="Arial" w:hAnsi="Arial" w:cs="Arial"/>
          <w:bCs/>
          <w:sz w:val="24"/>
          <w:szCs w:val="24"/>
        </w:rPr>
        <w:t xml:space="preserve">, en </w:t>
      </w:r>
      <w:r w:rsidR="00CD273B" w:rsidRPr="00A9572F">
        <w:rPr>
          <w:rFonts w:ascii="Arial" w:hAnsi="Arial" w:cs="Arial"/>
          <w:bCs/>
          <w:sz w:val="24"/>
          <w:szCs w:val="24"/>
        </w:rPr>
        <w:t>consecuencia,</w:t>
      </w:r>
      <w:r w:rsidRPr="00A9572F">
        <w:rPr>
          <w:rFonts w:ascii="Arial" w:hAnsi="Arial" w:cs="Arial"/>
          <w:bCs/>
          <w:sz w:val="24"/>
          <w:szCs w:val="24"/>
        </w:rPr>
        <w:t xml:space="preserve"> </w:t>
      </w:r>
      <w:r w:rsidR="00F73C0B">
        <w:rPr>
          <w:rFonts w:ascii="Arial" w:hAnsi="Arial" w:cs="Arial"/>
          <w:bCs/>
          <w:sz w:val="24"/>
          <w:szCs w:val="24"/>
        </w:rPr>
        <w:t xml:space="preserve">no se </w:t>
      </w:r>
      <w:r w:rsidR="00C87DDB">
        <w:rPr>
          <w:rFonts w:ascii="Arial" w:hAnsi="Arial" w:cs="Arial"/>
          <w:bCs/>
          <w:sz w:val="24"/>
          <w:szCs w:val="24"/>
        </w:rPr>
        <w:t>está</w:t>
      </w:r>
      <w:r w:rsidR="00F73C0B">
        <w:rPr>
          <w:rFonts w:ascii="Arial" w:hAnsi="Arial" w:cs="Arial"/>
          <w:bCs/>
          <w:sz w:val="24"/>
          <w:szCs w:val="24"/>
        </w:rPr>
        <w:t xml:space="preserve"> prevista la posibilidad que una persona se auto proponga para integrar alguna terna. </w:t>
      </w:r>
    </w:p>
    <w:p w14:paraId="18D206DA" w14:textId="52B86B09" w:rsidR="00AB72DA" w:rsidRDefault="00D547F5" w:rsidP="00C44B9A">
      <w:pPr>
        <w:spacing w:before="120" w:after="120" w:line="276" w:lineRule="auto"/>
        <w:rPr>
          <w:rFonts w:ascii="Arial" w:hAnsi="Arial" w:cs="Arial"/>
          <w:sz w:val="24"/>
          <w:szCs w:val="24"/>
        </w:rPr>
      </w:pPr>
      <w:r>
        <w:rPr>
          <w:rFonts w:ascii="Arial" w:hAnsi="Arial" w:cs="Arial"/>
          <w:bCs/>
          <w:sz w:val="24"/>
          <w:szCs w:val="24"/>
        </w:rPr>
        <w:t>P</w:t>
      </w:r>
      <w:r w:rsidR="009028D9">
        <w:rPr>
          <w:rFonts w:ascii="Arial" w:hAnsi="Arial" w:cs="Arial"/>
          <w:sz w:val="24"/>
          <w:szCs w:val="24"/>
        </w:rPr>
        <w:t>or lo anterior</w:t>
      </w:r>
      <w:r>
        <w:rPr>
          <w:rFonts w:ascii="Arial" w:hAnsi="Arial" w:cs="Arial"/>
          <w:sz w:val="24"/>
          <w:szCs w:val="24"/>
        </w:rPr>
        <w:t>mente</w:t>
      </w:r>
      <w:r w:rsidR="009028D9">
        <w:rPr>
          <w:rFonts w:ascii="Arial" w:hAnsi="Arial" w:cs="Arial"/>
          <w:sz w:val="24"/>
          <w:szCs w:val="24"/>
        </w:rPr>
        <w:t xml:space="preserve"> expuesto,</w:t>
      </w:r>
      <w:r w:rsidR="00AB72DA" w:rsidRPr="006C0691">
        <w:rPr>
          <w:rFonts w:ascii="Arial" w:hAnsi="Arial" w:cs="Arial"/>
          <w:sz w:val="24"/>
          <w:szCs w:val="24"/>
        </w:rPr>
        <w:t xml:space="preserve"> este cuerpo colegiado estima que </w:t>
      </w:r>
      <w:r w:rsidR="00AB72DA">
        <w:rPr>
          <w:rFonts w:ascii="Arial" w:hAnsi="Arial" w:cs="Arial"/>
          <w:sz w:val="24"/>
          <w:szCs w:val="24"/>
        </w:rPr>
        <w:t xml:space="preserve">no hay razones jurídicas para </w:t>
      </w:r>
      <w:r w:rsidR="00AB72DA" w:rsidRPr="006C0691">
        <w:rPr>
          <w:rFonts w:ascii="Arial" w:hAnsi="Arial" w:cs="Arial"/>
          <w:sz w:val="24"/>
          <w:szCs w:val="24"/>
        </w:rPr>
        <w:t>invalidar la elección, por lo que debe prevalecer su elección.</w:t>
      </w:r>
    </w:p>
    <w:p w14:paraId="71E4BD70" w14:textId="3AE1954C" w:rsidR="00E67F23" w:rsidRPr="00E67F23" w:rsidRDefault="00E67F23" w:rsidP="00E67F23">
      <w:pPr>
        <w:spacing w:before="120" w:after="120" w:line="276" w:lineRule="auto"/>
        <w:rPr>
          <w:rFonts w:ascii="Arial" w:hAnsi="Arial" w:cs="Arial"/>
          <w:bCs/>
          <w:sz w:val="24"/>
          <w:szCs w:val="24"/>
        </w:rPr>
      </w:pPr>
      <w:r w:rsidRPr="00E67F23">
        <w:rPr>
          <w:rFonts w:ascii="Arial" w:hAnsi="Arial" w:cs="Arial"/>
          <w:bCs/>
          <w:sz w:val="24"/>
          <w:szCs w:val="24"/>
        </w:rPr>
        <w:t>Por lo anteriormente expuesto, est</w:t>
      </w:r>
      <w:r w:rsidR="00C87DDB">
        <w:rPr>
          <w:rFonts w:ascii="Arial" w:hAnsi="Arial" w:cs="Arial"/>
          <w:bCs/>
          <w:sz w:val="24"/>
          <w:szCs w:val="24"/>
        </w:rPr>
        <w:t xml:space="preserve">a Comisión </w:t>
      </w:r>
      <w:r w:rsidRPr="00E67F23">
        <w:rPr>
          <w:rFonts w:ascii="Arial" w:hAnsi="Arial" w:cs="Arial"/>
          <w:bCs/>
          <w:sz w:val="24"/>
          <w:szCs w:val="24"/>
        </w:rPr>
        <w:t>estima que no hay razones jurídicas para invalidar la elección, por lo que debe prevalecer su elección respecto de las concejalías propietarias y suplencias nombradas en la asamblea extraordinaria de fecha 16 de octubre de 2022, reservando para las Agencias únicamente las Regidurías de Agencias Municipales y de Desarrollo Agropecuario, respetando así los acuerdos tomados por las localidades, y dejando intacto los derechos político electorales de dichas comunidades.</w:t>
      </w:r>
    </w:p>
    <w:p w14:paraId="204C998F" w14:textId="77777777" w:rsidR="00E67F23" w:rsidRPr="00E67F23" w:rsidRDefault="00E67F23" w:rsidP="00E67F23">
      <w:pPr>
        <w:spacing w:before="120" w:after="120" w:line="276" w:lineRule="auto"/>
        <w:rPr>
          <w:rFonts w:ascii="Arial" w:hAnsi="Arial" w:cs="Arial"/>
          <w:bCs/>
          <w:sz w:val="24"/>
          <w:szCs w:val="24"/>
        </w:rPr>
      </w:pPr>
      <w:r w:rsidRPr="00E67F23">
        <w:rPr>
          <w:rFonts w:ascii="Arial" w:hAnsi="Arial" w:cs="Arial"/>
          <w:bCs/>
          <w:sz w:val="24"/>
          <w:szCs w:val="24"/>
        </w:rPr>
        <w:t>Así, los motivos de inconformidad resultan infundados, aun así, se dejan a salvo sus derechos.</w:t>
      </w:r>
    </w:p>
    <w:p w14:paraId="0843AF36" w14:textId="4E940B0F" w:rsidR="00A426C6" w:rsidRPr="00363809" w:rsidRDefault="00D13768" w:rsidP="00E67F23">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35" w:name="_Hlk125373693"/>
      <w:r w:rsidR="003370C7" w:rsidRPr="00F72E98">
        <w:rPr>
          <w:rFonts w:ascii="Arial" w:hAnsi="Arial" w:cs="Arial"/>
          <w:bCs/>
          <w:color w:val="000000" w:themeColor="text1"/>
          <w:sz w:val="24"/>
          <w:szCs w:val="24"/>
        </w:rPr>
        <w:t>Para los efectos legales correspondientes y a fin que procedan conforme a sus facultades, est</w:t>
      </w:r>
      <w:r w:rsidR="003370C7">
        <w:rPr>
          <w:rFonts w:ascii="Arial" w:hAnsi="Arial" w:cs="Arial"/>
          <w:bCs/>
          <w:color w:val="000000" w:themeColor="text1"/>
          <w:sz w:val="24"/>
          <w:szCs w:val="24"/>
        </w:rPr>
        <w:t>a</w:t>
      </w:r>
      <w:r w:rsidR="003370C7" w:rsidRPr="00F72E98">
        <w:rPr>
          <w:rFonts w:ascii="Arial" w:hAnsi="Arial" w:cs="Arial"/>
          <w:bCs/>
          <w:color w:val="000000" w:themeColor="text1"/>
          <w:sz w:val="24"/>
          <w:szCs w:val="24"/>
        </w:rPr>
        <w:t xml:space="preserve"> </w:t>
      </w:r>
      <w:r w:rsidR="003370C7">
        <w:rPr>
          <w:rFonts w:ascii="Arial" w:hAnsi="Arial" w:cs="Arial"/>
          <w:bCs/>
          <w:color w:val="000000" w:themeColor="text1"/>
          <w:sz w:val="24"/>
          <w:szCs w:val="24"/>
        </w:rPr>
        <w:t>Comisión</w:t>
      </w:r>
      <w:r w:rsidR="003370C7" w:rsidRPr="00F72E98">
        <w:rPr>
          <w:rFonts w:ascii="Arial" w:hAnsi="Arial" w:cs="Arial"/>
          <w:bCs/>
          <w:color w:val="000000" w:themeColor="text1"/>
          <w:sz w:val="24"/>
          <w:szCs w:val="24"/>
        </w:rPr>
        <w:t xml:space="preserve"> considera pertinente </w:t>
      </w:r>
      <w:r w:rsidR="003370C7">
        <w:rPr>
          <w:rFonts w:ascii="Arial" w:hAnsi="Arial" w:cs="Arial"/>
          <w:bCs/>
          <w:color w:val="000000" w:themeColor="text1"/>
          <w:sz w:val="24"/>
          <w:szCs w:val="24"/>
        </w:rPr>
        <w:t xml:space="preserve">remitir el presente </w:t>
      </w:r>
      <w:r w:rsidR="00C87DDB">
        <w:rPr>
          <w:rFonts w:ascii="Arial" w:hAnsi="Arial" w:cs="Arial"/>
          <w:bCs/>
          <w:color w:val="000000" w:themeColor="text1"/>
          <w:sz w:val="24"/>
          <w:szCs w:val="24"/>
        </w:rPr>
        <w:t>proyecto de A</w:t>
      </w:r>
      <w:r w:rsidR="003370C7">
        <w:rPr>
          <w:rFonts w:ascii="Arial" w:hAnsi="Arial" w:cs="Arial"/>
          <w:bCs/>
          <w:color w:val="000000" w:themeColor="text1"/>
          <w:sz w:val="24"/>
          <w:szCs w:val="24"/>
        </w:rPr>
        <w:t xml:space="preserve">cuerdo a la Secretaría Ejecutiva de este Instituto con la </w:t>
      </w:r>
      <w:r w:rsidR="003370C7">
        <w:rPr>
          <w:rFonts w:ascii="Arial" w:hAnsi="Arial" w:cs="Arial"/>
          <w:bCs/>
          <w:color w:val="000000" w:themeColor="text1"/>
          <w:sz w:val="24"/>
          <w:szCs w:val="24"/>
        </w:rPr>
        <w:lastRenderedPageBreak/>
        <w:t xml:space="preserve">finalidad que proceda en </w:t>
      </w:r>
      <w:r w:rsidR="003370C7" w:rsidRPr="00F72E98">
        <w:rPr>
          <w:rFonts w:ascii="Arial" w:hAnsi="Arial" w:cs="Arial"/>
          <w:bCs/>
          <w:color w:val="000000" w:themeColor="text1"/>
          <w:sz w:val="24"/>
          <w:szCs w:val="24"/>
        </w:rPr>
        <w:t>términos de</w:t>
      </w:r>
      <w:r w:rsidR="003370C7">
        <w:rPr>
          <w:rFonts w:ascii="Arial" w:hAnsi="Arial" w:cs="Arial"/>
          <w:bCs/>
          <w:color w:val="000000" w:themeColor="text1"/>
          <w:sz w:val="24"/>
          <w:szCs w:val="24"/>
        </w:rPr>
        <w:t xml:space="preserve"> </w:t>
      </w:r>
      <w:r w:rsidR="003370C7" w:rsidRPr="00F72E98">
        <w:rPr>
          <w:rFonts w:ascii="Arial" w:hAnsi="Arial" w:cs="Arial"/>
          <w:bCs/>
          <w:color w:val="000000" w:themeColor="text1"/>
          <w:sz w:val="24"/>
          <w:szCs w:val="24"/>
        </w:rPr>
        <w:t>l</w:t>
      </w:r>
      <w:r w:rsidR="003370C7">
        <w:rPr>
          <w:rFonts w:ascii="Arial" w:hAnsi="Arial" w:cs="Arial"/>
          <w:bCs/>
          <w:color w:val="000000" w:themeColor="text1"/>
          <w:sz w:val="24"/>
          <w:szCs w:val="24"/>
        </w:rPr>
        <w:t xml:space="preserve">os artículos 9, 11 y </w:t>
      </w:r>
      <w:r w:rsidR="000556E4">
        <w:rPr>
          <w:rFonts w:ascii="Arial" w:hAnsi="Arial" w:cs="Arial"/>
          <w:bCs/>
          <w:color w:val="000000" w:themeColor="text1"/>
          <w:sz w:val="24"/>
          <w:szCs w:val="24"/>
        </w:rPr>
        <w:t>12 del</w:t>
      </w:r>
      <w:r w:rsidR="003370C7">
        <w:rPr>
          <w:rFonts w:ascii="Arial" w:hAnsi="Arial" w:cs="Arial"/>
          <w:bCs/>
          <w:color w:val="000000" w:themeColor="text1"/>
          <w:sz w:val="24"/>
          <w:szCs w:val="24"/>
        </w:rPr>
        <w:t xml:space="preserve"> Reglamento de Sesiones del Consejo General</w:t>
      </w:r>
      <w:bookmarkEnd w:id="35"/>
      <w:r w:rsidR="00A426C6" w:rsidRPr="00363809">
        <w:rPr>
          <w:rFonts w:ascii="Arial" w:hAnsi="Arial" w:cs="Arial"/>
          <w:bCs/>
          <w:sz w:val="24"/>
          <w:szCs w:val="24"/>
        </w:rPr>
        <w:t>.</w:t>
      </w:r>
    </w:p>
    <w:p w14:paraId="27A57120" w14:textId="5D5B7805"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36" w:name="_Hlk125373707"/>
      <w:r w:rsidR="003370C7"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0556E4" w:rsidRPr="00F72E98">
        <w:rPr>
          <w:rFonts w:ascii="Arial" w:hAnsi="Arial" w:cs="Arial"/>
          <w:color w:val="000000" w:themeColor="text1"/>
          <w:sz w:val="24"/>
          <w:szCs w:val="24"/>
        </w:rPr>
        <w:t>VIII, 32</w:t>
      </w:r>
      <w:r w:rsidR="003370C7" w:rsidRPr="00F72E98">
        <w:rPr>
          <w:rFonts w:ascii="Arial" w:hAnsi="Arial" w:cs="Arial"/>
          <w:color w:val="000000" w:themeColor="text1"/>
          <w:sz w:val="24"/>
          <w:szCs w:val="24"/>
        </w:rPr>
        <w:t xml:space="preserve">, fracción XIX y 38, XXXV; </w:t>
      </w:r>
      <w:r w:rsidR="003370C7">
        <w:rPr>
          <w:rFonts w:ascii="Arial" w:hAnsi="Arial" w:cs="Arial"/>
          <w:color w:val="000000" w:themeColor="text1"/>
          <w:sz w:val="24"/>
          <w:szCs w:val="24"/>
        </w:rPr>
        <w:t xml:space="preserve">42, numeral 9, </w:t>
      </w:r>
      <w:r w:rsidR="003370C7" w:rsidRPr="00F72E98">
        <w:rPr>
          <w:rFonts w:ascii="Arial" w:hAnsi="Arial" w:cs="Arial"/>
          <w:color w:val="000000" w:themeColor="text1"/>
          <w:sz w:val="24"/>
          <w:szCs w:val="24"/>
        </w:rPr>
        <w:t>273, 277, 280 y 282 de la LIPEEO</w:t>
      </w:r>
      <w:r w:rsidR="003370C7">
        <w:rPr>
          <w:rFonts w:ascii="Arial" w:hAnsi="Arial" w:cs="Arial"/>
          <w:color w:val="000000" w:themeColor="text1"/>
          <w:sz w:val="24"/>
          <w:szCs w:val="24"/>
        </w:rPr>
        <w:t xml:space="preserve">; así como </w:t>
      </w:r>
      <w:r w:rsidR="003370C7" w:rsidRPr="0051502D">
        <w:rPr>
          <w:rFonts w:ascii="Arial" w:hAnsi="Arial" w:cs="Arial"/>
          <w:color w:val="000000" w:themeColor="text1"/>
          <w:sz w:val="24"/>
          <w:szCs w:val="24"/>
        </w:rPr>
        <w:t>con los artículos 4, numeral 1, inciso a); 6; 14, 15 numeral 2; y 17 del Reglamento de Comisiones del Consejo General</w:t>
      </w:r>
      <w:r w:rsidR="003370C7" w:rsidRPr="00F72E98">
        <w:rPr>
          <w:rFonts w:ascii="Arial" w:hAnsi="Arial" w:cs="Arial"/>
          <w:color w:val="000000" w:themeColor="text1"/>
          <w:sz w:val="24"/>
          <w:szCs w:val="24"/>
        </w:rPr>
        <w:t>, se estima procedente emitir el siguiente</w:t>
      </w:r>
      <w:bookmarkEnd w:id="36"/>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4A34FC59"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C87DDB">
        <w:rPr>
          <w:rFonts w:ascii="Arial" w:hAnsi="Arial" w:cs="Arial"/>
          <w:sz w:val="24"/>
          <w:szCs w:val="24"/>
        </w:rPr>
        <w:t xml:space="preserve">aprueba el proyecto de Acuerdo que declara </w:t>
      </w:r>
      <w:r w:rsidRPr="007430AD">
        <w:rPr>
          <w:rFonts w:ascii="Arial" w:hAnsi="Arial" w:cs="Arial"/>
          <w:sz w:val="24"/>
          <w:szCs w:val="24"/>
        </w:rPr>
        <w:t xml:space="preserve">como </w:t>
      </w:r>
      <w:r w:rsidR="001A0564" w:rsidRPr="001A0564">
        <w:rPr>
          <w:rFonts w:ascii="Arial" w:hAnsi="Arial" w:cs="Arial"/>
          <w:sz w:val="24"/>
          <w:szCs w:val="24"/>
        </w:rPr>
        <w:t>jurídicamente</w:t>
      </w:r>
      <w:r w:rsidR="002C6E9F" w:rsidRPr="002C6E9F">
        <w:rPr>
          <w:rFonts w:ascii="Arial" w:hAnsi="Arial" w:cs="Arial"/>
          <w:b/>
          <w:bCs/>
          <w:sz w:val="24"/>
          <w:szCs w:val="24"/>
        </w:rPr>
        <w:t xml:space="preserve"> </w:t>
      </w:r>
      <w:r w:rsidRPr="002C6E9F">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1E32DA">
        <w:rPr>
          <w:rFonts w:ascii="Arial" w:hAnsi="Arial" w:cs="Arial"/>
          <w:sz w:val="24"/>
          <w:szCs w:val="24"/>
        </w:rPr>
        <w:t>Reyes Etla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2C6E9F">
        <w:rPr>
          <w:rFonts w:ascii="Arial" w:hAnsi="Arial" w:cs="Arial"/>
          <w:sz w:val="24"/>
          <w:szCs w:val="24"/>
        </w:rPr>
        <w:t xml:space="preserve">16 de octubre </w:t>
      </w:r>
      <w:r w:rsidRPr="007430AD">
        <w:rPr>
          <w:rFonts w:ascii="Arial" w:hAnsi="Arial" w:cs="Arial"/>
          <w:sz w:val="24"/>
          <w:szCs w:val="24"/>
        </w:rPr>
        <w:t xml:space="preserve">de 2022; para fungir en el período </w:t>
      </w:r>
      <w:r w:rsidR="00FF5E50">
        <w:rPr>
          <w:rFonts w:ascii="Arial" w:hAnsi="Arial" w:cs="Arial"/>
          <w:sz w:val="24"/>
          <w:szCs w:val="24"/>
        </w:rPr>
        <w:t xml:space="preserve">de </w:t>
      </w:r>
      <w:r w:rsidR="00F82783">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7F3544">
        <w:rPr>
          <w:rFonts w:ascii="Arial" w:hAnsi="Arial" w:cs="Arial"/>
          <w:b/>
          <w:bCs/>
          <w:sz w:val="24"/>
          <w:szCs w:val="24"/>
        </w:rPr>
        <w:t xml:space="preserve">1 de enero de 2023 al </w:t>
      </w:r>
      <w:r w:rsidR="00F82783" w:rsidRPr="007F3544">
        <w:rPr>
          <w:rFonts w:ascii="Arial" w:hAnsi="Arial" w:cs="Arial"/>
          <w:b/>
          <w:bCs/>
          <w:sz w:val="24"/>
          <w:szCs w:val="24"/>
        </w:rPr>
        <w:t>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550"/>
        <w:gridCol w:w="2801"/>
        <w:gridCol w:w="2777"/>
        <w:gridCol w:w="2563"/>
      </w:tblGrid>
      <w:tr w:rsidR="002C6E9F" w:rsidRPr="00052641" w14:paraId="2B6AB063" w14:textId="77777777" w:rsidTr="00792060">
        <w:trPr>
          <w:trHeight w:val="301"/>
        </w:trPr>
        <w:tc>
          <w:tcPr>
            <w:tcW w:w="0" w:type="auto"/>
            <w:gridSpan w:val="4"/>
            <w:shd w:val="clear" w:color="auto" w:fill="BFBFBF" w:themeFill="background1" w:themeFillShade="BF"/>
          </w:tcPr>
          <w:p w14:paraId="1E728BD2" w14:textId="77777777" w:rsidR="002C6E9F" w:rsidRDefault="002C6E9F" w:rsidP="00792060">
            <w:pPr>
              <w:widowControl w:val="0"/>
              <w:spacing w:after="0" w:line="276" w:lineRule="auto"/>
              <w:jc w:val="center"/>
              <w:rPr>
                <w:rFonts w:ascii="Arial" w:hAnsi="Arial" w:cs="Arial"/>
                <w:b/>
                <w:bCs/>
                <w:sz w:val="20"/>
                <w:szCs w:val="20"/>
              </w:rPr>
            </w:pPr>
            <w:bookmarkStart w:id="37" w:name="_Hlk119697169"/>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2C6E9F" w:rsidRPr="00052641" w14:paraId="6FB19697" w14:textId="77777777" w:rsidTr="00792060">
        <w:trPr>
          <w:trHeight w:val="301"/>
        </w:trPr>
        <w:tc>
          <w:tcPr>
            <w:tcW w:w="0" w:type="auto"/>
            <w:shd w:val="clear" w:color="auto" w:fill="BFBFBF" w:themeFill="background1" w:themeFillShade="BF"/>
          </w:tcPr>
          <w:p w14:paraId="36FD892D" w14:textId="77777777" w:rsidR="002C6E9F" w:rsidRPr="00052641" w:rsidRDefault="002C6E9F" w:rsidP="00792060">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37845A91" w14:textId="77777777" w:rsidR="002C6E9F" w:rsidRPr="00052641" w:rsidRDefault="002C6E9F" w:rsidP="0079206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6B9330A2" w14:textId="77777777" w:rsidR="002C6E9F" w:rsidRPr="00052641" w:rsidRDefault="002C6E9F" w:rsidP="0079206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08BDAD64" w14:textId="77777777" w:rsidR="002C6E9F" w:rsidRPr="00052641" w:rsidRDefault="002C6E9F" w:rsidP="00792060">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2C6E9F" w:rsidRPr="00052641" w14:paraId="7F515AA5" w14:textId="77777777" w:rsidTr="00792060">
        <w:trPr>
          <w:trHeight w:val="288"/>
        </w:trPr>
        <w:tc>
          <w:tcPr>
            <w:tcW w:w="0" w:type="auto"/>
            <w:vAlign w:val="center"/>
          </w:tcPr>
          <w:p w14:paraId="0AEB00B7" w14:textId="77777777" w:rsidR="002C6E9F" w:rsidRPr="00052641" w:rsidRDefault="002C6E9F" w:rsidP="00792060">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48728A5" w14:textId="77777777" w:rsidR="002C6E9F" w:rsidRPr="00052641" w:rsidRDefault="002C6E9F" w:rsidP="00792060">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02F3CAE" w14:textId="77777777" w:rsidR="002C6E9F" w:rsidRPr="00AC3B6F" w:rsidRDefault="002C6E9F" w:rsidP="00792060">
            <w:pPr>
              <w:widowControl w:val="0"/>
              <w:spacing w:after="0" w:line="276" w:lineRule="auto"/>
              <w:jc w:val="left"/>
              <w:rPr>
                <w:rFonts w:ascii="Arial" w:hAnsi="Arial" w:cs="Arial"/>
                <w:sz w:val="20"/>
                <w:szCs w:val="20"/>
              </w:rPr>
            </w:pPr>
            <w:r w:rsidRPr="00177668">
              <w:rPr>
                <w:rFonts w:ascii="Arial" w:hAnsi="Arial" w:cs="Arial"/>
                <w:sz w:val="20"/>
                <w:szCs w:val="20"/>
              </w:rPr>
              <w:t>ALEJANDRO SANTIAGO ALTAMIRANO</w:t>
            </w:r>
          </w:p>
        </w:tc>
        <w:tc>
          <w:tcPr>
            <w:tcW w:w="0" w:type="auto"/>
            <w:vAlign w:val="center"/>
          </w:tcPr>
          <w:p w14:paraId="2F3780B5"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LUIS SANTIAGO MANZANO</w:t>
            </w:r>
          </w:p>
        </w:tc>
      </w:tr>
      <w:tr w:rsidR="002C6E9F" w:rsidRPr="00052641" w14:paraId="6B9F774D" w14:textId="77777777" w:rsidTr="00792060">
        <w:trPr>
          <w:trHeight w:val="274"/>
        </w:trPr>
        <w:tc>
          <w:tcPr>
            <w:tcW w:w="0" w:type="auto"/>
            <w:vAlign w:val="center"/>
          </w:tcPr>
          <w:p w14:paraId="6F0F71B0" w14:textId="77777777" w:rsidR="002C6E9F" w:rsidRPr="00052641" w:rsidRDefault="002C6E9F" w:rsidP="00792060">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E894F9E" w14:textId="77777777" w:rsidR="002C6E9F" w:rsidRPr="00052641" w:rsidRDefault="002C6E9F" w:rsidP="00792060">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34C042C8" w14:textId="77777777" w:rsidR="002C6E9F" w:rsidRPr="00052641" w:rsidRDefault="002C6E9F" w:rsidP="00792060">
            <w:pPr>
              <w:widowControl w:val="0"/>
              <w:spacing w:after="0" w:line="276" w:lineRule="auto"/>
              <w:jc w:val="left"/>
              <w:rPr>
                <w:rFonts w:ascii="Arial" w:hAnsi="Arial" w:cs="Arial"/>
                <w:sz w:val="20"/>
                <w:szCs w:val="20"/>
              </w:rPr>
            </w:pPr>
            <w:r w:rsidRPr="00177668">
              <w:rPr>
                <w:rFonts w:ascii="Arial" w:hAnsi="Arial" w:cs="Arial"/>
                <w:sz w:val="20"/>
                <w:szCs w:val="20"/>
              </w:rPr>
              <w:t>ADALBERTO LÓPEZ CASTELLANOS</w:t>
            </w:r>
          </w:p>
        </w:tc>
        <w:tc>
          <w:tcPr>
            <w:tcW w:w="0" w:type="auto"/>
            <w:vAlign w:val="center"/>
          </w:tcPr>
          <w:p w14:paraId="4ECEB917"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EULALIO HERNÁNDEZ JIMÉNEZ</w:t>
            </w:r>
          </w:p>
        </w:tc>
      </w:tr>
      <w:tr w:rsidR="002C6E9F" w:rsidRPr="00052641" w14:paraId="56C1690C" w14:textId="77777777" w:rsidTr="00792060">
        <w:trPr>
          <w:trHeight w:val="259"/>
        </w:trPr>
        <w:tc>
          <w:tcPr>
            <w:tcW w:w="0" w:type="auto"/>
            <w:vAlign w:val="center"/>
          </w:tcPr>
          <w:p w14:paraId="5FB0BDE8" w14:textId="77777777" w:rsidR="002C6E9F" w:rsidRPr="00052641" w:rsidRDefault="002C6E9F" w:rsidP="00792060">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A724DB7" w14:textId="77777777" w:rsidR="002C6E9F" w:rsidRPr="00052641" w:rsidRDefault="002C6E9F" w:rsidP="00792060">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2E1C368E" w14:textId="77777777" w:rsidR="002C6E9F" w:rsidRPr="00052641" w:rsidRDefault="002C6E9F" w:rsidP="00792060">
            <w:pPr>
              <w:widowControl w:val="0"/>
              <w:spacing w:after="0" w:line="276" w:lineRule="auto"/>
              <w:jc w:val="left"/>
              <w:rPr>
                <w:rFonts w:ascii="Arial" w:hAnsi="Arial" w:cs="Arial"/>
                <w:sz w:val="20"/>
                <w:szCs w:val="20"/>
              </w:rPr>
            </w:pPr>
            <w:r w:rsidRPr="00C96ABC">
              <w:rPr>
                <w:rFonts w:ascii="Arial" w:hAnsi="Arial" w:cs="Arial"/>
                <w:sz w:val="20"/>
                <w:szCs w:val="20"/>
              </w:rPr>
              <w:t>FRANCELLY MARTÍNEZ PAZ</w:t>
            </w:r>
          </w:p>
        </w:tc>
        <w:tc>
          <w:tcPr>
            <w:tcW w:w="0" w:type="auto"/>
            <w:vAlign w:val="center"/>
          </w:tcPr>
          <w:p w14:paraId="0B65AD98"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REYNA BEATRIZ TREJO RUIZ</w:t>
            </w:r>
          </w:p>
        </w:tc>
      </w:tr>
      <w:tr w:rsidR="002C6E9F" w:rsidRPr="00052641" w14:paraId="56A1A521" w14:textId="77777777" w:rsidTr="00792060">
        <w:trPr>
          <w:trHeight w:val="259"/>
        </w:trPr>
        <w:tc>
          <w:tcPr>
            <w:tcW w:w="0" w:type="auto"/>
            <w:vAlign w:val="center"/>
          </w:tcPr>
          <w:p w14:paraId="54E7E07A" w14:textId="77777777" w:rsidR="002C6E9F" w:rsidRPr="00052641" w:rsidRDefault="002C6E9F" w:rsidP="00792060">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E9B9078" w14:textId="77777777" w:rsidR="002C6E9F" w:rsidRPr="002A0073" w:rsidRDefault="002C6E9F"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EDUCACION, CULTURA Y DEPORTE</w:t>
            </w:r>
          </w:p>
        </w:tc>
        <w:tc>
          <w:tcPr>
            <w:tcW w:w="0" w:type="auto"/>
            <w:vAlign w:val="center"/>
          </w:tcPr>
          <w:p w14:paraId="110237DE" w14:textId="77777777" w:rsidR="002C6E9F" w:rsidRPr="00052641" w:rsidRDefault="002C6E9F" w:rsidP="00792060">
            <w:pPr>
              <w:widowControl w:val="0"/>
              <w:spacing w:after="0" w:line="276" w:lineRule="auto"/>
              <w:jc w:val="left"/>
              <w:rPr>
                <w:rFonts w:ascii="Arial" w:hAnsi="Arial" w:cs="Arial"/>
                <w:sz w:val="20"/>
                <w:szCs w:val="20"/>
              </w:rPr>
            </w:pPr>
            <w:r w:rsidRPr="00C96ABC">
              <w:rPr>
                <w:rFonts w:ascii="Arial" w:hAnsi="Arial" w:cs="Arial"/>
                <w:sz w:val="20"/>
                <w:szCs w:val="20"/>
              </w:rPr>
              <w:t>MARTHA CASTELLANOS PÉREZ</w:t>
            </w:r>
          </w:p>
        </w:tc>
        <w:tc>
          <w:tcPr>
            <w:tcW w:w="0" w:type="auto"/>
            <w:vAlign w:val="center"/>
          </w:tcPr>
          <w:p w14:paraId="1D26052F"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CLAUDIA IDARELY GARCIA GONZALEZ</w:t>
            </w:r>
          </w:p>
        </w:tc>
      </w:tr>
      <w:tr w:rsidR="002C6E9F" w:rsidRPr="00052641" w14:paraId="083AAB99" w14:textId="77777777" w:rsidTr="00792060">
        <w:trPr>
          <w:trHeight w:val="259"/>
        </w:trPr>
        <w:tc>
          <w:tcPr>
            <w:tcW w:w="0" w:type="auto"/>
            <w:vAlign w:val="center"/>
          </w:tcPr>
          <w:p w14:paraId="1248C0A7" w14:textId="77777777" w:rsidR="002C6E9F" w:rsidRPr="00052641" w:rsidRDefault="002C6E9F" w:rsidP="00792060">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0C137C18" w14:textId="77777777" w:rsidR="002C6E9F" w:rsidRPr="002A0073" w:rsidRDefault="002C6E9F"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SEGURIDAD PUBLICA</w:t>
            </w:r>
          </w:p>
        </w:tc>
        <w:tc>
          <w:tcPr>
            <w:tcW w:w="0" w:type="auto"/>
            <w:vAlign w:val="center"/>
          </w:tcPr>
          <w:p w14:paraId="628C6BC0" w14:textId="77777777" w:rsidR="002C6E9F" w:rsidRPr="00052641" w:rsidRDefault="002C6E9F" w:rsidP="00792060">
            <w:pPr>
              <w:widowControl w:val="0"/>
              <w:spacing w:after="0" w:line="276" w:lineRule="auto"/>
              <w:jc w:val="left"/>
              <w:rPr>
                <w:rFonts w:ascii="Arial" w:hAnsi="Arial" w:cs="Arial"/>
                <w:sz w:val="20"/>
                <w:szCs w:val="20"/>
              </w:rPr>
            </w:pPr>
            <w:r w:rsidRPr="00C96ABC">
              <w:rPr>
                <w:rFonts w:ascii="Arial" w:hAnsi="Arial" w:cs="Arial"/>
                <w:sz w:val="20"/>
                <w:szCs w:val="20"/>
              </w:rPr>
              <w:t>ARTEMIO PINELO CASTELLANOS</w:t>
            </w:r>
          </w:p>
        </w:tc>
        <w:tc>
          <w:tcPr>
            <w:tcW w:w="0" w:type="auto"/>
            <w:vAlign w:val="center"/>
          </w:tcPr>
          <w:p w14:paraId="400E8615"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JOSÉ ALBERTO LÓPEZ ALONSO</w:t>
            </w:r>
          </w:p>
        </w:tc>
      </w:tr>
      <w:tr w:rsidR="002C6E9F" w:rsidRPr="00052641" w14:paraId="60A62470" w14:textId="77777777" w:rsidTr="00792060">
        <w:trPr>
          <w:trHeight w:val="259"/>
        </w:trPr>
        <w:tc>
          <w:tcPr>
            <w:tcW w:w="0" w:type="auto"/>
            <w:vAlign w:val="center"/>
          </w:tcPr>
          <w:p w14:paraId="4DD5C980" w14:textId="77777777"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1DA000D4" w14:textId="77777777" w:rsidR="002C6E9F" w:rsidRPr="002A0073" w:rsidRDefault="002C6E9F"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OBRAS</w:t>
            </w:r>
          </w:p>
        </w:tc>
        <w:tc>
          <w:tcPr>
            <w:tcW w:w="0" w:type="auto"/>
            <w:vAlign w:val="center"/>
          </w:tcPr>
          <w:p w14:paraId="1E4C89E1" w14:textId="447FFF70" w:rsidR="002C6E9F" w:rsidRDefault="002C6E9F" w:rsidP="00792060">
            <w:pPr>
              <w:widowControl w:val="0"/>
              <w:spacing w:after="0" w:line="276" w:lineRule="auto"/>
              <w:jc w:val="left"/>
              <w:rPr>
                <w:rFonts w:ascii="Arial" w:hAnsi="Arial" w:cs="Arial"/>
                <w:sz w:val="20"/>
                <w:szCs w:val="20"/>
              </w:rPr>
            </w:pPr>
            <w:r w:rsidRPr="00847C61">
              <w:rPr>
                <w:rFonts w:ascii="Arial" w:hAnsi="Arial" w:cs="Arial"/>
                <w:sz w:val="20"/>
                <w:szCs w:val="20"/>
              </w:rPr>
              <w:t>ANNUAR CUTBERTO N</w:t>
            </w:r>
            <w:r w:rsidR="00672C15">
              <w:rPr>
                <w:rFonts w:ascii="Arial" w:hAnsi="Arial" w:cs="Arial"/>
                <w:sz w:val="20"/>
                <w:szCs w:val="20"/>
              </w:rPr>
              <w:t>Ú</w:t>
            </w:r>
            <w:r w:rsidRPr="00847C61">
              <w:rPr>
                <w:rFonts w:ascii="Arial" w:hAnsi="Arial" w:cs="Arial"/>
                <w:sz w:val="20"/>
                <w:szCs w:val="20"/>
              </w:rPr>
              <w:t>ÑEZ ORTIZ</w:t>
            </w:r>
          </w:p>
        </w:tc>
        <w:tc>
          <w:tcPr>
            <w:tcW w:w="0" w:type="auto"/>
            <w:vAlign w:val="center"/>
          </w:tcPr>
          <w:p w14:paraId="79522D70"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FEDERICO HERNÁNDEZ JIMÉNEZ</w:t>
            </w:r>
          </w:p>
        </w:tc>
      </w:tr>
      <w:tr w:rsidR="002C6E9F" w:rsidRPr="00052641" w14:paraId="693A7F45" w14:textId="77777777" w:rsidTr="00792060">
        <w:trPr>
          <w:trHeight w:val="259"/>
        </w:trPr>
        <w:tc>
          <w:tcPr>
            <w:tcW w:w="0" w:type="auto"/>
            <w:vAlign w:val="center"/>
          </w:tcPr>
          <w:p w14:paraId="60D0B52D" w14:textId="77777777"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1C36D0B" w14:textId="77777777" w:rsidR="002C6E9F" w:rsidRPr="002A0073" w:rsidRDefault="002C6E9F" w:rsidP="00792060">
            <w:pPr>
              <w:widowControl w:val="0"/>
              <w:spacing w:after="0" w:line="276" w:lineRule="auto"/>
              <w:jc w:val="left"/>
              <w:rPr>
                <w:rFonts w:ascii="Arial" w:hAnsi="Arial" w:cs="Arial"/>
                <w:sz w:val="20"/>
                <w:szCs w:val="20"/>
              </w:rPr>
            </w:pPr>
            <w:r w:rsidRPr="002A0073">
              <w:rPr>
                <w:rFonts w:ascii="Arial" w:hAnsi="Arial" w:cs="Arial"/>
                <w:sz w:val="20"/>
                <w:szCs w:val="20"/>
              </w:rPr>
              <w:t>REGIDURÍA DE DESARROLLO SOCIAL</w:t>
            </w:r>
          </w:p>
        </w:tc>
        <w:tc>
          <w:tcPr>
            <w:tcW w:w="0" w:type="auto"/>
            <w:vAlign w:val="center"/>
          </w:tcPr>
          <w:p w14:paraId="013B15D8"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PATRICIA MORALES MORALES</w:t>
            </w:r>
          </w:p>
        </w:tc>
        <w:tc>
          <w:tcPr>
            <w:tcW w:w="0" w:type="auto"/>
            <w:vAlign w:val="center"/>
          </w:tcPr>
          <w:p w14:paraId="52C1A096" w14:textId="77777777"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GABRIELA LIDIA CASTELLANOS CASTELLANOS</w:t>
            </w:r>
          </w:p>
        </w:tc>
      </w:tr>
      <w:tr w:rsidR="002C6E9F" w:rsidRPr="00052641" w14:paraId="1D23D35E" w14:textId="77777777" w:rsidTr="00792060">
        <w:trPr>
          <w:trHeight w:val="259"/>
        </w:trPr>
        <w:tc>
          <w:tcPr>
            <w:tcW w:w="0" w:type="auto"/>
            <w:vAlign w:val="center"/>
          </w:tcPr>
          <w:p w14:paraId="04316B23" w14:textId="77777777"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76E7D4DC" w14:textId="77777777" w:rsidR="002C6E9F" w:rsidRPr="002A0073" w:rsidRDefault="002C6E9F" w:rsidP="00792060">
            <w:pPr>
              <w:widowControl w:val="0"/>
              <w:spacing w:after="0" w:line="276" w:lineRule="auto"/>
              <w:jc w:val="left"/>
              <w:rPr>
                <w:rFonts w:ascii="Arial" w:hAnsi="Arial" w:cs="Arial"/>
                <w:sz w:val="20"/>
                <w:szCs w:val="20"/>
              </w:rPr>
            </w:pPr>
            <w:r w:rsidRPr="002A0073">
              <w:rPr>
                <w:rFonts w:ascii="Arial" w:hAnsi="Arial" w:cs="Arial"/>
                <w:sz w:val="20"/>
                <w:szCs w:val="20"/>
              </w:rPr>
              <w:t xml:space="preserve">REGIDURÍA DE </w:t>
            </w:r>
            <w:r>
              <w:rPr>
                <w:rFonts w:ascii="Arial" w:hAnsi="Arial" w:cs="Arial"/>
                <w:sz w:val="20"/>
                <w:szCs w:val="20"/>
              </w:rPr>
              <w:t xml:space="preserve">ECOLOGIA Y </w:t>
            </w:r>
            <w:r w:rsidRPr="002A0073">
              <w:rPr>
                <w:rFonts w:ascii="Arial" w:hAnsi="Arial" w:cs="Arial"/>
                <w:sz w:val="20"/>
                <w:szCs w:val="20"/>
              </w:rPr>
              <w:t>SALUD</w:t>
            </w:r>
          </w:p>
        </w:tc>
        <w:tc>
          <w:tcPr>
            <w:tcW w:w="0" w:type="auto"/>
            <w:vAlign w:val="center"/>
          </w:tcPr>
          <w:p w14:paraId="36DDF023" w14:textId="77777777" w:rsidR="002C6E9F" w:rsidRDefault="002C6E9F" w:rsidP="00792060">
            <w:pPr>
              <w:widowControl w:val="0"/>
              <w:spacing w:after="0" w:line="276" w:lineRule="auto"/>
              <w:jc w:val="left"/>
              <w:rPr>
                <w:rFonts w:ascii="Arial" w:hAnsi="Arial" w:cs="Arial"/>
                <w:sz w:val="20"/>
                <w:szCs w:val="20"/>
              </w:rPr>
            </w:pPr>
            <w:r w:rsidRPr="00847C61">
              <w:rPr>
                <w:rFonts w:ascii="Arial" w:hAnsi="Arial" w:cs="Arial"/>
                <w:sz w:val="20"/>
                <w:szCs w:val="20"/>
              </w:rPr>
              <w:t>MARÍA DE LA LUZ CASTELLANOS GALLARDO</w:t>
            </w:r>
          </w:p>
        </w:tc>
        <w:tc>
          <w:tcPr>
            <w:tcW w:w="0" w:type="auto"/>
            <w:vAlign w:val="center"/>
          </w:tcPr>
          <w:p w14:paraId="7B523E10" w14:textId="63E11BA5" w:rsidR="002C6E9F" w:rsidRDefault="002C6E9F" w:rsidP="00792060">
            <w:pPr>
              <w:widowControl w:val="0"/>
              <w:spacing w:after="0" w:line="276" w:lineRule="auto"/>
              <w:jc w:val="left"/>
              <w:rPr>
                <w:rFonts w:ascii="Arial" w:hAnsi="Arial" w:cs="Arial"/>
                <w:sz w:val="20"/>
                <w:szCs w:val="20"/>
              </w:rPr>
            </w:pPr>
            <w:r>
              <w:rPr>
                <w:rFonts w:ascii="Arial" w:hAnsi="Arial" w:cs="Arial"/>
                <w:sz w:val="20"/>
                <w:szCs w:val="20"/>
              </w:rPr>
              <w:t>ROMINA GARC</w:t>
            </w:r>
            <w:r w:rsidR="00672C15">
              <w:rPr>
                <w:rFonts w:ascii="Arial" w:hAnsi="Arial" w:cs="Arial"/>
                <w:sz w:val="20"/>
                <w:szCs w:val="20"/>
              </w:rPr>
              <w:t>Í</w:t>
            </w:r>
            <w:r>
              <w:rPr>
                <w:rFonts w:ascii="Arial" w:hAnsi="Arial" w:cs="Arial"/>
                <w:sz w:val="20"/>
                <w:szCs w:val="20"/>
              </w:rPr>
              <w:t>A JIM</w:t>
            </w:r>
            <w:r w:rsidR="00672C15">
              <w:rPr>
                <w:rFonts w:ascii="Arial" w:hAnsi="Arial" w:cs="Arial"/>
                <w:sz w:val="20"/>
                <w:szCs w:val="20"/>
              </w:rPr>
              <w:t>É</w:t>
            </w:r>
            <w:r>
              <w:rPr>
                <w:rFonts w:ascii="Arial" w:hAnsi="Arial" w:cs="Arial"/>
                <w:sz w:val="20"/>
                <w:szCs w:val="20"/>
              </w:rPr>
              <w:t>NEZ</w:t>
            </w:r>
          </w:p>
        </w:tc>
      </w:tr>
      <w:tr w:rsidR="002C6E9F" w:rsidRPr="00052641" w14:paraId="2CF08F86" w14:textId="77777777" w:rsidTr="00792060">
        <w:trPr>
          <w:trHeight w:val="259"/>
        </w:trPr>
        <w:tc>
          <w:tcPr>
            <w:tcW w:w="0" w:type="auto"/>
            <w:vAlign w:val="center"/>
          </w:tcPr>
          <w:p w14:paraId="027071D4" w14:textId="77777777"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2ECB79BB" w14:textId="77777777" w:rsidR="002C6E9F" w:rsidRPr="00052641" w:rsidRDefault="002C6E9F" w:rsidP="00792060">
            <w:pPr>
              <w:widowControl w:val="0"/>
              <w:spacing w:after="0" w:line="276" w:lineRule="auto"/>
              <w:jc w:val="left"/>
              <w:rPr>
                <w:rFonts w:ascii="Arial" w:hAnsi="Arial" w:cs="Arial"/>
                <w:sz w:val="20"/>
                <w:szCs w:val="20"/>
              </w:rPr>
            </w:pPr>
            <w:r>
              <w:rPr>
                <w:rFonts w:ascii="Arial" w:hAnsi="Arial" w:cs="Arial"/>
                <w:sz w:val="20"/>
                <w:szCs w:val="20"/>
              </w:rPr>
              <w:t>REGIDURÍA DE AGENCIAS MUNICIPALES</w:t>
            </w:r>
          </w:p>
        </w:tc>
        <w:tc>
          <w:tcPr>
            <w:tcW w:w="0" w:type="auto"/>
            <w:vAlign w:val="center"/>
          </w:tcPr>
          <w:p w14:paraId="4F09B8C0" w14:textId="4EE2D239"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430188F9" w14:textId="319545E5"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w:t>
            </w:r>
          </w:p>
        </w:tc>
      </w:tr>
      <w:tr w:rsidR="002C6E9F" w:rsidRPr="00052641" w14:paraId="686669B2" w14:textId="77777777" w:rsidTr="00792060">
        <w:trPr>
          <w:trHeight w:val="259"/>
        </w:trPr>
        <w:tc>
          <w:tcPr>
            <w:tcW w:w="0" w:type="auto"/>
            <w:vAlign w:val="center"/>
          </w:tcPr>
          <w:p w14:paraId="23BEE411" w14:textId="77777777"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6D403897" w14:textId="77777777" w:rsidR="002C6E9F" w:rsidRPr="00052641" w:rsidRDefault="002C6E9F" w:rsidP="00792060">
            <w:pPr>
              <w:widowControl w:val="0"/>
              <w:spacing w:after="0" w:line="276" w:lineRule="auto"/>
              <w:jc w:val="left"/>
              <w:rPr>
                <w:rFonts w:ascii="Arial" w:hAnsi="Arial" w:cs="Arial"/>
                <w:sz w:val="20"/>
                <w:szCs w:val="20"/>
              </w:rPr>
            </w:pPr>
            <w:r>
              <w:rPr>
                <w:rFonts w:ascii="Arial" w:hAnsi="Arial" w:cs="Arial"/>
                <w:sz w:val="20"/>
                <w:szCs w:val="20"/>
              </w:rPr>
              <w:t>REGUDURÍA DE DESARROLLO AGROPECUARIO</w:t>
            </w:r>
          </w:p>
        </w:tc>
        <w:tc>
          <w:tcPr>
            <w:tcW w:w="0" w:type="auto"/>
            <w:vAlign w:val="center"/>
          </w:tcPr>
          <w:p w14:paraId="53C7DF95" w14:textId="1774DF11"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35D9322B" w14:textId="478C910C" w:rsidR="002C6E9F" w:rsidRDefault="002C6E9F" w:rsidP="00792060">
            <w:pPr>
              <w:widowControl w:val="0"/>
              <w:spacing w:after="0" w:line="276" w:lineRule="auto"/>
              <w:jc w:val="center"/>
              <w:rPr>
                <w:rFonts w:ascii="Arial" w:hAnsi="Arial" w:cs="Arial"/>
                <w:sz w:val="20"/>
                <w:szCs w:val="20"/>
              </w:rPr>
            </w:pPr>
            <w:r>
              <w:rPr>
                <w:rFonts w:ascii="Arial" w:hAnsi="Arial" w:cs="Arial"/>
                <w:sz w:val="20"/>
                <w:szCs w:val="20"/>
              </w:rPr>
              <w:t>…</w:t>
            </w:r>
          </w:p>
        </w:tc>
      </w:tr>
    </w:tbl>
    <w:bookmarkEnd w:id="37"/>
    <w:p w14:paraId="538451CC" w14:textId="442F46F3" w:rsidR="00A426C6" w:rsidRDefault="00A426C6" w:rsidP="00C44B9A">
      <w:pPr>
        <w:spacing w:before="240" w:line="276" w:lineRule="auto"/>
        <w:rPr>
          <w:rFonts w:ascii="Arial" w:hAnsi="Arial" w:cs="Arial"/>
          <w:sz w:val="24"/>
          <w:szCs w:val="24"/>
        </w:rPr>
      </w:pPr>
      <w:r w:rsidRPr="0083051D">
        <w:rPr>
          <w:rFonts w:ascii="Arial" w:hAnsi="Arial" w:cs="Arial"/>
          <w:b/>
          <w:bCs/>
          <w:sz w:val="24"/>
          <w:szCs w:val="24"/>
        </w:rPr>
        <w:lastRenderedPageBreak/>
        <w:t>SEGUNDO.</w:t>
      </w:r>
      <w:r w:rsidRPr="0083051D">
        <w:rPr>
          <w:rFonts w:ascii="Arial" w:hAnsi="Arial" w:cs="Arial"/>
          <w:sz w:val="24"/>
          <w:szCs w:val="24"/>
        </w:rPr>
        <w:t xml:space="preserve"> En los términos expuestos en el inciso </w:t>
      </w:r>
      <w:r w:rsidR="00270D6A">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1E32DA">
        <w:rPr>
          <w:rFonts w:ascii="Arial" w:hAnsi="Arial" w:cs="Arial"/>
          <w:sz w:val="24"/>
          <w:szCs w:val="24"/>
        </w:rPr>
        <w:t>Reyes Etla</w:t>
      </w:r>
      <w:r w:rsidRPr="0083051D">
        <w:rPr>
          <w:rFonts w:ascii="Arial" w:hAnsi="Arial" w:cs="Arial"/>
          <w:sz w:val="24"/>
          <w:szCs w:val="24"/>
        </w:rPr>
        <w:t xml:space="preserve">, Oaxaca, </w:t>
      </w:r>
      <w:r w:rsidR="00270D6A">
        <w:rPr>
          <w:rFonts w:ascii="Arial" w:hAnsi="Arial" w:cs="Arial"/>
          <w:sz w:val="24"/>
          <w:szCs w:val="24"/>
        </w:rPr>
        <w:t xml:space="preserve">ha adoptado medidas que garantizan a las mujeres a ejercer su derecho de votar, así como de acceder a cargos de elección popular en condiciones de igualdad, </w:t>
      </w:r>
      <w:r w:rsidR="00270D6A">
        <w:rPr>
          <w:rFonts w:ascii="Arial" w:hAnsi="Arial" w:cs="Arial"/>
          <w:b/>
          <w:bCs/>
          <w:sz w:val="24"/>
          <w:szCs w:val="24"/>
        </w:rPr>
        <w:t>haciendo tangible el principio de Paridad de Género</w:t>
      </w:r>
    </w:p>
    <w:p w14:paraId="22AB9D45" w14:textId="2841B0D2" w:rsidR="002C6E9F" w:rsidRPr="00D47E36" w:rsidRDefault="002C6E9F" w:rsidP="002C6E9F">
      <w:pPr>
        <w:tabs>
          <w:tab w:val="left" w:pos="9072"/>
        </w:tabs>
        <w:spacing w:before="240" w:after="120" w:line="276" w:lineRule="auto"/>
        <w:ind w:right="28"/>
        <w:rPr>
          <w:rFonts w:ascii="Arial" w:hAnsi="Arial" w:cs="Arial"/>
          <w:sz w:val="24"/>
          <w:szCs w:val="24"/>
        </w:rPr>
      </w:pPr>
      <w:r>
        <w:rPr>
          <w:rFonts w:ascii="Arial" w:hAnsi="Arial" w:cs="Arial"/>
          <w:b/>
          <w:bCs/>
          <w:sz w:val="24"/>
          <w:szCs w:val="24"/>
        </w:rPr>
        <w:t>TERCERO</w:t>
      </w:r>
      <w:r w:rsidRPr="00D47E36">
        <w:rPr>
          <w:rFonts w:ascii="Arial" w:hAnsi="Arial" w:cs="Arial"/>
          <w:b/>
          <w:bCs/>
          <w:sz w:val="24"/>
          <w:szCs w:val="24"/>
        </w:rPr>
        <w:t>.</w:t>
      </w:r>
      <w:r w:rsidRPr="00D47E36">
        <w:rPr>
          <w:rFonts w:ascii="Arial" w:hAnsi="Arial" w:cs="Arial"/>
          <w:sz w:val="24"/>
          <w:szCs w:val="24"/>
        </w:rPr>
        <w:t xml:space="preserve"> </w:t>
      </w:r>
      <w:r w:rsidRPr="0083051D">
        <w:rPr>
          <w:rFonts w:ascii="Arial" w:hAnsi="Arial" w:cs="Arial"/>
          <w:sz w:val="24"/>
          <w:szCs w:val="24"/>
        </w:rPr>
        <w:t xml:space="preserve">En los términos expuestos en el inciso </w:t>
      </w:r>
      <w:r w:rsidR="00D13768">
        <w:rPr>
          <w:rFonts w:ascii="Arial" w:hAnsi="Arial" w:cs="Arial"/>
          <w:b/>
          <w:bCs/>
          <w:sz w:val="24"/>
          <w:szCs w:val="24"/>
        </w:rPr>
        <w:t>h</w:t>
      </w:r>
      <w:r w:rsidRPr="009028D9">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w:t>
      </w:r>
      <w:r>
        <w:rPr>
          <w:rFonts w:ascii="Arial" w:hAnsi="Arial" w:cs="Arial"/>
          <w:sz w:val="24"/>
          <w:szCs w:val="24"/>
        </w:rPr>
        <w:t xml:space="preserve">Razón Jurídica del presente Acuerdo, se formula un respetuoso exhorto a las autoridades, a la Asamblea General y a la comunidad de las </w:t>
      </w:r>
      <w:r w:rsidR="00672C15">
        <w:rPr>
          <w:rFonts w:ascii="Arial" w:hAnsi="Arial" w:cs="Arial"/>
          <w:sz w:val="24"/>
          <w:szCs w:val="24"/>
        </w:rPr>
        <w:t>A</w:t>
      </w:r>
      <w:r w:rsidRPr="002C6E9F">
        <w:rPr>
          <w:rFonts w:ascii="Arial" w:hAnsi="Arial" w:cs="Arial"/>
          <w:sz w:val="24"/>
          <w:szCs w:val="24"/>
        </w:rPr>
        <w:t>gencias de San Lázaro y San Juan De Dios</w:t>
      </w:r>
      <w:r>
        <w:rPr>
          <w:rFonts w:ascii="Arial" w:hAnsi="Arial" w:cs="Arial"/>
          <w:sz w:val="24"/>
          <w:szCs w:val="24"/>
        </w:rPr>
        <w:t xml:space="preserve">, </w:t>
      </w:r>
      <w:r w:rsidR="00672C15">
        <w:rPr>
          <w:rFonts w:ascii="Arial" w:hAnsi="Arial" w:cs="Arial"/>
          <w:sz w:val="24"/>
          <w:szCs w:val="24"/>
        </w:rPr>
        <w:t xml:space="preserve">de </w:t>
      </w:r>
      <w:r>
        <w:rPr>
          <w:rFonts w:ascii="Arial" w:hAnsi="Arial" w:cs="Arial"/>
          <w:sz w:val="24"/>
          <w:szCs w:val="24"/>
        </w:rPr>
        <w:t>Reyes Etla, Oaxaca</w:t>
      </w:r>
      <w:r w:rsidR="00672C15">
        <w:rPr>
          <w:rFonts w:ascii="Arial" w:hAnsi="Arial" w:cs="Arial"/>
          <w:sz w:val="24"/>
          <w:szCs w:val="24"/>
        </w:rPr>
        <w:t>,</w:t>
      </w:r>
      <w:r>
        <w:rPr>
          <w:rFonts w:ascii="Arial" w:hAnsi="Arial" w:cs="Arial"/>
          <w:sz w:val="24"/>
          <w:szCs w:val="24"/>
        </w:rPr>
        <w:t xml:space="preserve"> para que lleven a cabo </w:t>
      </w:r>
      <w:r w:rsidR="009028D9">
        <w:rPr>
          <w:rFonts w:ascii="Arial" w:hAnsi="Arial" w:cs="Arial"/>
          <w:sz w:val="24"/>
          <w:szCs w:val="24"/>
        </w:rPr>
        <w:t xml:space="preserve">la Asamblea General Comunitaria de Elección de Autoridades </w:t>
      </w:r>
      <w:r>
        <w:rPr>
          <w:rFonts w:ascii="Arial" w:hAnsi="Arial" w:cs="Arial"/>
          <w:sz w:val="24"/>
          <w:szCs w:val="24"/>
        </w:rPr>
        <w:t xml:space="preserve">que se desarrolle conforme a sus prácticas tradicionales, para </w:t>
      </w:r>
      <w:r w:rsidR="00AC4994">
        <w:rPr>
          <w:rFonts w:ascii="Arial" w:hAnsi="Arial" w:cs="Arial"/>
          <w:sz w:val="24"/>
          <w:szCs w:val="24"/>
        </w:rPr>
        <w:t xml:space="preserve">nombrar </w:t>
      </w:r>
      <w:r w:rsidR="00672C15">
        <w:rPr>
          <w:rFonts w:ascii="Arial" w:hAnsi="Arial" w:cs="Arial"/>
          <w:sz w:val="24"/>
          <w:szCs w:val="24"/>
        </w:rPr>
        <w:t xml:space="preserve">a </w:t>
      </w:r>
      <w:r w:rsidR="00AC4994">
        <w:rPr>
          <w:rFonts w:ascii="Arial" w:hAnsi="Arial" w:cs="Arial"/>
          <w:sz w:val="24"/>
          <w:szCs w:val="24"/>
        </w:rPr>
        <w:t xml:space="preserve">las concejalías </w:t>
      </w:r>
      <w:r w:rsidR="00672C15">
        <w:rPr>
          <w:rFonts w:ascii="Arial" w:hAnsi="Arial" w:cs="Arial"/>
          <w:sz w:val="24"/>
          <w:szCs w:val="24"/>
        </w:rPr>
        <w:t>de</w:t>
      </w:r>
      <w:r w:rsidR="00AC4994">
        <w:rPr>
          <w:rFonts w:ascii="Arial" w:hAnsi="Arial" w:cs="Arial"/>
          <w:sz w:val="24"/>
          <w:szCs w:val="24"/>
        </w:rPr>
        <w:t xml:space="preserve"> </w:t>
      </w:r>
      <w:r>
        <w:rPr>
          <w:rFonts w:ascii="Arial" w:hAnsi="Arial" w:cs="Arial"/>
          <w:sz w:val="24"/>
          <w:szCs w:val="24"/>
        </w:rPr>
        <w:t xml:space="preserve">las </w:t>
      </w:r>
      <w:r w:rsidR="005544AE">
        <w:rPr>
          <w:rFonts w:ascii="Arial" w:hAnsi="Arial" w:cs="Arial"/>
          <w:sz w:val="24"/>
          <w:szCs w:val="24"/>
        </w:rPr>
        <w:t>Regidurías</w:t>
      </w:r>
      <w:r>
        <w:rPr>
          <w:rFonts w:ascii="Arial" w:hAnsi="Arial" w:cs="Arial"/>
          <w:sz w:val="24"/>
          <w:szCs w:val="24"/>
        </w:rPr>
        <w:t xml:space="preserve"> d</w:t>
      </w:r>
      <w:r w:rsidRPr="002C6E9F">
        <w:rPr>
          <w:rFonts w:ascii="Arial" w:hAnsi="Arial" w:cs="Arial"/>
          <w:sz w:val="24"/>
          <w:szCs w:val="24"/>
        </w:rPr>
        <w:t>e Agencias Municipales</w:t>
      </w:r>
      <w:r>
        <w:rPr>
          <w:rFonts w:ascii="Arial" w:hAnsi="Arial" w:cs="Arial"/>
          <w:sz w:val="24"/>
          <w:szCs w:val="24"/>
        </w:rPr>
        <w:t xml:space="preserve"> y d</w:t>
      </w:r>
      <w:r w:rsidRPr="002C6E9F">
        <w:rPr>
          <w:rFonts w:ascii="Arial" w:hAnsi="Arial" w:cs="Arial"/>
          <w:sz w:val="24"/>
          <w:szCs w:val="24"/>
        </w:rPr>
        <w:t>e Desarrollo Agropecuario</w:t>
      </w:r>
      <w:r>
        <w:rPr>
          <w:rFonts w:ascii="Arial" w:hAnsi="Arial" w:cs="Arial"/>
          <w:sz w:val="24"/>
          <w:szCs w:val="24"/>
        </w:rPr>
        <w:t>,</w:t>
      </w:r>
      <w:r w:rsidRPr="002C6E9F">
        <w:rPr>
          <w:rFonts w:ascii="Arial" w:hAnsi="Arial" w:cs="Arial"/>
          <w:sz w:val="32"/>
          <w:szCs w:val="32"/>
        </w:rPr>
        <w:t xml:space="preserve"> </w:t>
      </w:r>
      <w:r>
        <w:rPr>
          <w:rFonts w:ascii="Arial" w:hAnsi="Arial" w:cs="Arial"/>
          <w:sz w:val="24"/>
          <w:szCs w:val="24"/>
        </w:rPr>
        <w:t xml:space="preserve">así mismo les exhorta </w:t>
      </w:r>
      <w:r w:rsidR="00672C15">
        <w:rPr>
          <w:rFonts w:ascii="Arial" w:hAnsi="Arial" w:cs="Arial"/>
          <w:sz w:val="24"/>
          <w:szCs w:val="24"/>
        </w:rPr>
        <w:t xml:space="preserve">a efecto </w:t>
      </w:r>
      <w:r>
        <w:rPr>
          <w:rFonts w:ascii="Arial" w:hAnsi="Arial" w:cs="Arial"/>
          <w:sz w:val="24"/>
          <w:szCs w:val="24"/>
        </w:rPr>
        <w:t xml:space="preserve">que </w:t>
      </w:r>
      <w:r w:rsidR="00AC4994">
        <w:rPr>
          <w:rFonts w:ascii="Arial" w:hAnsi="Arial" w:cs="Arial"/>
          <w:sz w:val="24"/>
          <w:szCs w:val="24"/>
        </w:rPr>
        <w:t>ad</w:t>
      </w:r>
      <w:r>
        <w:rPr>
          <w:rFonts w:ascii="Arial" w:hAnsi="Arial" w:cs="Arial"/>
          <w:sz w:val="24"/>
          <w:szCs w:val="24"/>
        </w:rPr>
        <w:t>opte</w:t>
      </w:r>
      <w:r w:rsidR="00AC4994">
        <w:rPr>
          <w:rFonts w:ascii="Arial" w:hAnsi="Arial" w:cs="Arial"/>
          <w:sz w:val="24"/>
          <w:szCs w:val="24"/>
        </w:rPr>
        <w:t>n</w:t>
      </w:r>
      <w:r>
        <w:rPr>
          <w:rFonts w:ascii="Arial" w:hAnsi="Arial" w:cs="Arial"/>
          <w:sz w:val="24"/>
          <w:szCs w:val="24"/>
        </w:rPr>
        <w:t xml:space="preserve"> medidas que garanticen a las mujeres ejercer su derecho de votar, así como de acceder a cargos de elección popular en condiciones de igualdad, haciendo tangible el principio de paridad de género.</w:t>
      </w:r>
    </w:p>
    <w:p w14:paraId="0D402B69" w14:textId="0D8E8859" w:rsidR="00B57E50" w:rsidRDefault="002C6E9F" w:rsidP="00B57E50">
      <w:pPr>
        <w:spacing w:before="240" w:line="276" w:lineRule="auto"/>
        <w:rPr>
          <w:rFonts w:ascii="Arial" w:hAnsi="Arial" w:cs="Arial"/>
          <w:sz w:val="24"/>
          <w:szCs w:val="24"/>
        </w:rPr>
      </w:pPr>
      <w:r>
        <w:rPr>
          <w:rFonts w:ascii="Arial" w:hAnsi="Arial" w:cs="Arial"/>
          <w:b/>
          <w:bCs/>
          <w:sz w:val="24"/>
          <w:szCs w:val="24"/>
        </w:rPr>
        <w:t>CUART</w:t>
      </w:r>
      <w:r w:rsidR="00A426C6" w:rsidRPr="0083051D">
        <w:rPr>
          <w:rFonts w:ascii="Arial" w:hAnsi="Arial" w:cs="Arial"/>
          <w:b/>
          <w:bCs/>
          <w:sz w:val="24"/>
          <w:szCs w:val="24"/>
        </w:rPr>
        <w:t>O.</w:t>
      </w:r>
      <w:r w:rsidR="00B57E50">
        <w:rPr>
          <w:rFonts w:ascii="Arial" w:hAnsi="Arial" w:cs="Arial"/>
          <w:sz w:val="24"/>
          <w:szCs w:val="24"/>
        </w:rPr>
        <w:t xml:space="preserve"> Por lo explicado en el inciso </w:t>
      </w:r>
      <w:r w:rsidR="00B57E50">
        <w:rPr>
          <w:rFonts w:ascii="Arial" w:hAnsi="Arial" w:cs="Arial"/>
          <w:b/>
          <w:bCs/>
          <w:sz w:val="24"/>
          <w:szCs w:val="24"/>
        </w:rPr>
        <w:t>f),</w:t>
      </w:r>
      <w:r w:rsidR="00B57E50">
        <w:rPr>
          <w:rFonts w:ascii="Arial" w:hAnsi="Arial" w:cs="Arial"/>
          <w:sz w:val="24"/>
          <w:szCs w:val="24"/>
        </w:rPr>
        <w:t xml:space="preserve"> de la </w:t>
      </w:r>
      <w:r w:rsidR="00B57E50">
        <w:rPr>
          <w:rFonts w:ascii="Arial" w:hAnsi="Arial" w:cs="Arial"/>
          <w:b/>
          <w:bCs/>
          <w:sz w:val="24"/>
          <w:szCs w:val="24"/>
        </w:rPr>
        <w:t>TERCERA</w:t>
      </w:r>
      <w:r w:rsidR="00B57E50">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EF2D39">
        <w:rPr>
          <w:rFonts w:ascii="Arial" w:hAnsi="Arial" w:cs="Arial"/>
          <w:sz w:val="24"/>
          <w:szCs w:val="24"/>
        </w:rPr>
        <w:t xml:space="preserve">de este Instituto </w:t>
      </w:r>
      <w:r w:rsidR="00B57E50">
        <w:rPr>
          <w:rFonts w:ascii="Arial" w:hAnsi="Arial" w:cs="Arial"/>
          <w:sz w:val="24"/>
          <w:szCs w:val="24"/>
        </w:rPr>
        <w:t>estará impedido para calificar como legalmente válido el proceso electivo.</w:t>
      </w:r>
    </w:p>
    <w:p w14:paraId="71CE11EA" w14:textId="33F401A0" w:rsidR="00B57E50" w:rsidRDefault="00B57E50" w:rsidP="00B57E50">
      <w:pPr>
        <w:spacing w:before="240" w:line="276" w:lineRule="auto"/>
        <w:rPr>
          <w:rFonts w:ascii="Arial" w:hAnsi="Arial" w:cs="Arial"/>
          <w:sz w:val="24"/>
          <w:szCs w:val="24"/>
        </w:rPr>
      </w:pPr>
      <w:r>
        <w:rPr>
          <w:rFonts w:ascii="Arial" w:hAnsi="Arial" w:cs="Arial"/>
          <w:b/>
          <w:sz w:val="24"/>
          <w:szCs w:val="24"/>
        </w:rPr>
        <w:t xml:space="preserve">QUINTO.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099235BF" w14:textId="673F0677" w:rsidR="00B57E50" w:rsidRDefault="00B57E50" w:rsidP="00B57E50">
      <w:pPr>
        <w:spacing w:before="240" w:line="276" w:lineRule="auto"/>
        <w:rPr>
          <w:rFonts w:ascii="Arial" w:hAnsi="Arial" w:cs="Arial"/>
          <w:color w:val="000000"/>
          <w:sz w:val="24"/>
          <w:szCs w:val="24"/>
        </w:rPr>
      </w:pPr>
      <w:r>
        <w:rPr>
          <w:rFonts w:ascii="Arial" w:hAnsi="Arial" w:cs="Arial"/>
          <w:b/>
          <w:sz w:val="24"/>
          <w:szCs w:val="24"/>
        </w:rPr>
        <w:t xml:space="preserve">SEXTO.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w:t>
      </w:r>
      <w:bookmarkStart w:id="38" w:name="_Hlk125373742"/>
      <w:r w:rsidR="003370C7" w:rsidRPr="00F72E98">
        <w:rPr>
          <w:rFonts w:ascii="Arial" w:hAnsi="Arial" w:cs="Arial"/>
          <w:color w:val="000000" w:themeColor="text1"/>
          <w:sz w:val="24"/>
          <w:szCs w:val="24"/>
        </w:rPr>
        <w:t xml:space="preserve">por conducto de la Secretaría </w:t>
      </w:r>
      <w:r w:rsidR="003370C7">
        <w:rPr>
          <w:rFonts w:ascii="Arial" w:hAnsi="Arial" w:cs="Arial"/>
          <w:color w:val="000000" w:themeColor="text1"/>
          <w:sz w:val="24"/>
          <w:szCs w:val="24"/>
        </w:rPr>
        <w:t>Técnica de la Comisión</w:t>
      </w:r>
      <w:r w:rsidR="003370C7" w:rsidRPr="00F72E98">
        <w:rPr>
          <w:rFonts w:ascii="Arial" w:hAnsi="Arial" w:cs="Arial"/>
          <w:color w:val="000000" w:themeColor="text1"/>
          <w:sz w:val="24"/>
          <w:szCs w:val="24"/>
        </w:rPr>
        <w:t xml:space="preserve">, </w:t>
      </w:r>
      <w:r w:rsidR="003370C7">
        <w:rPr>
          <w:rFonts w:ascii="Arial" w:hAnsi="Arial" w:cs="Arial"/>
          <w:color w:val="000000" w:themeColor="text1"/>
          <w:sz w:val="24"/>
          <w:szCs w:val="24"/>
        </w:rPr>
        <w:t>túrnese</w:t>
      </w:r>
      <w:r w:rsidR="003370C7" w:rsidRPr="00F72E98">
        <w:rPr>
          <w:rFonts w:ascii="Arial" w:hAnsi="Arial" w:cs="Arial"/>
          <w:color w:val="000000" w:themeColor="text1"/>
          <w:sz w:val="24"/>
          <w:szCs w:val="24"/>
        </w:rPr>
        <w:t xml:space="preserve"> el presente Acuerdo a</w:t>
      </w:r>
      <w:r w:rsidR="003370C7">
        <w:rPr>
          <w:rFonts w:ascii="Arial" w:hAnsi="Arial" w:cs="Arial"/>
          <w:color w:val="000000" w:themeColor="text1"/>
          <w:sz w:val="24"/>
          <w:szCs w:val="24"/>
        </w:rPr>
        <w:t xml:space="preserve"> </w:t>
      </w:r>
      <w:r w:rsidR="003370C7" w:rsidRPr="00F72E98">
        <w:rPr>
          <w:rFonts w:ascii="Arial" w:hAnsi="Arial" w:cs="Arial"/>
          <w:color w:val="000000" w:themeColor="text1"/>
          <w:sz w:val="24"/>
          <w:szCs w:val="24"/>
        </w:rPr>
        <w:t>l</w:t>
      </w:r>
      <w:r w:rsidR="003370C7">
        <w:rPr>
          <w:rFonts w:ascii="Arial" w:hAnsi="Arial" w:cs="Arial"/>
          <w:color w:val="000000" w:themeColor="text1"/>
          <w:sz w:val="24"/>
          <w:szCs w:val="24"/>
        </w:rPr>
        <w:t xml:space="preserve">a Secretaría Ejecutiva del Instituto </w:t>
      </w:r>
      <w:r w:rsidR="003370C7" w:rsidRPr="00F72E98">
        <w:rPr>
          <w:rFonts w:ascii="Arial" w:hAnsi="Arial" w:cs="Arial"/>
          <w:color w:val="000000" w:themeColor="text1"/>
          <w:sz w:val="24"/>
          <w:szCs w:val="24"/>
        </w:rPr>
        <w:t>para los efectos legales correspondientes</w:t>
      </w:r>
      <w:bookmarkEnd w:id="38"/>
      <w:r>
        <w:rPr>
          <w:rFonts w:ascii="Arial" w:hAnsi="Arial" w:cs="Arial"/>
          <w:sz w:val="24"/>
          <w:szCs w:val="24"/>
        </w:rPr>
        <w:t>.</w:t>
      </w:r>
    </w:p>
    <w:p w14:paraId="49249E0D" w14:textId="7B29310B" w:rsidR="00B57E50" w:rsidRDefault="00B57E50" w:rsidP="00B57E50">
      <w:pPr>
        <w:spacing w:before="120" w:after="120" w:line="276" w:lineRule="auto"/>
        <w:rPr>
          <w:rFonts w:ascii="Arial" w:hAnsi="Arial" w:cs="Arial"/>
          <w:sz w:val="24"/>
          <w:szCs w:val="24"/>
        </w:rPr>
      </w:pPr>
      <w:r>
        <w:rPr>
          <w:rFonts w:ascii="Arial" w:hAnsi="Arial" w:cs="Arial"/>
          <w:b/>
          <w:sz w:val="24"/>
          <w:szCs w:val="24"/>
        </w:rPr>
        <w:t>S</w:t>
      </w:r>
      <w:r w:rsidR="00672C15">
        <w:rPr>
          <w:rFonts w:ascii="Arial" w:hAnsi="Arial" w:cs="Arial"/>
          <w:b/>
          <w:sz w:val="24"/>
          <w:szCs w:val="24"/>
        </w:rPr>
        <w:t>É</w:t>
      </w:r>
      <w:r>
        <w:rPr>
          <w:rFonts w:ascii="Arial" w:hAnsi="Arial" w:cs="Arial"/>
          <w:b/>
          <w:sz w:val="24"/>
          <w:szCs w:val="24"/>
        </w:rPr>
        <w:t xml:space="preserve">PTIMO. </w:t>
      </w:r>
      <w:r>
        <w:rPr>
          <w:rFonts w:ascii="Arial" w:hAnsi="Arial" w:cs="Arial"/>
          <w:bCs/>
          <w:sz w:val="24"/>
          <w:szCs w:val="24"/>
        </w:rPr>
        <w:t xml:space="preserve">De conformidad con lo establecido en el artículo 27 del Reglamento de sesiones del Consejo General, publíquese el presente Acuerdo en la Gaceta </w:t>
      </w:r>
      <w:r>
        <w:rPr>
          <w:rFonts w:ascii="Arial" w:hAnsi="Arial" w:cs="Arial"/>
          <w:bCs/>
          <w:sz w:val="24"/>
          <w:szCs w:val="24"/>
        </w:rPr>
        <w:lastRenderedPageBreak/>
        <w:t>Electoral de este Instituto</w:t>
      </w:r>
      <w:r>
        <w:rPr>
          <w:rFonts w:ascii="Arial" w:hAnsi="Arial" w:cs="Arial"/>
          <w:sz w:val="24"/>
          <w:szCs w:val="24"/>
        </w:rPr>
        <w:t xml:space="preserve"> y hágase del conocimiento público en la página de Internet.</w:t>
      </w:r>
    </w:p>
    <w:p w14:paraId="1E0CC6A7" w14:textId="18EEA763" w:rsidR="00A426C6" w:rsidRDefault="003370C7" w:rsidP="00B57E50">
      <w:pPr>
        <w:spacing w:before="240" w:line="276" w:lineRule="auto"/>
        <w:rPr>
          <w:rFonts w:ascii="Arial" w:hAnsi="Arial" w:cs="Arial"/>
          <w:sz w:val="24"/>
          <w:szCs w:val="24"/>
        </w:rPr>
      </w:pPr>
      <w:bookmarkStart w:id="39" w:name="_Hlk125376461"/>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bookmarkStart w:id="40" w:name="_Hlk128387102"/>
      <w:r w:rsidR="00EF2D39" w:rsidRPr="00EF2D39">
        <w:rPr>
          <w:rFonts w:ascii="Arial" w:hAnsi="Arial" w:cs="Arial"/>
          <w:sz w:val="24"/>
          <w:szCs w:val="24"/>
        </w:rPr>
        <w:t xml:space="preserve"> </w:t>
      </w:r>
      <w:r w:rsidR="00EF2D39"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bookmarkEnd w:id="40"/>
      <w:r w:rsidR="00EF2D39">
        <w:rPr>
          <w:rFonts w:ascii="Arial" w:hAnsi="Arial" w:cs="Arial"/>
          <w:sz w:val="24"/>
          <w:szCs w:val="24"/>
        </w:rPr>
        <w:t xml:space="preserve"> de</w:t>
      </w:r>
      <w:r w:rsidRPr="005A285D">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bookmarkStart w:id="41" w:name="_Hlk128387126"/>
      <w:r w:rsidR="00EF2D39" w:rsidRPr="00832085">
        <w:rPr>
          <w:rFonts w:ascii="Arial" w:hAnsi="Arial" w:cs="Arial"/>
          <w:sz w:val="24"/>
          <w:szCs w:val="24"/>
        </w:rPr>
        <w:t>ante el Secretario Técnico de la Comisión</w:t>
      </w:r>
      <w:bookmarkEnd w:id="41"/>
      <w:r w:rsidRPr="005A285D">
        <w:rPr>
          <w:rFonts w:ascii="Arial" w:eastAsia="Calibri" w:hAnsi="Arial" w:cs="Arial"/>
          <w:color w:val="000000" w:themeColor="text1"/>
          <w:sz w:val="24"/>
          <w:szCs w:val="24"/>
        </w:rPr>
        <w:t>, quien da fe</w:t>
      </w:r>
      <w:bookmarkEnd w:id="39"/>
      <w:r w:rsidR="00A426C6" w:rsidRPr="0083051D">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370C7" w:rsidRPr="005A285D" w14:paraId="16D86AAD" w14:textId="77777777" w:rsidTr="00134659">
        <w:tc>
          <w:tcPr>
            <w:tcW w:w="4561" w:type="dxa"/>
          </w:tcPr>
          <w:p w14:paraId="5B07F4A5" w14:textId="77777777" w:rsidR="003370C7" w:rsidRPr="005A285D" w:rsidRDefault="003370C7" w:rsidP="003F22F9">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42" w:name="_Hlk125372201"/>
            <w:r w:rsidRPr="005A285D">
              <w:rPr>
                <w:rFonts w:ascii="Arial" w:hAnsi="Arial" w:cs="Arial"/>
                <w:b/>
                <w:color w:val="000000" w:themeColor="text1"/>
                <w:sz w:val="24"/>
                <w:szCs w:val="24"/>
              </w:rPr>
              <w:t>CONSEJERA PRESIDENTA</w:t>
            </w:r>
          </w:p>
          <w:p w14:paraId="5B413E73"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710599D1"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7EEAD12C" w14:textId="1F74A23C" w:rsidR="003370C7" w:rsidRDefault="003370C7" w:rsidP="003F22F9">
            <w:pPr>
              <w:spacing w:line="276" w:lineRule="auto"/>
              <w:ind w:left="315" w:right="1" w:hanging="10"/>
              <w:jc w:val="center"/>
              <w:rPr>
                <w:rFonts w:ascii="Arial" w:hAnsi="Arial" w:cs="Arial"/>
                <w:color w:val="000000" w:themeColor="text1"/>
                <w:sz w:val="24"/>
                <w:szCs w:val="24"/>
              </w:rPr>
            </w:pPr>
          </w:p>
          <w:p w14:paraId="5880A7BF" w14:textId="77777777" w:rsidR="003F22F9" w:rsidRPr="005A285D" w:rsidRDefault="003F22F9" w:rsidP="003F22F9">
            <w:pPr>
              <w:spacing w:line="276" w:lineRule="auto"/>
              <w:ind w:left="315" w:right="1" w:hanging="10"/>
              <w:jc w:val="center"/>
              <w:rPr>
                <w:rFonts w:ascii="Arial" w:hAnsi="Arial" w:cs="Arial"/>
                <w:color w:val="000000" w:themeColor="text1"/>
                <w:sz w:val="24"/>
                <w:szCs w:val="24"/>
              </w:rPr>
            </w:pPr>
          </w:p>
          <w:p w14:paraId="116774B5" w14:textId="77777777" w:rsidR="003370C7" w:rsidRDefault="003370C7" w:rsidP="003F22F9">
            <w:pPr>
              <w:spacing w:line="276" w:lineRule="auto"/>
              <w:ind w:left="315" w:right="1" w:hanging="10"/>
              <w:jc w:val="center"/>
              <w:rPr>
                <w:rFonts w:ascii="Arial" w:hAnsi="Arial" w:cs="Arial"/>
                <w:color w:val="000000" w:themeColor="text1"/>
                <w:sz w:val="24"/>
                <w:szCs w:val="24"/>
              </w:rPr>
            </w:pPr>
          </w:p>
          <w:p w14:paraId="48F4F0A3"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77C06F7C"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2AC5FF7" w14:textId="77777777" w:rsidR="00EF2D39" w:rsidRPr="00832085" w:rsidRDefault="00EF2D39" w:rsidP="003F22F9">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B8195FD"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0563BA45" w14:textId="77777777" w:rsidR="003370C7" w:rsidRDefault="003370C7" w:rsidP="003F22F9">
            <w:pPr>
              <w:spacing w:line="276" w:lineRule="auto"/>
              <w:ind w:left="315" w:right="1" w:hanging="10"/>
              <w:jc w:val="center"/>
              <w:rPr>
                <w:rFonts w:ascii="Arial" w:hAnsi="Arial" w:cs="Arial"/>
                <w:color w:val="000000" w:themeColor="text1"/>
                <w:sz w:val="24"/>
                <w:szCs w:val="24"/>
              </w:rPr>
            </w:pPr>
          </w:p>
          <w:p w14:paraId="5DED94C0" w14:textId="77777777" w:rsidR="003370C7" w:rsidRDefault="003370C7" w:rsidP="003F22F9">
            <w:pPr>
              <w:spacing w:line="276" w:lineRule="auto"/>
              <w:ind w:left="315" w:right="1" w:hanging="10"/>
              <w:jc w:val="center"/>
              <w:rPr>
                <w:rFonts w:ascii="Arial" w:hAnsi="Arial" w:cs="Arial"/>
                <w:color w:val="000000" w:themeColor="text1"/>
                <w:sz w:val="24"/>
                <w:szCs w:val="24"/>
              </w:rPr>
            </w:pPr>
          </w:p>
          <w:p w14:paraId="7E705F9D"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38111062"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p>
          <w:p w14:paraId="01AE4D4E" w14:textId="77777777" w:rsidR="003370C7" w:rsidRPr="005A285D" w:rsidRDefault="003370C7" w:rsidP="003F22F9">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2"/>
    </w:tbl>
    <w:p w14:paraId="5131391E" w14:textId="68691022" w:rsidR="003370C7" w:rsidRDefault="003370C7" w:rsidP="00B57E50">
      <w:pPr>
        <w:spacing w:before="240" w:line="276" w:lineRule="auto"/>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57697" w14:textId="77777777" w:rsidR="008C028A" w:rsidRDefault="008C028A">
      <w:pPr>
        <w:spacing w:after="0" w:line="240" w:lineRule="auto"/>
      </w:pPr>
      <w:r>
        <w:separator/>
      </w:r>
    </w:p>
  </w:endnote>
  <w:endnote w:type="continuationSeparator" w:id="0">
    <w:p w14:paraId="2A0D30F6" w14:textId="77777777" w:rsidR="008C028A" w:rsidRDefault="008C0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5010" w14:textId="77777777" w:rsidR="003370C7" w:rsidRDefault="003370C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0302" w14:textId="57024BC7" w:rsidR="00720625" w:rsidRPr="00F324D5" w:rsidRDefault="00720625" w:rsidP="00720625">
    <w:pPr>
      <w:tabs>
        <w:tab w:val="center" w:pos="4419"/>
        <w:tab w:val="right" w:pos="8838"/>
      </w:tabs>
      <w:spacing w:after="0" w:line="240" w:lineRule="auto"/>
      <w:jc w:val="center"/>
      <w:rPr>
        <w:bCs/>
        <w:sz w:val="14"/>
        <w:szCs w:val="14"/>
      </w:rPr>
    </w:pPr>
    <w:bookmarkStart w:id="43" w:name="_Hlk125373080"/>
    <w:bookmarkStart w:id="44" w:name="_Hlk125373081"/>
    <w:bookmarkStart w:id="45" w:name="_Hlk125374690"/>
    <w:bookmarkStart w:id="46" w:name="_Hlk125374691"/>
    <w:bookmarkStart w:id="47" w:name="_Hlk125376831"/>
    <w:bookmarkStart w:id="48" w:name="_Hlk125376832"/>
    <w:bookmarkStart w:id="49" w:name="_Hlk125377960"/>
    <w:bookmarkStart w:id="50" w:name="_Hlk12537796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06</w:t>
    </w:r>
    <w:r w:rsidRPr="00F324D5">
      <w:rPr>
        <w:rFonts w:ascii="Arial" w:hAnsi="Arial" w:cs="Arial"/>
        <w:bCs/>
        <w:sz w:val="14"/>
        <w:szCs w:val="14"/>
      </w:rPr>
      <w:t>/2022</w:t>
    </w:r>
    <w:bookmarkEnd w:id="43"/>
    <w:bookmarkEnd w:id="44"/>
    <w:bookmarkEnd w:id="45"/>
    <w:bookmarkEnd w:id="46"/>
    <w:bookmarkEnd w:id="47"/>
    <w:bookmarkEnd w:id="48"/>
    <w:bookmarkEnd w:id="49"/>
    <w:bookmarkEnd w:id="50"/>
  </w:p>
  <w:p w14:paraId="45D526A9" w14:textId="26A9396E" w:rsidR="00792060" w:rsidRPr="008D6E2C" w:rsidRDefault="00000000" w:rsidP="00834156">
    <w:pPr>
      <w:pStyle w:val="Piedepgina"/>
      <w:jc w:val="right"/>
      <w:rPr>
        <w:rFonts w:ascii="Arial" w:hAnsi="Arial" w:cs="Arial"/>
        <w:bCs/>
        <w:sz w:val="14"/>
        <w:szCs w:val="14"/>
      </w:rPr>
    </w:pP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792060" w:rsidRPr="00092723">
              <w:rPr>
                <w:sz w:val="18"/>
                <w:szCs w:val="18"/>
              </w:rPr>
              <w:t xml:space="preserve">Página </w:t>
            </w:r>
            <w:r w:rsidR="00792060" w:rsidRPr="00092723">
              <w:rPr>
                <w:b/>
                <w:bCs/>
                <w:sz w:val="18"/>
                <w:szCs w:val="18"/>
              </w:rPr>
              <w:fldChar w:fldCharType="begin"/>
            </w:r>
            <w:r w:rsidR="00792060" w:rsidRPr="00092723">
              <w:rPr>
                <w:b/>
                <w:bCs/>
                <w:sz w:val="18"/>
                <w:szCs w:val="18"/>
              </w:rPr>
              <w:instrText>PAGE</w:instrText>
            </w:r>
            <w:r w:rsidR="00792060" w:rsidRPr="00092723">
              <w:rPr>
                <w:b/>
                <w:bCs/>
                <w:sz w:val="18"/>
                <w:szCs w:val="18"/>
              </w:rPr>
              <w:fldChar w:fldCharType="separate"/>
            </w:r>
            <w:r w:rsidR="0095733C">
              <w:rPr>
                <w:b/>
                <w:bCs/>
                <w:noProof/>
                <w:sz w:val="18"/>
                <w:szCs w:val="18"/>
              </w:rPr>
              <w:t>21</w:t>
            </w:r>
            <w:r w:rsidR="00792060" w:rsidRPr="00092723">
              <w:rPr>
                <w:b/>
                <w:bCs/>
                <w:sz w:val="18"/>
                <w:szCs w:val="18"/>
              </w:rPr>
              <w:fldChar w:fldCharType="end"/>
            </w:r>
            <w:r w:rsidR="00792060" w:rsidRPr="00092723">
              <w:rPr>
                <w:sz w:val="18"/>
                <w:szCs w:val="18"/>
              </w:rPr>
              <w:t xml:space="preserve"> de </w:t>
            </w:r>
            <w:r w:rsidR="00792060" w:rsidRPr="00092723">
              <w:rPr>
                <w:b/>
                <w:bCs/>
                <w:sz w:val="18"/>
                <w:szCs w:val="18"/>
              </w:rPr>
              <w:fldChar w:fldCharType="begin"/>
            </w:r>
            <w:r w:rsidR="00792060" w:rsidRPr="00092723">
              <w:rPr>
                <w:b/>
                <w:bCs/>
                <w:sz w:val="18"/>
                <w:szCs w:val="18"/>
              </w:rPr>
              <w:instrText>NUMPAGES</w:instrText>
            </w:r>
            <w:r w:rsidR="00792060" w:rsidRPr="00092723">
              <w:rPr>
                <w:b/>
                <w:bCs/>
                <w:sz w:val="18"/>
                <w:szCs w:val="18"/>
              </w:rPr>
              <w:fldChar w:fldCharType="separate"/>
            </w:r>
            <w:r w:rsidR="0095733C">
              <w:rPr>
                <w:b/>
                <w:bCs/>
                <w:noProof/>
                <w:sz w:val="18"/>
                <w:szCs w:val="18"/>
              </w:rPr>
              <w:t>38</w:t>
            </w:r>
            <w:r w:rsidR="00792060" w:rsidRPr="00092723">
              <w:rPr>
                <w:b/>
                <w:bCs/>
                <w:sz w:val="18"/>
                <w:szCs w:val="18"/>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99091" w14:textId="77777777" w:rsidR="003370C7" w:rsidRDefault="003370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7EA38" w14:textId="77777777" w:rsidR="008C028A" w:rsidRDefault="008C028A">
      <w:pPr>
        <w:rPr>
          <w:sz w:val="12"/>
        </w:rPr>
      </w:pPr>
      <w:r>
        <w:separator/>
      </w:r>
    </w:p>
  </w:footnote>
  <w:footnote w:type="continuationSeparator" w:id="0">
    <w:p w14:paraId="6412848F" w14:textId="77777777" w:rsidR="008C028A" w:rsidRDefault="008C028A">
      <w:pPr>
        <w:rPr>
          <w:sz w:val="12"/>
        </w:rPr>
      </w:pPr>
      <w:r>
        <w:continuationSeparator/>
      </w:r>
    </w:p>
  </w:footnote>
  <w:footnote w:id="1">
    <w:p w14:paraId="02693FA8" w14:textId="43CAAB57" w:rsidR="002A0F0F" w:rsidRPr="002311CF" w:rsidRDefault="002A0F0F" w:rsidP="002A0F0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A0F0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792060" w:rsidRPr="00647BF9" w:rsidRDefault="00792060" w:rsidP="001F6901">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Style w:val="Refdenotaalpie"/>
          <w:rFonts w:ascii="Arial" w:hAnsi="Arial" w:cs="Arial"/>
          <w:sz w:val="14"/>
          <w:szCs w:val="14"/>
        </w:rPr>
        <w:t xml:space="preserve"> </w:t>
      </w:r>
      <w:r w:rsidRPr="00647BF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792060" w:rsidRPr="00647BF9" w:rsidRDefault="00792060" w:rsidP="009369CD">
      <w:pPr>
        <w:pStyle w:val="Textonotapie"/>
        <w:spacing w:line="276" w:lineRule="auto"/>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 w:anchor="gsc.tab=0" w:history="1">
        <w:r w:rsidRPr="00647BF9">
          <w:rPr>
            <w:rStyle w:val="Hipervnculo"/>
            <w:rFonts w:ascii="Arial" w:hAnsi="Arial" w:cs="Arial"/>
            <w:sz w:val="14"/>
            <w:szCs w:val="14"/>
          </w:rPr>
          <w:t>https://dof.gob.mx/nota_detalle.php?codigo=5562178&amp;fecha=06/06/2019#gsc.tab=0</w:t>
        </w:r>
      </w:hyperlink>
      <w:r w:rsidRPr="00647BF9">
        <w:rPr>
          <w:rFonts w:ascii="Arial" w:hAnsi="Arial" w:cs="Arial"/>
          <w:sz w:val="14"/>
          <w:szCs w:val="14"/>
        </w:rPr>
        <w:t xml:space="preserve"> </w:t>
      </w:r>
    </w:p>
  </w:footnote>
  <w:footnote w:id="4">
    <w:p w14:paraId="7360CB50" w14:textId="77777777" w:rsidR="00792060" w:rsidRPr="00647BF9" w:rsidRDefault="00792060" w:rsidP="009369CD">
      <w:pPr>
        <w:pStyle w:val="Textonotapie"/>
        <w:spacing w:line="276" w:lineRule="auto"/>
        <w:rPr>
          <w:rFonts w:ascii="Arial" w:hAnsi="Arial" w:cs="Arial"/>
          <w:i/>
          <w:iCs/>
          <w:sz w:val="14"/>
          <w:szCs w:val="14"/>
        </w:rPr>
      </w:pPr>
      <w:r w:rsidRPr="00647BF9">
        <w:rPr>
          <w:rStyle w:val="Refdenotaalpie"/>
          <w:rFonts w:ascii="Arial" w:hAnsi="Arial" w:cs="Arial"/>
          <w:sz w:val="14"/>
          <w:szCs w:val="14"/>
        </w:rPr>
        <w:footnoteRef/>
      </w:r>
      <w:r w:rsidRPr="00647BF9">
        <w:rPr>
          <w:rStyle w:val="Refdenotaalpie"/>
          <w:rFonts w:ascii="Arial" w:hAnsi="Arial" w:cs="Arial"/>
          <w:sz w:val="14"/>
          <w:szCs w:val="14"/>
        </w:rPr>
        <w:t xml:space="preserve"> </w:t>
      </w:r>
      <w:r w:rsidRPr="00647BF9">
        <w:rPr>
          <w:rFonts w:ascii="Arial" w:hAnsi="Arial" w:cs="Arial"/>
          <w:b/>
          <w:bCs/>
          <w:i/>
          <w:iCs/>
          <w:sz w:val="14"/>
          <w:szCs w:val="14"/>
        </w:rPr>
        <w:t>Artículo 41.</w:t>
      </w:r>
      <w:r w:rsidRPr="00647BF9">
        <w:rPr>
          <w:rFonts w:ascii="Arial" w:hAnsi="Arial" w:cs="Arial"/>
          <w:i/>
          <w:iCs/>
          <w:sz w:val="14"/>
          <w:szCs w:val="14"/>
        </w:rPr>
        <w:t xml:space="preserve"> (…) </w:t>
      </w:r>
    </w:p>
    <w:p w14:paraId="6364B106" w14:textId="77777777" w:rsidR="00792060" w:rsidRPr="00647BF9" w:rsidRDefault="00792060" w:rsidP="009369CD">
      <w:pPr>
        <w:pStyle w:val="Textonotapie"/>
        <w:spacing w:line="276" w:lineRule="auto"/>
        <w:ind w:left="720"/>
        <w:rPr>
          <w:rFonts w:ascii="Arial" w:hAnsi="Arial" w:cs="Arial"/>
          <w:sz w:val="14"/>
          <w:szCs w:val="14"/>
        </w:rPr>
      </w:pPr>
      <w:r w:rsidRPr="00647BF9">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792060" w:rsidRPr="00647BF9" w:rsidRDefault="00792060" w:rsidP="00996F2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2" w:history="1">
        <w:r w:rsidRPr="00647BF9">
          <w:rPr>
            <w:rStyle w:val="Hipervnculo"/>
            <w:rFonts w:ascii="Arial" w:hAnsi="Arial" w:cs="Arial"/>
            <w:sz w:val="14"/>
            <w:szCs w:val="14"/>
          </w:rPr>
          <w:t>https://docs64.congresooaxaca.gob.mx/documents/decrets/POLXIV_0796.pdf</w:t>
        </w:r>
      </w:hyperlink>
      <w:r w:rsidRPr="00647BF9">
        <w:rPr>
          <w:rFonts w:ascii="Arial" w:hAnsi="Arial" w:cs="Arial"/>
          <w:sz w:val="14"/>
          <w:szCs w:val="14"/>
        </w:rPr>
        <w:t xml:space="preserve"> </w:t>
      </w:r>
    </w:p>
  </w:footnote>
  <w:footnote w:id="6">
    <w:p w14:paraId="30D0B33C" w14:textId="77777777" w:rsidR="00792060" w:rsidRPr="0014517B" w:rsidRDefault="00792060" w:rsidP="00996F2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3" w:history="1">
        <w:r w:rsidRPr="00647BF9">
          <w:rPr>
            <w:rStyle w:val="Hipervnculo"/>
            <w:rFonts w:ascii="Arial" w:hAnsi="Arial" w:cs="Arial"/>
            <w:sz w:val="14"/>
            <w:szCs w:val="14"/>
          </w:rPr>
          <w:t>http://www.periodicooficial.oaxaca.gob.mx/listado.php?d=2020-5-30</w:t>
        </w:r>
      </w:hyperlink>
      <w:r w:rsidRPr="0014517B">
        <w:rPr>
          <w:rFonts w:ascii="Arial" w:hAnsi="Arial" w:cs="Arial"/>
          <w:sz w:val="14"/>
          <w:szCs w:val="14"/>
        </w:rPr>
        <w:t xml:space="preserve"> </w:t>
      </w:r>
    </w:p>
  </w:footnote>
  <w:footnote w:id="7">
    <w:p w14:paraId="759A4674" w14:textId="77777777" w:rsidR="002A0F0F" w:rsidRPr="002311CF" w:rsidRDefault="002A0F0F" w:rsidP="002A0F0F">
      <w:pPr>
        <w:pStyle w:val="Textonotapie"/>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4" w:history="1">
        <w:r w:rsidRPr="002311CF">
          <w:rPr>
            <w:rStyle w:val="Hipervnculo"/>
            <w:rFonts w:ascii="Arial" w:hAnsi="Arial" w:cs="Arial"/>
            <w:sz w:val="14"/>
            <w:szCs w:val="14"/>
          </w:rPr>
          <w:t>http://www.periodicooficial.oaxaca.gob.mx/listado.php?d=2021-3-13</w:t>
        </w:r>
      </w:hyperlink>
      <w:r w:rsidRPr="002311CF">
        <w:rPr>
          <w:rFonts w:ascii="Arial" w:hAnsi="Arial" w:cs="Arial"/>
          <w:sz w:val="14"/>
          <w:szCs w:val="14"/>
        </w:rPr>
        <w:t xml:space="preserve">  </w:t>
      </w:r>
    </w:p>
  </w:footnote>
  <w:footnote w:id="8">
    <w:p w14:paraId="3143F0E5" w14:textId="3B47E5EA" w:rsidR="00792060" w:rsidRPr="0014517B" w:rsidRDefault="00792060" w:rsidP="009C7E62">
      <w:pPr>
        <w:pStyle w:val="Textonotapie"/>
        <w:spacing w:line="276" w:lineRule="auto"/>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5" w:history="1">
        <w:r w:rsidRPr="00647BF9">
          <w:rPr>
            <w:rStyle w:val="Hipervnculo"/>
            <w:rFonts w:ascii="Arial" w:hAnsi="Arial" w:cs="Arial"/>
            <w:sz w:val="14"/>
            <w:szCs w:val="14"/>
          </w:rPr>
          <w:t>https://www.ieepco.org.mx/archivos/acuerdos/2019/31DICEXT/02%20ACUERDO%20REYES%20ETLA.pdf</w:t>
        </w:r>
      </w:hyperlink>
      <w:r w:rsidRPr="00647BF9">
        <w:rPr>
          <w:rFonts w:ascii="Arial" w:hAnsi="Arial" w:cs="Arial"/>
          <w:sz w:val="14"/>
          <w:szCs w:val="14"/>
        </w:rPr>
        <w:t xml:space="preserve"> </w:t>
      </w:r>
    </w:p>
  </w:footnote>
  <w:footnote w:id="9">
    <w:p w14:paraId="3D00E69E" w14:textId="17A0B3C6" w:rsidR="00792060" w:rsidRPr="00647BF9" w:rsidRDefault="00792060" w:rsidP="000E5025">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6" w:history="1">
        <w:r w:rsidRPr="00647BF9">
          <w:rPr>
            <w:rStyle w:val="Hipervnculo"/>
            <w:rFonts w:ascii="Arial" w:hAnsi="Arial" w:cs="Arial"/>
            <w:sz w:val="14"/>
            <w:szCs w:val="14"/>
          </w:rPr>
          <w:t>https://www.ieepco.org.mx/archivos/acuerdos/2021/ACUERDOIEEPCOCGSNI622020.pdf</w:t>
        </w:r>
      </w:hyperlink>
      <w:r w:rsidRPr="00647BF9">
        <w:rPr>
          <w:rFonts w:ascii="Arial" w:hAnsi="Arial" w:cs="Arial"/>
          <w:sz w:val="14"/>
          <w:szCs w:val="14"/>
        </w:rPr>
        <w:t xml:space="preserve"> </w:t>
      </w:r>
    </w:p>
  </w:footnote>
  <w:footnote w:id="10">
    <w:p w14:paraId="4D52C5CA" w14:textId="76D82AAC" w:rsidR="00792060" w:rsidRPr="00647BF9" w:rsidRDefault="00792060" w:rsidP="000E5025">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7" w:history="1">
        <w:r w:rsidRPr="00647BF9">
          <w:rPr>
            <w:rStyle w:val="Hipervnculo"/>
            <w:rFonts w:ascii="Arial" w:hAnsi="Arial" w:cs="Arial"/>
            <w:sz w:val="14"/>
            <w:szCs w:val="14"/>
          </w:rPr>
          <w:t>https://www.ieepco.org.mx/archivos/acuerdos/2021/ACUERDOIEEPCOCGSNI662020.pdf</w:t>
        </w:r>
      </w:hyperlink>
      <w:r w:rsidRPr="00647BF9">
        <w:rPr>
          <w:rFonts w:ascii="Arial" w:hAnsi="Arial" w:cs="Arial"/>
          <w:sz w:val="14"/>
          <w:szCs w:val="14"/>
        </w:rPr>
        <w:t xml:space="preserve"> </w:t>
      </w:r>
    </w:p>
  </w:footnote>
  <w:footnote w:id="11">
    <w:p w14:paraId="7709EA37" w14:textId="0A4BA92E" w:rsidR="00792060" w:rsidRPr="00647BF9" w:rsidRDefault="00792060" w:rsidP="000E5025">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8" w:history="1">
        <w:r w:rsidRPr="00647BF9">
          <w:rPr>
            <w:rStyle w:val="Hipervnculo"/>
            <w:rFonts w:ascii="Arial" w:hAnsi="Arial" w:cs="Arial"/>
            <w:sz w:val="14"/>
            <w:szCs w:val="14"/>
          </w:rPr>
          <w:t>https://www.ieepco.org.mx/archivos/acuerdos/2021/ACUERDOIEEPCOCGSNI672020.pdf</w:t>
        </w:r>
      </w:hyperlink>
      <w:r w:rsidRPr="00647BF9">
        <w:rPr>
          <w:rFonts w:ascii="Arial" w:hAnsi="Arial" w:cs="Arial"/>
          <w:sz w:val="14"/>
          <w:szCs w:val="14"/>
        </w:rPr>
        <w:t xml:space="preserve"> </w:t>
      </w:r>
    </w:p>
  </w:footnote>
  <w:footnote w:id="12">
    <w:p w14:paraId="731FBD2F" w14:textId="34E9FEBD" w:rsidR="00792060" w:rsidRPr="00647BF9" w:rsidRDefault="00792060" w:rsidP="009446D7">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9" w:history="1">
        <w:r w:rsidRPr="00647BF9">
          <w:rPr>
            <w:rStyle w:val="Hipervnculo"/>
            <w:rFonts w:ascii="Arial" w:hAnsi="Arial" w:cs="Arial"/>
            <w:sz w:val="14"/>
            <w:szCs w:val="14"/>
          </w:rPr>
          <w:t>https://www.te.gob.mx/salasreg/ejecutoria/sentencias/xalapa/SX-JDC-0023-2020.pdf</w:t>
        </w:r>
      </w:hyperlink>
      <w:r w:rsidRPr="00647BF9">
        <w:rPr>
          <w:rFonts w:ascii="Arial" w:hAnsi="Arial" w:cs="Arial"/>
          <w:sz w:val="14"/>
          <w:szCs w:val="14"/>
        </w:rPr>
        <w:t xml:space="preserve"> </w:t>
      </w:r>
    </w:p>
  </w:footnote>
  <w:footnote w:id="13">
    <w:p w14:paraId="23A9970E" w14:textId="6654509A" w:rsidR="00792060" w:rsidRPr="0014517B" w:rsidRDefault="00792060" w:rsidP="009446D7">
      <w:pPr>
        <w:pStyle w:val="Textonotapie"/>
        <w:jc w:val="left"/>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0" w:history="1">
        <w:r w:rsidRPr="00647BF9">
          <w:rPr>
            <w:rStyle w:val="Hipervnculo"/>
            <w:rFonts w:ascii="Arial" w:hAnsi="Arial" w:cs="Arial"/>
            <w:sz w:val="14"/>
            <w:szCs w:val="14"/>
          </w:rPr>
          <w:t>https://www.ieepco.org.mx/archivos/acuerdos/2020/EEPCOCGSNI242020.pdf</w:t>
        </w:r>
      </w:hyperlink>
      <w:r w:rsidRPr="00647BF9">
        <w:rPr>
          <w:rFonts w:ascii="Arial" w:hAnsi="Arial" w:cs="Arial"/>
          <w:sz w:val="14"/>
          <w:szCs w:val="14"/>
        </w:rPr>
        <w:t xml:space="preserve"> </w:t>
      </w:r>
    </w:p>
  </w:footnote>
  <w:footnote w:id="14">
    <w:p w14:paraId="3FDEDA6E" w14:textId="1C206472" w:rsidR="00792060" w:rsidRPr="00647BF9" w:rsidRDefault="00792060" w:rsidP="004F260E">
      <w:pPr>
        <w:pStyle w:val="Textonotapie"/>
        <w:spacing w:line="276" w:lineRule="auto"/>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1" w:history="1">
        <w:r w:rsidRPr="00647BF9">
          <w:rPr>
            <w:rStyle w:val="Hipervnculo"/>
            <w:rFonts w:ascii="Arial" w:hAnsi="Arial" w:cs="Arial"/>
            <w:sz w:val="14"/>
            <w:szCs w:val="14"/>
          </w:rPr>
          <w:t>https://www.ieepco.org.mx/archivos/acuerdos/2022/IEEPCOCGSNI092022.pdf</w:t>
        </w:r>
      </w:hyperlink>
      <w:r w:rsidRPr="00647BF9">
        <w:rPr>
          <w:rFonts w:ascii="Arial" w:hAnsi="Arial" w:cs="Arial"/>
          <w:sz w:val="14"/>
          <w:szCs w:val="14"/>
        </w:rPr>
        <w:t xml:space="preserve"> </w:t>
      </w:r>
    </w:p>
  </w:footnote>
  <w:footnote w:id="15">
    <w:p w14:paraId="0C75246F" w14:textId="10F4857C" w:rsidR="00792060" w:rsidRPr="00647BF9" w:rsidRDefault="00792060" w:rsidP="004F260E">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2" w:history="1">
        <w:r w:rsidRPr="00647BF9">
          <w:rPr>
            <w:rStyle w:val="Hipervnculo"/>
            <w:rFonts w:ascii="Arial" w:hAnsi="Arial" w:cs="Arial"/>
            <w:sz w:val="14"/>
            <w:szCs w:val="14"/>
          </w:rPr>
          <w:t>https://www.ieepco.org.mx/archivos/SNI_CATALOGO2022//86_REYES_ETLA.pdf</w:t>
        </w:r>
      </w:hyperlink>
      <w:r w:rsidRPr="00647BF9">
        <w:rPr>
          <w:rFonts w:ascii="Arial" w:hAnsi="Arial" w:cs="Arial"/>
          <w:sz w:val="14"/>
          <w:szCs w:val="14"/>
        </w:rPr>
        <w:t xml:space="preserve"> </w:t>
      </w:r>
    </w:p>
  </w:footnote>
  <w:footnote w:id="16">
    <w:p w14:paraId="5ECD6E4B" w14:textId="77777777" w:rsidR="00792060" w:rsidRPr="0014517B" w:rsidRDefault="00792060" w:rsidP="004F260E">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3" w:history="1">
        <w:r w:rsidRPr="00647BF9">
          <w:rPr>
            <w:rStyle w:val="Hipervnculo"/>
            <w:rFonts w:ascii="Arial" w:hAnsi="Arial" w:cs="Arial"/>
            <w:sz w:val="14"/>
            <w:szCs w:val="14"/>
          </w:rPr>
          <w:t>https://www.ieepco.org.mx/archivos/acuerdos/2022/IEEPCOCGSNI042022.pdf</w:t>
        </w:r>
      </w:hyperlink>
      <w:r w:rsidRPr="0014517B">
        <w:rPr>
          <w:rFonts w:ascii="Arial" w:hAnsi="Arial" w:cs="Arial"/>
          <w:sz w:val="14"/>
          <w:szCs w:val="14"/>
        </w:rPr>
        <w:t xml:space="preserve">   </w:t>
      </w:r>
    </w:p>
  </w:footnote>
  <w:footnote w:id="17">
    <w:p w14:paraId="5F0E6332" w14:textId="77777777" w:rsidR="00792060" w:rsidRPr="00647BF9" w:rsidRDefault="00792060" w:rsidP="00CC3D08">
      <w:pPr>
        <w:pStyle w:val="Textonotapie"/>
        <w:spacing w:line="276" w:lineRule="auto"/>
        <w:jc w:val="left"/>
        <w:rPr>
          <w:rFonts w:ascii="Arial" w:hAnsi="Arial" w:cs="Arial"/>
          <w:sz w:val="14"/>
          <w:szCs w:val="14"/>
          <w:lang w:val="es-ES"/>
        </w:rPr>
      </w:pPr>
      <w:r w:rsidRPr="00647BF9">
        <w:rPr>
          <w:rStyle w:val="Refdenotaalpie"/>
          <w:rFonts w:ascii="Arial" w:hAnsi="Arial" w:cs="Arial"/>
          <w:sz w:val="14"/>
          <w:szCs w:val="14"/>
        </w:rPr>
        <w:footnoteRef/>
      </w:r>
      <w:r w:rsidRPr="00647BF9">
        <w:rPr>
          <w:rStyle w:val="Refdenotaalpie"/>
          <w:rFonts w:ascii="Arial" w:hAnsi="Arial" w:cs="Arial"/>
          <w:sz w:val="14"/>
          <w:szCs w:val="14"/>
        </w:rPr>
        <w:t xml:space="preserve"> </w:t>
      </w:r>
      <w:r w:rsidRPr="00647BF9">
        <w:rPr>
          <w:rFonts w:ascii="Arial" w:hAnsi="Arial" w:cs="Arial"/>
          <w:sz w:val="14"/>
          <w:szCs w:val="14"/>
        </w:rPr>
        <w:t xml:space="preserve">Disponible para su consulta en: </w:t>
      </w:r>
      <w:hyperlink r:id="rId14" w:history="1">
        <w:r w:rsidRPr="00647BF9">
          <w:rPr>
            <w:rStyle w:val="Hipervnculo"/>
            <w:rFonts w:ascii="Arial" w:hAnsi="Arial" w:cs="Arial"/>
            <w:sz w:val="14"/>
            <w:szCs w:val="14"/>
          </w:rPr>
          <w:t>http://www.periodicooficial.oaxaca.gob.mx/listado.php?d=2022-10-25</w:t>
        </w:r>
      </w:hyperlink>
      <w:r w:rsidRPr="00647BF9">
        <w:rPr>
          <w:rFonts w:ascii="Arial" w:hAnsi="Arial" w:cs="Arial"/>
          <w:sz w:val="14"/>
          <w:szCs w:val="14"/>
        </w:rPr>
        <w:t xml:space="preserve"> </w:t>
      </w:r>
    </w:p>
  </w:footnote>
  <w:footnote w:id="18">
    <w:p w14:paraId="3567742E" w14:textId="77777777" w:rsidR="00441C17" w:rsidRPr="002311CF" w:rsidRDefault="00441C17" w:rsidP="00441C1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CE0C5ED" w14:textId="77777777" w:rsidR="00441C17" w:rsidRPr="002311CF" w:rsidRDefault="00441C17" w:rsidP="00441C1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1DA98D3B" w14:textId="78389CCF" w:rsidR="0095733C" w:rsidRPr="00647BF9" w:rsidRDefault="00792060" w:rsidP="00B518A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w:t>
      </w:r>
      <w:bookmarkStart w:id="8" w:name="_Hlk94887733"/>
      <w:r w:rsidRPr="00647BF9">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0095733C" w:rsidRPr="00647BF9">
          <w:rPr>
            <w:rStyle w:val="Hipervnculo"/>
            <w:rFonts w:ascii="Arial" w:hAnsi="Arial" w:cs="Arial"/>
            <w:sz w:val="14"/>
            <w:szCs w:val="14"/>
          </w:rPr>
          <w:t>https://undocs.org/es/A/HRC/24/49</w:t>
        </w:r>
      </w:hyperlink>
      <w:r w:rsidRPr="00647BF9">
        <w:rPr>
          <w:rFonts w:ascii="Arial" w:hAnsi="Arial" w:cs="Arial"/>
          <w:sz w:val="14"/>
          <w:szCs w:val="14"/>
        </w:rPr>
        <w:t>).</w:t>
      </w:r>
      <w:bookmarkEnd w:id="8"/>
    </w:p>
  </w:footnote>
  <w:footnote w:id="21">
    <w:p w14:paraId="0797C8C3" w14:textId="55E5B36B" w:rsidR="00792060" w:rsidRPr="0014517B" w:rsidRDefault="00792060" w:rsidP="00B518A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bookmarkStart w:id="9" w:name="_Hlk94887926"/>
      <w:r w:rsidRPr="00647BF9">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35EBBD66" w14:textId="01509686" w:rsidR="00792060" w:rsidRPr="00647BF9" w:rsidRDefault="00792060" w:rsidP="001C2BD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w:t>
      </w:r>
      <w:r w:rsidRPr="00647BF9">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792060" w:rsidRPr="00647BF9" w:rsidRDefault="00792060" w:rsidP="001C2BDD">
      <w:pPr>
        <w:pStyle w:val="Textonotapie"/>
        <w:spacing w:line="276" w:lineRule="auto"/>
        <w:rPr>
          <w:rFonts w:ascii="Arial"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w:t>
      </w:r>
      <w:bookmarkStart w:id="15" w:name="_Hlk94891232"/>
      <w:r w:rsidRPr="00647BF9">
        <w:rPr>
          <w:rFonts w:ascii="Arial" w:hAnsi="Arial" w:cs="Arial"/>
          <w:sz w:val="14"/>
          <w:szCs w:val="14"/>
        </w:rPr>
        <w:t>Jurisprudencia 19/2018 de rubro JUZGAR CON PERSPECTIVA INTERCULTURAL. ELEMENTOS MÍNIMOS PARA SU APLICACIÓN EN MATERIA ELECTORAL.</w:t>
      </w:r>
      <w:bookmarkEnd w:id="15"/>
      <w:r w:rsidRPr="00647BF9">
        <w:rPr>
          <w:rFonts w:ascii="Arial" w:hAnsi="Arial" w:cs="Arial"/>
          <w:sz w:val="14"/>
          <w:szCs w:val="14"/>
        </w:rPr>
        <w:t xml:space="preserve"> </w:t>
      </w:r>
    </w:p>
  </w:footnote>
  <w:footnote w:id="24">
    <w:p w14:paraId="770EFD6A" w14:textId="1452C4A4" w:rsidR="00647BF9" w:rsidRPr="0014517B" w:rsidRDefault="00647BF9">
      <w:pPr>
        <w:pStyle w:val="Textonotapie"/>
        <w:rPr>
          <w:rFonts w:ascii="Arial" w:hAnsi="Arial" w:cs="Arial"/>
          <w:sz w:val="14"/>
          <w:szCs w:val="14"/>
          <w:lang w:val="es-ES"/>
        </w:rPr>
      </w:pPr>
      <w:r w:rsidRPr="0014517B">
        <w:rPr>
          <w:rStyle w:val="Refdenotaalpie"/>
          <w:rFonts w:ascii="Arial" w:hAnsi="Arial" w:cs="Arial"/>
          <w:sz w:val="14"/>
          <w:szCs w:val="14"/>
        </w:rPr>
        <w:footnoteRef/>
      </w:r>
      <w:r w:rsidRPr="0014517B">
        <w:rPr>
          <w:rFonts w:ascii="Arial" w:hAnsi="Arial" w:cs="Arial"/>
          <w:sz w:val="14"/>
          <w:szCs w:val="14"/>
        </w:rPr>
        <w:t xml:space="preserve"> Se hace constar que solo dos personas fueron propuestas para la Regiduría de Desarrollo social, por así acordarlo la Asamblea.</w:t>
      </w:r>
    </w:p>
  </w:footnote>
  <w:footnote w:id="25">
    <w:p w14:paraId="15892A6D" w14:textId="77777777" w:rsidR="00792060" w:rsidRPr="00647BF9" w:rsidRDefault="00792060" w:rsidP="00833048">
      <w:pPr>
        <w:spacing w:after="0" w:line="240" w:lineRule="auto"/>
        <w:rPr>
          <w:rFonts w:ascii="Arial" w:eastAsia="Arial" w:hAnsi="Arial" w:cs="Arial"/>
          <w:sz w:val="14"/>
          <w:szCs w:val="14"/>
        </w:rPr>
      </w:pPr>
      <w:r w:rsidRPr="00647BF9">
        <w:rPr>
          <w:rFonts w:ascii="Arial" w:hAnsi="Arial" w:cs="Arial"/>
          <w:sz w:val="14"/>
          <w:szCs w:val="14"/>
          <w:vertAlign w:val="superscript"/>
        </w:rPr>
        <w:footnoteRef/>
      </w:r>
      <w:r w:rsidRPr="00647BF9">
        <w:rPr>
          <w:rFonts w:ascii="Arial" w:eastAsia="Arial" w:hAnsi="Arial" w:cs="Arial"/>
          <w:sz w:val="14"/>
          <w:szCs w:val="14"/>
        </w:rPr>
        <w:t xml:space="preserve"> </w:t>
      </w:r>
      <w:r w:rsidRPr="00647BF9">
        <w:rPr>
          <w:rFonts w:ascii="Arial" w:eastAsia="Arial" w:hAnsi="Arial" w:cs="Arial"/>
          <w:b/>
          <w:sz w:val="14"/>
          <w:szCs w:val="14"/>
        </w:rPr>
        <w:t xml:space="preserve">XX.- Paridad de género: </w:t>
      </w:r>
      <w:r w:rsidRPr="00647BF9">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A2D52A4" w14:textId="77777777" w:rsidR="00792060" w:rsidRPr="00647BF9" w:rsidRDefault="00792060" w:rsidP="00833048">
      <w:pPr>
        <w:spacing w:after="0" w:line="240" w:lineRule="auto"/>
        <w:rPr>
          <w:rFonts w:ascii="Arial" w:eastAsia="Calibri" w:hAnsi="Arial" w:cs="Arial"/>
          <w:sz w:val="14"/>
          <w:szCs w:val="14"/>
        </w:rPr>
      </w:pPr>
    </w:p>
  </w:footnote>
  <w:footnote w:id="26">
    <w:p w14:paraId="67C64CBF" w14:textId="77777777" w:rsidR="00792060" w:rsidRPr="00647BF9" w:rsidRDefault="00792060" w:rsidP="00833048">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06E1118F" w14:textId="77777777" w:rsidR="00792060" w:rsidRPr="00647BF9" w:rsidRDefault="00792060" w:rsidP="00833048">
      <w:pPr>
        <w:pStyle w:val="Textonotapie"/>
        <w:rPr>
          <w:rFonts w:ascii="Arial" w:eastAsia="Calibri" w:hAnsi="Arial" w:cs="Arial"/>
          <w:sz w:val="14"/>
          <w:szCs w:val="14"/>
          <w:lang w:val="es-ES"/>
        </w:rPr>
      </w:pPr>
      <w:r w:rsidRPr="00647BF9">
        <w:rPr>
          <w:rStyle w:val="Refdenotaalpie"/>
          <w:rFonts w:ascii="Arial" w:hAnsi="Arial" w:cs="Arial"/>
          <w:sz w:val="14"/>
          <w:szCs w:val="14"/>
        </w:rPr>
        <w:footnoteRef/>
      </w:r>
      <w:r w:rsidRPr="00647BF9">
        <w:rPr>
          <w:rFonts w:ascii="Arial" w:hAnsi="Arial" w:cs="Arial"/>
          <w:sz w:val="14"/>
          <w:szCs w:val="14"/>
        </w:rPr>
        <w:t xml:space="preserve"> Disponible para su consulta en </w:t>
      </w:r>
      <w:hyperlink r:id="rId18" w:history="1">
        <w:r w:rsidRPr="00647BF9">
          <w:rPr>
            <w:rStyle w:val="Hipervnculo"/>
            <w:rFonts w:ascii="Arial" w:hAnsi="Arial" w:cs="Arial"/>
            <w:sz w:val="14"/>
            <w:szCs w:val="14"/>
          </w:rPr>
          <w:t>http://www.periodicooficial.oaxaca.gob.mx/listado.php?d=2020-5-30</w:t>
        </w:r>
      </w:hyperlink>
      <w:r w:rsidRPr="00647BF9">
        <w:rPr>
          <w:rFonts w:ascii="Arial" w:hAnsi="Arial" w:cs="Arial"/>
          <w:sz w:val="14"/>
          <w:szCs w:val="14"/>
        </w:rPr>
        <w:t xml:space="preserve"> </w:t>
      </w:r>
    </w:p>
  </w:footnote>
  <w:footnote w:id="28">
    <w:p w14:paraId="036B4E6E" w14:textId="77777777" w:rsidR="00792060" w:rsidRPr="00647BF9" w:rsidRDefault="00792060" w:rsidP="00833048">
      <w:pPr>
        <w:pStyle w:val="Textonotapie"/>
        <w:rPr>
          <w:rFonts w:ascii="Arial" w:hAnsi="Arial" w:cs="Arial"/>
          <w:sz w:val="14"/>
          <w:szCs w:val="14"/>
        </w:rPr>
      </w:pPr>
      <w:r w:rsidRPr="00647BF9">
        <w:rPr>
          <w:rStyle w:val="Refdenotaalpie"/>
          <w:rFonts w:ascii="Arial" w:hAnsi="Arial" w:cs="Arial"/>
          <w:sz w:val="14"/>
          <w:szCs w:val="14"/>
        </w:rPr>
        <w:footnoteRef/>
      </w:r>
      <w:r w:rsidRPr="00647BF9">
        <w:rPr>
          <w:rFonts w:ascii="Arial" w:hAnsi="Arial" w:cs="Arial"/>
          <w:sz w:val="14"/>
          <w:szCs w:val="14"/>
        </w:rPr>
        <w:t xml:space="preserve"> </w:t>
      </w:r>
      <w:r w:rsidRPr="00647BF9">
        <w:rPr>
          <w:rFonts w:ascii="Arial" w:hAnsi="Arial" w:cs="Arial"/>
          <w:i/>
          <w:iCs/>
          <w:sz w:val="14"/>
          <w:szCs w:val="14"/>
        </w:rPr>
        <w:t>Norma Marco para consolidar la democracia paritaria</w:t>
      </w:r>
      <w:r w:rsidRPr="00647BF9">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A903" w14:textId="77777777" w:rsidR="003370C7" w:rsidRDefault="003370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792060" w:rsidRDefault="0079206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478A" w14:textId="7D84A8DE" w:rsidR="00720625" w:rsidRPr="00E076B9" w:rsidRDefault="00720625" w:rsidP="00720625">
    <w:pPr>
      <w:spacing w:after="0" w:line="276" w:lineRule="auto"/>
      <w:ind w:left="426"/>
      <w:rPr>
        <w:rFonts w:ascii="Arial" w:hAnsi="Arial" w:cs="Arial"/>
        <w:b/>
        <w:sz w:val="24"/>
        <w:szCs w:val="24"/>
      </w:rPr>
    </w:pPr>
    <w:bookmarkStart w:id="51" w:name="_Hlk125376719"/>
    <w:bookmarkStart w:id="52" w:name="_Hlk125372834"/>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06</w:t>
    </w:r>
    <w:r w:rsidRPr="00E076B9">
      <w:rPr>
        <w:rFonts w:ascii="Arial" w:hAnsi="Arial" w:cs="Arial"/>
        <w:b/>
        <w:sz w:val="24"/>
        <w:szCs w:val="24"/>
      </w:rPr>
      <w:t>/2022</w:t>
    </w:r>
    <w:bookmarkEnd w:id="51"/>
  </w:p>
  <w:bookmarkEnd w:id="52"/>
  <w:p w14:paraId="313BD1D7" w14:textId="77777777" w:rsidR="00720625" w:rsidRDefault="00720625" w:rsidP="00720625">
    <w:pPr>
      <w:spacing w:after="0" w:line="276" w:lineRule="auto"/>
      <w:ind w:left="426"/>
      <w:rPr>
        <w:rFonts w:ascii="Arial" w:hAnsi="Arial" w:cs="Arial"/>
        <w:b/>
        <w:sz w:val="24"/>
        <w:szCs w:val="24"/>
      </w:rPr>
    </w:pPr>
  </w:p>
  <w:p w14:paraId="7568DC82" w14:textId="21ECF71B" w:rsidR="00792060" w:rsidRPr="0083051D" w:rsidRDefault="00720625" w:rsidP="00720625">
    <w:pPr>
      <w:spacing w:after="0" w:line="276" w:lineRule="auto"/>
      <w:ind w:left="426"/>
      <w:rPr>
        <w:rFonts w:ascii="Arial" w:hAnsi="Arial" w:cs="Arial"/>
        <w:b/>
        <w:sz w:val="24"/>
        <w:szCs w:val="24"/>
      </w:rPr>
    </w:pPr>
    <w:bookmarkStart w:id="53" w:name="_Hlk125374336"/>
    <w:bookmarkStart w:id="54" w:name="_Hlk125376754"/>
    <w:r w:rsidRPr="002E2071">
      <w:rPr>
        <w:rFonts w:ascii="Arial" w:hAnsi="Arial" w:cs="Arial"/>
        <w:b/>
        <w:sz w:val="24"/>
        <w:szCs w:val="24"/>
      </w:rPr>
      <w:t>ACUERDO</w:t>
    </w:r>
    <w:r>
      <w:rPr>
        <w:rFonts w:ascii="Arial" w:hAnsi="Arial" w:cs="Arial"/>
        <w:b/>
        <w:sz w:val="24"/>
        <w:szCs w:val="24"/>
      </w:rPr>
      <w:t xml:space="preserve"> </w:t>
    </w:r>
    <w:bookmarkStart w:id="55" w:name="_Hlk125377879"/>
    <w:r>
      <w:rPr>
        <w:rFonts w:ascii="Arial" w:hAnsi="Arial" w:cs="Arial"/>
        <w:b/>
        <w:sz w:val="24"/>
        <w:szCs w:val="24"/>
      </w:rPr>
      <w:t xml:space="preserve">DE LA </w:t>
    </w:r>
    <w:r w:rsidRPr="00E076B9">
      <w:rPr>
        <w:rFonts w:ascii="Arial" w:hAnsi="Arial" w:cs="Arial"/>
        <w:b/>
        <w:sz w:val="24"/>
        <w:szCs w:val="24"/>
      </w:rPr>
      <w:t>COMISIÓN PERMANENTE DE SISTEMAS NORMATIVOS INDÍGENAS</w:t>
    </w:r>
    <w:bookmarkEnd w:id="53"/>
    <w:bookmarkEnd w:id="54"/>
    <w:bookmarkEnd w:id="55"/>
    <w:r w:rsidR="00792060" w:rsidRPr="0083051D">
      <w:rPr>
        <w:rFonts w:ascii="Arial" w:hAnsi="Arial" w:cs="Arial"/>
        <w:b/>
        <w:sz w:val="24"/>
        <w:szCs w:val="24"/>
      </w:rPr>
      <w:t xml:space="preserve"> DEL INSTITUTO ESTATAL ELECTORAL Y DE PARTICIPACIÓN CIUDADANA DE OAXACA, RESPECTO DE LA ELECCIÓN ORDINARIA DE CONCEJALÍAS AL AYUNTAMIENTO</w:t>
    </w:r>
    <w:r w:rsidR="00792060">
      <w:rPr>
        <w:rFonts w:ascii="Arial" w:hAnsi="Arial" w:cs="Arial"/>
        <w:b/>
        <w:sz w:val="24"/>
        <w:szCs w:val="24"/>
      </w:rPr>
      <w:t xml:space="preserve"> DE REYES ETLA</w:t>
    </w:r>
    <w:r w:rsidR="00792060" w:rsidRPr="0083051D">
      <w:rPr>
        <w:rFonts w:ascii="Arial" w:hAnsi="Arial" w:cs="Arial"/>
        <w:b/>
        <w:sz w:val="24"/>
        <w:szCs w:val="24"/>
      </w:rPr>
      <w:t xml:space="preserve">, </w:t>
    </w:r>
    <w:r w:rsidR="00792060">
      <w:rPr>
        <w:rFonts w:ascii="Arial" w:hAnsi="Arial" w:cs="Arial"/>
        <w:b/>
        <w:sz w:val="24"/>
        <w:szCs w:val="24"/>
      </w:rPr>
      <w:t xml:space="preserve">OAXACA, </w:t>
    </w:r>
    <w:r w:rsidR="00792060" w:rsidRPr="0083051D">
      <w:rPr>
        <w:rFonts w:ascii="Arial" w:hAnsi="Arial" w:cs="Arial"/>
        <w:b/>
        <w:sz w:val="24"/>
        <w:szCs w:val="24"/>
      </w:rPr>
      <w:t>QUE ELECTORALMENTE SE RIGE POR SISTEMAS NORMATIVOS INDÍGENAS.</w:t>
    </w:r>
  </w:p>
  <w:p w14:paraId="52E06B19" w14:textId="47407E92" w:rsidR="00792060" w:rsidRDefault="0079206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310157"/>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56628CE"/>
    <w:multiLevelType w:val="multilevel"/>
    <w:tmpl w:val="286E858A"/>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upperRoman"/>
      <w:lvlText w:val="%4."/>
      <w:lvlJc w:val="right"/>
      <w:pPr>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9866EA6"/>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2D87F4C"/>
    <w:multiLevelType w:val="multilevel"/>
    <w:tmpl w:val="DA487E0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1C5692DA"/>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rPr>
        <w:rFonts w:ascii="Arial" w:eastAsiaTheme="minorEastAsia" w:hAnsi="Arial" w:cs="Arial"/>
      </w:r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B4806B3"/>
    <w:multiLevelType w:val="hybridMultilevel"/>
    <w:tmpl w:val="68A26CEE"/>
    <w:lvl w:ilvl="0" w:tplc="D7A44C82">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C270BC"/>
    <w:multiLevelType w:val="hybridMultilevel"/>
    <w:tmpl w:val="99F4A2F8"/>
    <w:lvl w:ilvl="0" w:tplc="13201CA8">
      <w:start w:val="1"/>
      <w:numFmt w:val="upperLetter"/>
      <w:lvlText w:val="%1)"/>
      <w:lvlJc w:val="left"/>
      <w:pPr>
        <w:ind w:left="1385" w:hanging="360"/>
      </w:pPr>
      <w:rPr>
        <w:rFonts w:hint="default"/>
        <w:b/>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8"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9192425"/>
    <w:multiLevelType w:val="hybridMultilevel"/>
    <w:tmpl w:val="534AAB0E"/>
    <w:lvl w:ilvl="0" w:tplc="85FA2D0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38950807">
    <w:abstractNumId w:val="11"/>
  </w:num>
  <w:num w:numId="2" w16cid:durableId="399443269">
    <w:abstractNumId w:val="22"/>
  </w:num>
  <w:num w:numId="3" w16cid:durableId="2112311417">
    <w:abstractNumId w:val="0"/>
  </w:num>
  <w:num w:numId="4" w16cid:durableId="1680545923">
    <w:abstractNumId w:val="19"/>
  </w:num>
  <w:num w:numId="5" w16cid:durableId="1399354873">
    <w:abstractNumId w:val="37"/>
  </w:num>
  <w:num w:numId="6" w16cid:durableId="1243371353">
    <w:abstractNumId w:val="36"/>
  </w:num>
  <w:num w:numId="7" w16cid:durableId="1030885850">
    <w:abstractNumId w:val="41"/>
  </w:num>
  <w:num w:numId="8" w16cid:durableId="246964646">
    <w:abstractNumId w:val="29"/>
  </w:num>
  <w:num w:numId="9" w16cid:durableId="1434983491">
    <w:abstractNumId w:val="4"/>
  </w:num>
  <w:num w:numId="10" w16cid:durableId="2107647570">
    <w:abstractNumId w:val="32"/>
  </w:num>
  <w:num w:numId="11" w16cid:durableId="344790919">
    <w:abstractNumId w:val="3"/>
  </w:num>
  <w:num w:numId="12" w16cid:durableId="1902592376">
    <w:abstractNumId w:val="31"/>
  </w:num>
  <w:num w:numId="13" w16cid:durableId="586421129">
    <w:abstractNumId w:val="40"/>
  </w:num>
  <w:num w:numId="14" w16cid:durableId="42484522">
    <w:abstractNumId w:val="38"/>
  </w:num>
  <w:num w:numId="15" w16cid:durableId="1568344793">
    <w:abstractNumId w:val="28"/>
  </w:num>
  <w:num w:numId="16" w16cid:durableId="475297217">
    <w:abstractNumId w:val="16"/>
  </w:num>
  <w:num w:numId="17" w16cid:durableId="1827817319">
    <w:abstractNumId w:val="23"/>
  </w:num>
  <w:num w:numId="18" w16cid:durableId="581960354">
    <w:abstractNumId w:val="17"/>
  </w:num>
  <w:num w:numId="19" w16cid:durableId="312564510">
    <w:abstractNumId w:val="34"/>
  </w:num>
  <w:num w:numId="20" w16cid:durableId="467935708">
    <w:abstractNumId w:val="18"/>
  </w:num>
  <w:num w:numId="21" w16cid:durableId="1322192874">
    <w:abstractNumId w:val="9"/>
  </w:num>
  <w:num w:numId="22" w16cid:durableId="805203138">
    <w:abstractNumId w:val="1"/>
  </w:num>
  <w:num w:numId="23" w16cid:durableId="1247690975">
    <w:abstractNumId w:val="39"/>
  </w:num>
  <w:num w:numId="24" w16cid:durableId="570307745">
    <w:abstractNumId w:val="42"/>
  </w:num>
  <w:num w:numId="25" w16cid:durableId="1806971303">
    <w:abstractNumId w:val="14"/>
  </w:num>
  <w:num w:numId="26" w16cid:durableId="314797558">
    <w:abstractNumId w:val="21"/>
  </w:num>
  <w:num w:numId="27" w16cid:durableId="940256585">
    <w:abstractNumId w:val="5"/>
  </w:num>
  <w:num w:numId="28" w16cid:durableId="1265767924">
    <w:abstractNumId w:val="25"/>
  </w:num>
  <w:num w:numId="29" w16cid:durableId="73167012">
    <w:abstractNumId w:val="35"/>
  </w:num>
  <w:num w:numId="30" w16cid:durableId="232089808">
    <w:abstractNumId w:val="24"/>
  </w:num>
  <w:num w:numId="31" w16cid:durableId="2019692963">
    <w:abstractNumId w:val="26"/>
  </w:num>
  <w:num w:numId="32" w16cid:durableId="743113349">
    <w:abstractNumId w:val="6"/>
  </w:num>
  <w:num w:numId="33" w16cid:durableId="682585869">
    <w:abstractNumId w:val="8"/>
  </w:num>
  <w:num w:numId="34" w16cid:durableId="134950721">
    <w:abstractNumId w:val="15"/>
  </w:num>
  <w:num w:numId="35" w16cid:durableId="594020845">
    <w:abstractNumId w:val="30"/>
  </w:num>
  <w:num w:numId="36" w16cid:durableId="1337001215">
    <w:abstractNumId w:val="12"/>
  </w:num>
  <w:num w:numId="37" w16cid:durableId="1238250685">
    <w:abstractNumId w:val="13"/>
  </w:num>
  <w:num w:numId="38" w16cid:durableId="1943100867">
    <w:abstractNumId w:val="20"/>
  </w:num>
  <w:num w:numId="39" w16cid:durableId="2534438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8320798">
    <w:abstractNumId w:val="27"/>
  </w:num>
  <w:num w:numId="41" w16cid:durableId="997270564">
    <w:abstractNumId w:val="7"/>
  </w:num>
  <w:num w:numId="42" w16cid:durableId="1913082689">
    <w:abstractNumId w:val="33"/>
  </w:num>
  <w:num w:numId="43" w16cid:durableId="582253853">
    <w:abstractNumId w:val="2"/>
  </w:num>
  <w:num w:numId="44" w16cid:durableId="5615289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30C"/>
    <w:rsid w:val="000164D7"/>
    <w:rsid w:val="00016704"/>
    <w:rsid w:val="00017BD6"/>
    <w:rsid w:val="0002257B"/>
    <w:rsid w:val="00023715"/>
    <w:rsid w:val="00023A30"/>
    <w:rsid w:val="00023AFB"/>
    <w:rsid w:val="00023FA7"/>
    <w:rsid w:val="00025F89"/>
    <w:rsid w:val="000272F8"/>
    <w:rsid w:val="000304AC"/>
    <w:rsid w:val="00030534"/>
    <w:rsid w:val="00032FC5"/>
    <w:rsid w:val="00033462"/>
    <w:rsid w:val="00033504"/>
    <w:rsid w:val="00034185"/>
    <w:rsid w:val="000364B5"/>
    <w:rsid w:val="0004023F"/>
    <w:rsid w:val="00040C6D"/>
    <w:rsid w:val="00041539"/>
    <w:rsid w:val="00043389"/>
    <w:rsid w:val="00043F0D"/>
    <w:rsid w:val="00044272"/>
    <w:rsid w:val="000445C6"/>
    <w:rsid w:val="00045732"/>
    <w:rsid w:val="00051067"/>
    <w:rsid w:val="00052641"/>
    <w:rsid w:val="000529FE"/>
    <w:rsid w:val="00053DA3"/>
    <w:rsid w:val="00054FF8"/>
    <w:rsid w:val="000556E4"/>
    <w:rsid w:val="00056DEA"/>
    <w:rsid w:val="0006042C"/>
    <w:rsid w:val="000612E3"/>
    <w:rsid w:val="00063BE7"/>
    <w:rsid w:val="00065A96"/>
    <w:rsid w:val="000708E8"/>
    <w:rsid w:val="000713B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A6CC2"/>
    <w:rsid w:val="000B3D66"/>
    <w:rsid w:val="000B4328"/>
    <w:rsid w:val="000B515C"/>
    <w:rsid w:val="000B5709"/>
    <w:rsid w:val="000B5E8F"/>
    <w:rsid w:val="000B731B"/>
    <w:rsid w:val="000B7E1C"/>
    <w:rsid w:val="000C0E66"/>
    <w:rsid w:val="000C1268"/>
    <w:rsid w:val="000C54BF"/>
    <w:rsid w:val="000C78B0"/>
    <w:rsid w:val="000D10DF"/>
    <w:rsid w:val="000D2157"/>
    <w:rsid w:val="000D2ECF"/>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099E"/>
    <w:rsid w:val="00122BC0"/>
    <w:rsid w:val="00123495"/>
    <w:rsid w:val="00125715"/>
    <w:rsid w:val="001262B9"/>
    <w:rsid w:val="00126EAD"/>
    <w:rsid w:val="001273A4"/>
    <w:rsid w:val="00130A9B"/>
    <w:rsid w:val="00130D94"/>
    <w:rsid w:val="00131BAD"/>
    <w:rsid w:val="00132E54"/>
    <w:rsid w:val="0013300D"/>
    <w:rsid w:val="00133F80"/>
    <w:rsid w:val="00135664"/>
    <w:rsid w:val="00135BD6"/>
    <w:rsid w:val="00136E7F"/>
    <w:rsid w:val="00143343"/>
    <w:rsid w:val="00143632"/>
    <w:rsid w:val="0014517B"/>
    <w:rsid w:val="001452AB"/>
    <w:rsid w:val="00146A75"/>
    <w:rsid w:val="00146FF0"/>
    <w:rsid w:val="001573FB"/>
    <w:rsid w:val="00161B69"/>
    <w:rsid w:val="00162F8B"/>
    <w:rsid w:val="0016370F"/>
    <w:rsid w:val="001660B3"/>
    <w:rsid w:val="001663AD"/>
    <w:rsid w:val="00166E33"/>
    <w:rsid w:val="00172479"/>
    <w:rsid w:val="00172934"/>
    <w:rsid w:val="00173806"/>
    <w:rsid w:val="00176E7D"/>
    <w:rsid w:val="00177668"/>
    <w:rsid w:val="0018039B"/>
    <w:rsid w:val="001807E9"/>
    <w:rsid w:val="001808E1"/>
    <w:rsid w:val="00180F65"/>
    <w:rsid w:val="00182357"/>
    <w:rsid w:val="00182EF4"/>
    <w:rsid w:val="00187BAF"/>
    <w:rsid w:val="00191369"/>
    <w:rsid w:val="0019509B"/>
    <w:rsid w:val="001961E9"/>
    <w:rsid w:val="001964CC"/>
    <w:rsid w:val="0019679B"/>
    <w:rsid w:val="001A0564"/>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D7E2B"/>
    <w:rsid w:val="001E32DA"/>
    <w:rsid w:val="001E4765"/>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47D42"/>
    <w:rsid w:val="00251B28"/>
    <w:rsid w:val="00251D5D"/>
    <w:rsid w:val="0025300E"/>
    <w:rsid w:val="002550FA"/>
    <w:rsid w:val="002603DA"/>
    <w:rsid w:val="0026053D"/>
    <w:rsid w:val="00260676"/>
    <w:rsid w:val="00260689"/>
    <w:rsid w:val="0026151C"/>
    <w:rsid w:val="002659E3"/>
    <w:rsid w:val="0026794C"/>
    <w:rsid w:val="00270C29"/>
    <w:rsid w:val="00270D6A"/>
    <w:rsid w:val="00272880"/>
    <w:rsid w:val="00273267"/>
    <w:rsid w:val="00273A83"/>
    <w:rsid w:val="00273F86"/>
    <w:rsid w:val="00276283"/>
    <w:rsid w:val="00277A01"/>
    <w:rsid w:val="00277B8D"/>
    <w:rsid w:val="00282612"/>
    <w:rsid w:val="00283035"/>
    <w:rsid w:val="00284066"/>
    <w:rsid w:val="00291847"/>
    <w:rsid w:val="00292160"/>
    <w:rsid w:val="00292267"/>
    <w:rsid w:val="00292753"/>
    <w:rsid w:val="00292B29"/>
    <w:rsid w:val="00292C39"/>
    <w:rsid w:val="00292F53"/>
    <w:rsid w:val="0029670D"/>
    <w:rsid w:val="002A0016"/>
    <w:rsid w:val="002A0073"/>
    <w:rsid w:val="002A0B46"/>
    <w:rsid w:val="002A0F0F"/>
    <w:rsid w:val="002A0F2C"/>
    <w:rsid w:val="002A1092"/>
    <w:rsid w:val="002A32CA"/>
    <w:rsid w:val="002A7DB1"/>
    <w:rsid w:val="002A7F91"/>
    <w:rsid w:val="002B0AC9"/>
    <w:rsid w:val="002B1267"/>
    <w:rsid w:val="002B32E0"/>
    <w:rsid w:val="002C0281"/>
    <w:rsid w:val="002C6E9F"/>
    <w:rsid w:val="002C7EF7"/>
    <w:rsid w:val="002D012F"/>
    <w:rsid w:val="002D0311"/>
    <w:rsid w:val="002D2C43"/>
    <w:rsid w:val="002D3CFC"/>
    <w:rsid w:val="002D55F1"/>
    <w:rsid w:val="002D71BC"/>
    <w:rsid w:val="002E160C"/>
    <w:rsid w:val="002E1FE8"/>
    <w:rsid w:val="002E2071"/>
    <w:rsid w:val="002E21AD"/>
    <w:rsid w:val="002E26E9"/>
    <w:rsid w:val="002E458B"/>
    <w:rsid w:val="002E5CC2"/>
    <w:rsid w:val="002F02E8"/>
    <w:rsid w:val="002F3025"/>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57D2"/>
    <w:rsid w:val="00336A57"/>
    <w:rsid w:val="003370C7"/>
    <w:rsid w:val="00340052"/>
    <w:rsid w:val="00344086"/>
    <w:rsid w:val="00346075"/>
    <w:rsid w:val="003462A2"/>
    <w:rsid w:val="0034703D"/>
    <w:rsid w:val="003503F7"/>
    <w:rsid w:val="003541E2"/>
    <w:rsid w:val="00357D60"/>
    <w:rsid w:val="003616DB"/>
    <w:rsid w:val="00361A5F"/>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A6991"/>
    <w:rsid w:val="003B0DF6"/>
    <w:rsid w:val="003B14BC"/>
    <w:rsid w:val="003B60B3"/>
    <w:rsid w:val="003C0B54"/>
    <w:rsid w:val="003C0C67"/>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22F9"/>
    <w:rsid w:val="003F6FFD"/>
    <w:rsid w:val="003F7D58"/>
    <w:rsid w:val="003F7D9C"/>
    <w:rsid w:val="003F7E53"/>
    <w:rsid w:val="0040245E"/>
    <w:rsid w:val="00403863"/>
    <w:rsid w:val="004042F1"/>
    <w:rsid w:val="00411562"/>
    <w:rsid w:val="00412C49"/>
    <w:rsid w:val="00412E92"/>
    <w:rsid w:val="00413453"/>
    <w:rsid w:val="004139F0"/>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36564"/>
    <w:rsid w:val="00437C6F"/>
    <w:rsid w:val="00441C17"/>
    <w:rsid w:val="0044203D"/>
    <w:rsid w:val="0044212E"/>
    <w:rsid w:val="00442519"/>
    <w:rsid w:val="00442AA0"/>
    <w:rsid w:val="00443597"/>
    <w:rsid w:val="00445E9A"/>
    <w:rsid w:val="00446F82"/>
    <w:rsid w:val="00447AA8"/>
    <w:rsid w:val="004514F6"/>
    <w:rsid w:val="00452E47"/>
    <w:rsid w:val="00454135"/>
    <w:rsid w:val="00454569"/>
    <w:rsid w:val="0045657B"/>
    <w:rsid w:val="00456CAF"/>
    <w:rsid w:val="004571BF"/>
    <w:rsid w:val="00457E0B"/>
    <w:rsid w:val="0046268E"/>
    <w:rsid w:val="00463D0B"/>
    <w:rsid w:val="00464C40"/>
    <w:rsid w:val="00465F43"/>
    <w:rsid w:val="004666C4"/>
    <w:rsid w:val="00467346"/>
    <w:rsid w:val="00470E9F"/>
    <w:rsid w:val="00470FA3"/>
    <w:rsid w:val="004717BF"/>
    <w:rsid w:val="0047261B"/>
    <w:rsid w:val="00472EAB"/>
    <w:rsid w:val="00473261"/>
    <w:rsid w:val="00473EEF"/>
    <w:rsid w:val="004742AB"/>
    <w:rsid w:val="00474E06"/>
    <w:rsid w:val="004759B5"/>
    <w:rsid w:val="004768D1"/>
    <w:rsid w:val="0048288D"/>
    <w:rsid w:val="00483824"/>
    <w:rsid w:val="0048441A"/>
    <w:rsid w:val="0048721A"/>
    <w:rsid w:val="00487C8D"/>
    <w:rsid w:val="0049123A"/>
    <w:rsid w:val="004914AC"/>
    <w:rsid w:val="00493F05"/>
    <w:rsid w:val="0049499D"/>
    <w:rsid w:val="004A48B7"/>
    <w:rsid w:val="004A6D0B"/>
    <w:rsid w:val="004B0076"/>
    <w:rsid w:val="004B073F"/>
    <w:rsid w:val="004B1A65"/>
    <w:rsid w:val="004B42DB"/>
    <w:rsid w:val="004B52E7"/>
    <w:rsid w:val="004B7BA2"/>
    <w:rsid w:val="004C058F"/>
    <w:rsid w:val="004C381A"/>
    <w:rsid w:val="004C4ABE"/>
    <w:rsid w:val="004C4E09"/>
    <w:rsid w:val="004C74B4"/>
    <w:rsid w:val="004D0630"/>
    <w:rsid w:val="004D2F16"/>
    <w:rsid w:val="004D34B1"/>
    <w:rsid w:val="004D3F40"/>
    <w:rsid w:val="004D74B2"/>
    <w:rsid w:val="004E2E7C"/>
    <w:rsid w:val="004E2FBF"/>
    <w:rsid w:val="004E4559"/>
    <w:rsid w:val="004E4CCB"/>
    <w:rsid w:val="004E5CD5"/>
    <w:rsid w:val="004E7EBA"/>
    <w:rsid w:val="004F004F"/>
    <w:rsid w:val="004F130A"/>
    <w:rsid w:val="004F260E"/>
    <w:rsid w:val="004F29DF"/>
    <w:rsid w:val="004F4272"/>
    <w:rsid w:val="004F5B2A"/>
    <w:rsid w:val="004F7DA1"/>
    <w:rsid w:val="00501AE9"/>
    <w:rsid w:val="00501EFE"/>
    <w:rsid w:val="00501FA6"/>
    <w:rsid w:val="00504118"/>
    <w:rsid w:val="00505D58"/>
    <w:rsid w:val="005063F0"/>
    <w:rsid w:val="00510458"/>
    <w:rsid w:val="0051293C"/>
    <w:rsid w:val="00513998"/>
    <w:rsid w:val="005157CE"/>
    <w:rsid w:val="00517F96"/>
    <w:rsid w:val="00522988"/>
    <w:rsid w:val="00522AF7"/>
    <w:rsid w:val="00524CE9"/>
    <w:rsid w:val="005264D5"/>
    <w:rsid w:val="00527C47"/>
    <w:rsid w:val="00530051"/>
    <w:rsid w:val="0053126E"/>
    <w:rsid w:val="00531491"/>
    <w:rsid w:val="005367B8"/>
    <w:rsid w:val="00544579"/>
    <w:rsid w:val="00544F11"/>
    <w:rsid w:val="00547525"/>
    <w:rsid w:val="005518B5"/>
    <w:rsid w:val="00551D04"/>
    <w:rsid w:val="005520AE"/>
    <w:rsid w:val="005522A5"/>
    <w:rsid w:val="005540A8"/>
    <w:rsid w:val="005544AE"/>
    <w:rsid w:val="00556071"/>
    <w:rsid w:val="005577A5"/>
    <w:rsid w:val="00560505"/>
    <w:rsid w:val="005631E9"/>
    <w:rsid w:val="00563FB6"/>
    <w:rsid w:val="005664A5"/>
    <w:rsid w:val="00566732"/>
    <w:rsid w:val="005700A5"/>
    <w:rsid w:val="00573229"/>
    <w:rsid w:val="00575EA1"/>
    <w:rsid w:val="00583966"/>
    <w:rsid w:val="00587430"/>
    <w:rsid w:val="005909A3"/>
    <w:rsid w:val="00593828"/>
    <w:rsid w:val="005948BE"/>
    <w:rsid w:val="00596FF7"/>
    <w:rsid w:val="005A00E6"/>
    <w:rsid w:val="005A2BA0"/>
    <w:rsid w:val="005A2D7F"/>
    <w:rsid w:val="005A37D7"/>
    <w:rsid w:val="005A79A1"/>
    <w:rsid w:val="005A7A44"/>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038"/>
    <w:rsid w:val="005D6B09"/>
    <w:rsid w:val="005E01F6"/>
    <w:rsid w:val="005E1A8A"/>
    <w:rsid w:val="005E3281"/>
    <w:rsid w:val="005E44FE"/>
    <w:rsid w:val="005E5FAD"/>
    <w:rsid w:val="005E6260"/>
    <w:rsid w:val="005E6422"/>
    <w:rsid w:val="005F3A87"/>
    <w:rsid w:val="005F5257"/>
    <w:rsid w:val="005F5765"/>
    <w:rsid w:val="005F6282"/>
    <w:rsid w:val="005F7EB4"/>
    <w:rsid w:val="006011BA"/>
    <w:rsid w:val="00601C59"/>
    <w:rsid w:val="00602392"/>
    <w:rsid w:val="00605069"/>
    <w:rsid w:val="00605C79"/>
    <w:rsid w:val="00605E81"/>
    <w:rsid w:val="00605E8A"/>
    <w:rsid w:val="00606201"/>
    <w:rsid w:val="0060636B"/>
    <w:rsid w:val="00607131"/>
    <w:rsid w:val="006101F4"/>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BF9"/>
    <w:rsid w:val="006503FC"/>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72C15"/>
    <w:rsid w:val="00680885"/>
    <w:rsid w:val="0068246A"/>
    <w:rsid w:val="0068381D"/>
    <w:rsid w:val="00684842"/>
    <w:rsid w:val="00684C50"/>
    <w:rsid w:val="006856DB"/>
    <w:rsid w:val="00686F03"/>
    <w:rsid w:val="006913B8"/>
    <w:rsid w:val="006924D9"/>
    <w:rsid w:val="006942D6"/>
    <w:rsid w:val="00695C59"/>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585"/>
    <w:rsid w:val="006D3A1B"/>
    <w:rsid w:val="006D3D83"/>
    <w:rsid w:val="006D4E2C"/>
    <w:rsid w:val="006D6AAB"/>
    <w:rsid w:val="006D7B96"/>
    <w:rsid w:val="006E19D9"/>
    <w:rsid w:val="006E2B71"/>
    <w:rsid w:val="006E4CB7"/>
    <w:rsid w:val="006E5144"/>
    <w:rsid w:val="006E5946"/>
    <w:rsid w:val="006E6DD7"/>
    <w:rsid w:val="006E7DD3"/>
    <w:rsid w:val="006F44B5"/>
    <w:rsid w:val="006F6914"/>
    <w:rsid w:val="006F6979"/>
    <w:rsid w:val="006F7C73"/>
    <w:rsid w:val="007059D9"/>
    <w:rsid w:val="00705AF0"/>
    <w:rsid w:val="00705BEB"/>
    <w:rsid w:val="0070685D"/>
    <w:rsid w:val="00706C43"/>
    <w:rsid w:val="007111E9"/>
    <w:rsid w:val="0071190F"/>
    <w:rsid w:val="00713533"/>
    <w:rsid w:val="00714181"/>
    <w:rsid w:val="00714CA7"/>
    <w:rsid w:val="007154FE"/>
    <w:rsid w:val="00715FA1"/>
    <w:rsid w:val="00717206"/>
    <w:rsid w:val="00720625"/>
    <w:rsid w:val="007213F8"/>
    <w:rsid w:val="007257DD"/>
    <w:rsid w:val="007260D0"/>
    <w:rsid w:val="00726874"/>
    <w:rsid w:val="00727373"/>
    <w:rsid w:val="00730F5D"/>
    <w:rsid w:val="007348D1"/>
    <w:rsid w:val="00734CF5"/>
    <w:rsid w:val="00742822"/>
    <w:rsid w:val="00745161"/>
    <w:rsid w:val="00745346"/>
    <w:rsid w:val="00745D49"/>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5CDA"/>
    <w:rsid w:val="00787354"/>
    <w:rsid w:val="0078786C"/>
    <w:rsid w:val="00790E03"/>
    <w:rsid w:val="00791709"/>
    <w:rsid w:val="00792060"/>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A08"/>
    <w:rsid w:val="007C0CE3"/>
    <w:rsid w:val="007C6E6A"/>
    <w:rsid w:val="007C74CA"/>
    <w:rsid w:val="007C7D84"/>
    <w:rsid w:val="007D0FEE"/>
    <w:rsid w:val="007D477E"/>
    <w:rsid w:val="007D4C85"/>
    <w:rsid w:val="007D4ECB"/>
    <w:rsid w:val="007E0A08"/>
    <w:rsid w:val="007E2BE8"/>
    <w:rsid w:val="007E3564"/>
    <w:rsid w:val="007E54D3"/>
    <w:rsid w:val="007F08DE"/>
    <w:rsid w:val="007F0EF1"/>
    <w:rsid w:val="007F312D"/>
    <w:rsid w:val="007F3544"/>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048"/>
    <w:rsid w:val="008339B6"/>
    <w:rsid w:val="00834156"/>
    <w:rsid w:val="008348D7"/>
    <w:rsid w:val="00834D31"/>
    <w:rsid w:val="00836A83"/>
    <w:rsid w:val="00837325"/>
    <w:rsid w:val="00837977"/>
    <w:rsid w:val="00840525"/>
    <w:rsid w:val="00840C8E"/>
    <w:rsid w:val="008411C3"/>
    <w:rsid w:val="00842C7F"/>
    <w:rsid w:val="00843E48"/>
    <w:rsid w:val="008449D3"/>
    <w:rsid w:val="00846D01"/>
    <w:rsid w:val="00847BD3"/>
    <w:rsid w:val="00847C61"/>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28A"/>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28D9"/>
    <w:rsid w:val="00902A97"/>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185"/>
    <w:rsid w:val="009525B7"/>
    <w:rsid w:val="009527C4"/>
    <w:rsid w:val="00952C8D"/>
    <w:rsid w:val="00952D01"/>
    <w:rsid w:val="00953430"/>
    <w:rsid w:val="00953FFC"/>
    <w:rsid w:val="00954FF2"/>
    <w:rsid w:val="00955627"/>
    <w:rsid w:val="00955A83"/>
    <w:rsid w:val="0095733C"/>
    <w:rsid w:val="0095769E"/>
    <w:rsid w:val="00961CC1"/>
    <w:rsid w:val="00962128"/>
    <w:rsid w:val="00963019"/>
    <w:rsid w:val="00963906"/>
    <w:rsid w:val="00963D4B"/>
    <w:rsid w:val="0096577F"/>
    <w:rsid w:val="00966F98"/>
    <w:rsid w:val="00967A1A"/>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C7FCB"/>
    <w:rsid w:val="009D38C7"/>
    <w:rsid w:val="009D4D11"/>
    <w:rsid w:val="009D4FCC"/>
    <w:rsid w:val="009D76B1"/>
    <w:rsid w:val="009E22B3"/>
    <w:rsid w:val="009E3A07"/>
    <w:rsid w:val="009E4458"/>
    <w:rsid w:val="009E504D"/>
    <w:rsid w:val="009F0213"/>
    <w:rsid w:val="009F0893"/>
    <w:rsid w:val="009F0ADE"/>
    <w:rsid w:val="00A00A9C"/>
    <w:rsid w:val="00A00D82"/>
    <w:rsid w:val="00A01361"/>
    <w:rsid w:val="00A0174A"/>
    <w:rsid w:val="00A01ED2"/>
    <w:rsid w:val="00A02AB9"/>
    <w:rsid w:val="00A02DA9"/>
    <w:rsid w:val="00A0375B"/>
    <w:rsid w:val="00A0698D"/>
    <w:rsid w:val="00A07EE8"/>
    <w:rsid w:val="00A10871"/>
    <w:rsid w:val="00A10F4C"/>
    <w:rsid w:val="00A11869"/>
    <w:rsid w:val="00A12C7B"/>
    <w:rsid w:val="00A16ADA"/>
    <w:rsid w:val="00A16E7F"/>
    <w:rsid w:val="00A17B83"/>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20D"/>
    <w:rsid w:val="00A47361"/>
    <w:rsid w:val="00A47BD2"/>
    <w:rsid w:val="00A5050A"/>
    <w:rsid w:val="00A51674"/>
    <w:rsid w:val="00A52B75"/>
    <w:rsid w:val="00A55514"/>
    <w:rsid w:val="00A55BE7"/>
    <w:rsid w:val="00A575D6"/>
    <w:rsid w:val="00A57AE8"/>
    <w:rsid w:val="00A603D2"/>
    <w:rsid w:val="00A61F60"/>
    <w:rsid w:val="00A62EA0"/>
    <w:rsid w:val="00A63201"/>
    <w:rsid w:val="00A63A78"/>
    <w:rsid w:val="00A65BE1"/>
    <w:rsid w:val="00A6695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1691"/>
    <w:rsid w:val="00A93AE2"/>
    <w:rsid w:val="00A941DD"/>
    <w:rsid w:val="00A94EA7"/>
    <w:rsid w:val="00A9572F"/>
    <w:rsid w:val="00A95D5F"/>
    <w:rsid w:val="00A95EC8"/>
    <w:rsid w:val="00A97B05"/>
    <w:rsid w:val="00AA08AE"/>
    <w:rsid w:val="00AA146D"/>
    <w:rsid w:val="00AA24FB"/>
    <w:rsid w:val="00AA2A43"/>
    <w:rsid w:val="00AA6A2E"/>
    <w:rsid w:val="00AA6CE2"/>
    <w:rsid w:val="00AA78BD"/>
    <w:rsid w:val="00AA7EE3"/>
    <w:rsid w:val="00AB174C"/>
    <w:rsid w:val="00AB3E9C"/>
    <w:rsid w:val="00AB412F"/>
    <w:rsid w:val="00AB508D"/>
    <w:rsid w:val="00AB5F26"/>
    <w:rsid w:val="00AB72DA"/>
    <w:rsid w:val="00AB73DA"/>
    <w:rsid w:val="00AB75E3"/>
    <w:rsid w:val="00AC050B"/>
    <w:rsid w:val="00AC09F4"/>
    <w:rsid w:val="00AC0C1E"/>
    <w:rsid w:val="00AC30B2"/>
    <w:rsid w:val="00AC3987"/>
    <w:rsid w:val="00AC3B6F"/>
    <w:rsid w:val="00AC4994"/>
    <w:rsid w:val="00AC5173"/>
    <w:rsid w:val="00AC753A"/>
    <w:rsid w:val="00AC7996"/>
    <w:rsid w:val="00AD03E0"/>
    <w:rsid w:val="00AD1D0C"/>
    <w:rsid w:val="00AD2E35"/>
    <w:rsid w:val="00AD4849"/>
    <w:rsid w:val="00AD4C74"/>
    <w:rsid w:val="00AD5132"/>
    <w:rsid w:val="00AD6080"/>
    <w:rsid w:val="00AE2482"/>
    <w:rsid w:val="00AE579E"/>
    <w:rsid w:val="00AF1248"/>
    <w:rsid w:val="00AF1357"/>
    <w:rsid w:val="00AF1809"/>
    <w:rsid w:val="00AF3DE9"/>
    <w:rsid w:val="00AF5BED"/>
    <w:rsid w:val="00B00921"/>
    <w:rsid w:val="00B03876"/>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64B7"/>
    <w:rsid w:val="00B57411"/>
    <w:rsid w:val="00B5773F"/>
    <w:rsid w:val="00B5784E"/>
    <w:rsid w:val="00B57E50"/>
    <w:rsid w:val="00B63AF8"/>
    <w:rsid w:val="00B64B4E"/>
    <w:rsid w:val="00B650D2"/>
    <w:rsid w:val="00B65612"/>
    <w:rsid w:val="00B67E83"/>
    <w:rsid w:val="00B70BA7"/>
    <w:rsid w:val="00B72F2D"/>
    <w:rsid w:val="00B73809"/>
    <w:rsid w:val="00B747CB"/>
    <w:rsid w:val="00B752B2"/>
    <w:rsid w:val="00B76D83"/>
    <w:rsid w:val="00B76E71"/>
    <w:rsid w:val="00B7730C"/>
    <w:rsid w:val="00B80CB2"/>
    <w:rsid w:val="00B819E4"/>
    <w:rsid w:val="00B84C0A"/>
    <w:rsid w:val="00B870D9"/>
    <w:rsid w:val="00B95E19"/>
    <w:rsid w:val="00B963E8"/>
    <w:rsid w:val="00B96D8D"/>
    <w:rsid w:val="00BA298B"/>
    <w:rsid w:val="00BA2D8E"/>
    <w:rsid w:val="00BA38D5"/>
    <w:rsid w:val="00BA4B98"/>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C6A7B"/>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0C6F"/>
    <w:rsid w:val="00C02385"/>
    <w:rsid w:val="00C04560"/>
    <w:rsid w:val="00C05E36"/>
    <w:rsid w:val="00C1119B"/>
    <w:rsid w:val="00C12A83"/>
    <w:rsid w:val="00C15686"/>
    <w:rsid w:val="00C15FE6"/>
    <w:rsid w:val="00C161AA"/>
    <w:rsid w:val="00C17161"/>
    <w:rsid w:val="00C20108"/>
    <w:rsid w:val="00C21009"/>
    <w:rsid w:val="00C22037"/>
    <w:rsid w:val="00C24494"/>
    <w:rsid w:val="00C24945"/>
    <w:rsid w:val="00C25F0E"/>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2641"/>
    <w:rsid w:val="00C54232"/>
    <w:rsid w:val="00C56E92"/>
    <w:rsid w:val="00C576EA"/>
    <w:rsid w:val="00C61FC8"/>
    <w:rsid w:val="00C66981"/>
    <w:rsid w:val="00C67503"/>
    <w:rsid w:val="00C7022F"/>
    <w:rsid w:val="00C71219"/>
    <w:rsid w:val="00C736CF"/>
    <w:rsid w:val="00C7544A"/>
    <w:rsid w:val="00C75512"/>
    <w:rsid w:val="00C7761D"/>
    <w:rsid w:val="00C80338"/>
    <w:rsid w:val="00C81F10"/>
    <w:rsid w:val="00C8243A"/>
    <w:rsid w:val="00C844D0"/>
    <w:rsid w:val="00C84F3E"/>
    <w:rsid w:val="00C8671C"/>
    <w:rsid w:val="00C8723B"/>
    <w:rsid w:val="00C87DDB"/>
    <w:rsid w:val="00C905E1"/>
    <w:rsid w:val="00C912AE"/>
    <w:rsid w:val="00C91802"/>
    <w:rsid w:val="00C918FA"/>
    <w:rsid w:val="00C91A98"/>
    <w:rsid w:val="00C92760"/>
    <w:rsid w:val="00C94078"/>
    <w:rsid w:val="00C949BF"/>
    <w:rsid w:val="00C95009"/>
    <w:rsid w:val="00C95A4A"/>
    <w:rsid w:val="00C965F3"/>
    <w:rsid w:val="00C96ABC"/>
    <w:rsid w:val="00C96AF4"/>
    <w:rsid w:val="00C96C10"/>
    <w:rsid w:val="00CA3216"/>
    <w:rsid w:val="00CA37CB"/>
    <w:rsid w:val="00CA444E"/>
    <w:rsid w:val="00CB084E"/>
    <w:rsid w:val="00CB1844"/>
    <w:rsid w:val="00CB2527"/>
    <w:rsid w:val="00CB2C20"/>
    <w:rsid w:val="00CB423B"/>
    <w:rsid w:val="00CB50C3"/>
    <w:rsid w:val="00CB523B"/>
    <w:rsid w:val="00CB5BE1"/>
    <w:rsid w:val="00CB5CA0"/>
    <w:rsid w:val="00CB605B"/>
    <w:rsid w:val="00CB6458"/>
    <w:rsid w:val="00CB7D1A"/>
    <w:rsid w:val="00CB7F08"/>
    <w:rsid w:val="00CC025D"/>
    <w:rsid w:val="00CC1EFE"/>
    <w:rsid w:val="00CC3BF1"/>
    <w:rsid w:val="00CC3D08"/>
    <w:rsid w:val="00CC7768"/>
    <w:rsid w:val="00CD0575"/>
    <w:rsid w:val="00CD0CB1"/>
    <w:rsid w:val="00CD0F85"/>
    <w:rsid w:val="00CD14FD"/>
    <w:rsid w:val="00CD1A06"/>
    <w:rsid w:val="00CD273B"/>
    <w:rsid w:val="00CD4929"/>
    <w:rsid w:val="00CD5560"/>
    <w:rsid w:val="00CD5658"/>
    <w:rsid w:val="00CD583F"/>
    <w:rsid w:val="00CD7419"/>
    <w:rsid w:val="00CE058D"/>
    <w:rsid w:val="00CE168B"/>
    <w:rsid w:val="00CE311B"/>
    <w:rsid w:val="00CE4485"/>
    <w:rsid w:val="00CE4642"/>
    <w:rsid w:val="00CE5685"/>
    <w:rsid w:val="00CE602D"/>
    <w:rsid w:val="00CE692B"/>
    <w:rsid w:val="00CE798E"/>
    <w:rsid w:val="00CF040E"/>
    <w:rsid w:val="00CF5F5C"/>
    <w:rsid w:val="00D0027F"/>
    <w:rsid w:val="00D018F2"/>
    <w:rsid w:val="00D04743"/>
    <w:rsid w:val="00D0562E"/>
    <w:rsid w:val="00D05715"/>
    <w:rsid w:val="00D0573F"/>
    <w:rsid w:val="00D10A0E"/>
    <w:rsid w:val="00D13768"/>
    <w:rsid w:val="00D14FE1"/>
    <w:rsid w:val="00D16C54"/>
    <w:rsid w:val="00D17DF8"/>
    <w:rsid w:val="00D2041F"/>
    <w:rsid w:val="00D20B0E"/>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63FA"/>
    <w:rsid w:val="00D377E4"/>
    <w:rsid w:val="00D37FB9"/>
    <w:rsid w:val="00D42FC0"/>
    <w:rsid w:val="00D4775F"/>
    <w:rsid w:val="00D5244B"/>
    <w:rsid w:val="00D526AB"/>
    <w:rsid w:val="00D547F5"/>
    <w:rsid w:val="00D554CA"/>
    <w:rsid w:val="00D56DF6"/>
    <w:rsid w:val="00D62FFC"/>
    <w:rsid w:val="00D63D10"/>
    <w:rsid w:val="00D64BD2"/>
    <w:rsid w:val="00D65208"/>
    <w:rsid w:val="00D65D2D"/>
    <w:rsid w:val="00D667EC"/>
    <w:rsid w:val="00D66E65"/>
    <w:rsid w:val="00D70AB7"/>
    <w:rsid w:val="00D72C24"/>
    <w:rsid w:val="00D73F7E"/>
    <w:rsid w:val="00D76FF7"/>
    <w:rsid w:val="00D8268A"/>
    <w:rsid w:val="00D83202"/>
    <w:rsid w:val="00D84803"/>
    <w:rsid w:val="00D90D76"/>
    <w:rsid w:val="00D910E9"/>
    <w:rsid w:val="00D928F8"/>
    <w:rsid w:val="00D94B95"/>
    <w:rsid w:val="00DA0619"/>
    <w:rsid w:val="00DA1B4D"/>
    <w:rsid w:val="00DA2771"/>
    <w:rsid w:val="00DA27F4"/>
    <w:rsid w:val="00DA2915"/>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4374"/>
    <w:rsid w:val="00DE001F"/>
    <w:rsid w:val="00DE2611"/>
    <w:rsid w:val="00DE3B98"/>
    <w:rsid w:val="00DE51D6"/>
    <w:rsid w:val="00DE69AA"/>
    <w:rsid w:val="00DF3092"/>
    <w:rsid w:val="00DF62BA"/>
    <w:rsid w:val="00DF66FF"/>
    <w:rsid w:val="00E0343F"/>
    <w:rsid w:val="00E06B23"/>
    <w:rsid w:val="00E07EFF"/>
    <w:rsid w:val="00E11A64"/>
    <w:rsid w:val="00E11D50"/>
    <w:rsid w:val="00E122AE"/>
    <w:rsid w:val="00E16C07"/>
    <w:rsid w:val="00E17BA8"/>
    <w:rsid w:val="00E20584"/>
    <w:rsid w:val="00E236FC"/>
    <w:rsid w:val="00E23F79"/>
    <w:rsid w:val="00E2484F"/>
    <w:rsid w:val="00E3265D"/>
    <w:rsid w:val="00E34563"/>
    <w:rsid w:val="00E3480F"/>
    <w:rsid w:val="00E34A51"/>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7F23"/>
    <w:rsid w:val="00E70940"/>
    <w:rsid w:val="00E70B0F"/>
    <w:rsid w:val="00E744CD"/>
    <w:rsid w:val="00E76094"/>
    <w:rsid w:val="00E76400"/>
    <w:rsid w:val="00E76CBB"/>
    <w:rsid w:val="00E77CC3"/>
    <w:rsid w:val="00E80DF1"/>
    <w:rsid w:val="00E82322"/>
    <w:rsid w:val="00E8355A"/>
    <w:rsid w:val="00E87321"/>
    <w:rsid w:val="00E91685"/>
    <w:rsid w:val="00E91EB8"/>
    <w:rsid w:val="00E9547A"/>
    <w:rsid w:val="00E960A4"/>
    <w:rsid w:val="00E97538"/>
    <w:rsid w:val="00EA1E00"/>
    <w:rsid w:val="00EA2F84"/>
    <w:rsid w:val="00EA4716"/>
    <w:rsid w:val="00EA4BB4"/>
    <w:rsid w:val="00EA4E11"/>
    <w:rsid w:val="00EA54DA"/>
    <w:rsid w:val="00EA5FB2"/>
    <w:rsid w:val="00EB095B"/>
    <w:rsid w:val="00EB428F"/>
    <w:rsid w:val="00EB68AD"/>
    <w:rsid w:val="00EB68E8"/>
    <w:rsid w:val="00EC23E6"/>
    <w:rsid w:val="00EC6961"/>
    <w:rsid w:val="00EC6EF5"/>
    <w:rsid w:val="00ED0293"/>
    <w:rsid w:val="00ED089F"/>
    <w:rsid w:val="00ED179D"/>
    <w:rsid w:val="00ED1A98"/>
    <w:rsid w:val="00ED2038"/>
    <w:rsid w:val="00ED43BB"/>
    <w:rsid w:val="00ED44B0"/>
    <w:rsid w:val="00ED4667"/>
    <w:rsid w:val="00ED5077"/>
    <w:rsid w:val="00ED69BD"/>
    <w:rsid w:val="00EE0962"/>
    <w:rsid w:val="00EE0E9C"/>
    <w:rsid w:val="00EE2700"/>
    <w:rsid w:val="00EE2A1B"/>
    <w:rsid w:val="00EE2E7D"/>
    <w:rsid w:val="00EE71F8"/>
    <w:rsid w:val="00EF0550"/>
    <w:rsid w:val="00EF0E58"/>
    <w:rsid w:val="00EF1156"/>
    <w:rsid w:val="00EF2D39"/>
    <w:rsid w:val="00EF5A4F"/>
    <w:rsid w:val="00EF5CBD"/>
    <w:rsid w:val="00F01A40"/>
    <w:rsid w:val="00F027A0"/>
    <w:rsid w:val="00F028FB"/>
    <w:rsid w:val="00F02D7C"/>
    <w:rsid w:val="00F0356A"/>
    <w:rsid w:val="00F05421"/>
    <w:rsid w:val="00F06E5A"/>
    <w:rsid w:val="00F074BE"/>
    <w:rsid w:val="00F10EB1"/>
    <w:rsid w:val="00F12547"/>
    <w:rsid w:val="00F142FA"/>
    <w:rsid w:val="00F14722"/>
    <w:rsid w:val="00F161BB"/>
    <w:rsid w:val="00F16E70"/>
    <w:rsid w:val="00F22A98"/>
    <w:rsid w:val="00F24AF7"/>
    <w:rsid w:val="00F26640"/>
    <w:rsid w:val="00F27D93"/>
    <w:rsid w:val="00F309F5"/>
    <w:rsid w:val="00F30AA2"/>
    <w:rsid w:val="00F322BA"/>
    <w:rsid w:val="00F33BF1"/>
    <w:rsid w:val="00F3598B"/>
    <w:rsid w:val="00F35C7B"/>
    <w:rsid w:val="00F4038F"/>
    <w:rsid w:val="00F42193"/>
    <w:rsid w:val="00F43F08"/>
    <w:rsid w:val="00F45617"/>
    <w:rsid w:val="00F45B9C"/>
    <w:rsid w:val="00F46D12"/>
    <w:rsid w:val="00F511A0"/>
    <w:rsid w:val="00F51C33"/>
    <w:rsid w:val="00F5562F"/>
    <w:rsid w:val="00F560D6"/>
    <w:rsid w:val="00F57510"/>
    <w:rsid w:val="00F6235C"/>
    <w:rsid w:val="00F62518"/>
    <w:rsid w:val="00F65CC1"/>
    <w:rsid w:val="00F66332"/>
    <w:rsid w:val="00F669B3"/>
    <w:rsid w:val="00F66DA7"/>
    <w:rsid w:val="00F67E59"/>
    <w:rsid w:val="00F7147A"/>
    <w:rsid w:val="00F73935"/>
    <w:rsid w:val="00F73C0B"/>
    <w:rsid w:val="00F7422A"/>
    <w:rsid w:val="00F74D4F"/>
    <w:rsid w:val="00F750FB"/>
    <w:rsid w:val="00F757E1"/>
    <w:rsid w:val="00F75E93"/>
    <w:rsid w:val="00F77502"/>
    <w:rsid w:val="00F77E06"/>
    <w:rsid w:val="00F82783"/>
    <w:rsid w:val="00F82F17"/>
    <w:rsid w:val="00F831EF"/>
    <w:rsid w:val="00F841AB"/>
    <w:rsid w:val="00F84701"/>
    <w:rsid w:val="00F84B9C"/>
    <w:rsid w:val="00F86099"/>
    <w:rsid w:val="00F915DB"/>
    <w:rsid w:val="00F91BCE"/>
    <w:rsid w:val="00F920D3"/>
    <w:rsid w:val="00F941A9"/>
    <w:rsid w:val="00F947C9"/>
    <w:rsid w:val="00F956D9"/>
    <w:rsid w:val="00F9600C"/>
    <w:rsid w:val="00F96DEE"/>
    <w:rsid w:val="00F97163"/>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050"/>
    <w:rsid w:val="00FC6561"/>
    <w:rsid w:val="00FC688A"/>
    <w:rsid w:val="00FC6C8E"/>
    <w:rsid w:val="00FC71B3"/>
    <w:rsid w:val="00FD2BE3"/>
    <w:rsid w:val="00FD72AA"/>
    <w:rsid w:val="00FE3418"/>
    <w:rsid w:val="00FE365E"/>
    <w:rsid w:val="00FE7C55"/>
    <w:rsid w:val="00FF0552"/>
    <w:rsid w:val="00FF1AEC"/>
    <w:rsid w:val="00FF1D58"/>
    <w:rsid w:val="00FF30BF"/>
    <w:rsid w:val="00FF315E"/>
    <w:rsid w:val="00FF3467"/>
    <w:rsid w:val="00FF5CD0"/>
    <w:rsid w:val="00FF5E50"/>
    <w:rsid w:val="00FF69E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92FC5C19-D877-4892-9D7F-FAC9ED9E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3370C7"/>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3174">
      <w:bodyDiv w:val="1"/>
      <w:marLeft w:val="0"/>
      <w:marRight w:val="0"/>
      <w:marTop w:val="0"/>
      <w:marBottom w:val="0"/>
      <w:divBdr>
        <w:top w:val="none" w:sz="0" w:space="0" w:color="auto"/>
        <w:left w:val="none" w:sz="0" w:space="0" w:color="auto"/>
        <w:bottom w:val="none" w:sz="0" w:space="0" w:color="auto"/>
        <w:right w:val="none" w:sz="0" w:space="0" w:color="auto"/>
      </w:divBdr>
    </w:div>
    <w:div w:id="426314773">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09927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05241390">
      <w:bodyDiv w:val="1"/>
      <w:marLeft w:val="0"/>
      <w:marRight w:val="0"/>
      <w:marTop w:val="0"/>
      <w:marBottom w:val="0"/>
      <w:divBdr>
        <w:top w:val="none" w:sz="0" w:space="0" w:color="auto"/>
        <w:left w:val="none" w:sz="0" w:space="0" w:color="auto"/>
        <w:bottom w:val="none" w:sz="0" w:space="0" w:color="auto"/>
        <w:right w:val="none" w:sz="0" w:space="0" w:color="auto"/>
      </w:divBdr>
    </w:div>
    <w:div w:id="1653370939">
      <w:bodyDiv w:val="1"/>
      <w:marLeft w:val="0"/>
      <w:marRight w:val="0"/>
      <w:marTop w:val="0"/>
      <w:marBottom w:val="0"/>
      <w:divBdr>
        <w:top w:val="none" w:sz="0" w:space="0" w:color="auto"/>
        <w:left w:val="none" w:sz="0" w:space="0" w:color="auto"/>
        <w:bottom w:val="none" w:sz="0" w:space="0" w:color="auto"/>
        <w:right w:val="none" w:sz="0" w:space="0" w:color="auto"/>
      </w:divBdr>
    </w:div>
    <w:div w:id="1973098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86_REYES_ETLA.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31DICEXT/02%20ACUERDO%20REYES%20ETLA.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C1891-4143-4D9F-B6FE-D1752D50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14479</Words>
  <Characters>79635</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2022-11-12T00:25:00Z</cp:lastPrinted>
  <dcterms:created xsi:type="dcterms:W3CDTF">2023-02-27T18:27:00Z</dcterms:created>
  <dcterms:modified xsi:type="dcterms:W3CDTF">2023-03-10T21:05:00Z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